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31" w:rsidRDefault="00B3503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БД ПМО Республики Хакасии</w:t>
      </w:r>
    </w:p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ПОКАЗАТЕЛИ,</w:t>
      </w:r>
      <w:r>
        <w:rPr>
          <w:b/>
          <w:bCs/>
        </w:rPr>
        <w:br/>
        <w:t>ХАРАКТЕРИЗУЮЩИЕ СОСТОЯНИЕ ЭКОНОМИКИ И</w:t>
      </w:r>
      <w:r>
        <w:rPr>
          <w:b/>
          <w:bCs/>
        </w:rPr>
        <w:br/>
        <w:t>СОЦИАЛЬНОЙ СФЕРЫ МУНИЦИПАЛЬНОГО ОБРАЗОВАНИЯ</w:t>
      </w:r>
    </w:p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Бейский муниципальный район</w:t>
      </w:r>
    </w:p>
    <w:p w:rsidR="00B35031" w:rsidRDefault="00B35031">
      <w:pPr>
        <w:jc w:val="center"/>
      </w:pPr>
      <w:r>
        <w:t>Муниципальный район</w:t>
      </w:r>
    </w:p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Бейский муниципальный район</w:t>
      </w:r>
    </w:p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за 2019 год</w:t>
      </w:r>
    </w:p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Платные услуги населению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Объем платных услуг населению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93423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объектов бытового обслуживания населения, оказывающих услуги (по okved2)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Число объектов бытового обслуживания населения, оказывающих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Химическая чистка и крашение, услуги прачечных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Услуги бань и душевых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Услуги парикмахерских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Ремонт, окраска и пошив обуви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Изготовление и ремонт мебели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Ремонт и строительство жилья и других построек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Услуги фотоателье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Ритуальные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Прочие виды бытовых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приемных пунктов бытового обслуживания, принимающих заказы от населения на оказание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Химическая чистка и крашение, услуги прачечных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Число приемных пунктов бытового обслуживания, принимающих заказы от населения на оказание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Ремонт, окраска и пошив обуви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Изготовление и ремонт мебели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Ремонт и строительство жилья и других построек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Услуги фотоателье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Ритуальные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Прочие виды бытовых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Розничная торговля и общественное питание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Количество объектов розничной торговли и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прочие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павильоны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палатки и киоски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аптеки и аптечные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аптечные киоски и пункты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общедоступные столовые, закусочные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столовые учебных заведений, организаций, промышленных предприятий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гипермаркеты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супермаркеты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специализированные 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специализированные непродовольственные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магазины дискаунтеры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рестораны, кафе, бары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минимаркеты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универмаги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прочие магазины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Площадь торгового зала объектов розничной торговли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8155.6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прочие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7647.6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павильоны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аптеки и аптечные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243.3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гипермаркеты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супермаркеты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специализированные 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специализированные непродовольственные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магазины дискаунтеры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минимаркеты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универмаги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прочие магазины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7647.6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Площадь зала обслуживания посетителей в объектах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общедоступные столовые, закусочные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столовые учебных заведений, организаций, промышленных предприятий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2034.2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рестораны, кафе, бары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мест в объектах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общедоступные столовые, закусочные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столовые учебных заведений, организаций, промышленных предприятий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1090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рестораны, кафе, бары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ярмарок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Универсальная выходного дня (праздничная)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 xml:space="preserve">Число торговых мест на ярмарках (код КСП - 1351000010190)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Универсальная выходного дня (праздничная)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Оборот розничной торговли (без субъектов малого предпринимательства) по okved2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129956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 xml:space="preserve">Общий объем всех продовольственных товаров, </w:t>
            </w:r>
            <w:r>
              <w:lastRenderedPageBreak/>
              <w:t>реализованных в границах муниципального района, в денежном выражении за финансовый год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lastRenderedPageBreak/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679280.9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lastRenderedPageBreak/>
              <w:t>Оборот общественного питания (без субъектов малого предпринимательства) по okved2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17461.1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Спорт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спортивных сооружений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стадионы с трибунами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плавательные бассейны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муниципальных спортивных сооружений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стадионы с трибунами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плавательные бассейны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детско-юношеских спортивных школ (включая филиалы)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занимающихся в детско-юношеских спортивных школах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самостоятельных детско-юношеских спортивных школ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Предприятия по переработке отходов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Вывезено за год твердых коммунальных отходов (тыс.куб.м)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тыс. куб. 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1.21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Вывезено за год твердых коммунальных отходов (тыс.т)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тонн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0.28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Вывезено твёрдых коммунальных отходов на объекты, используемые для обработки отходов (тыс. куб. 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тыс. куб. 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Территория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Общая площадь земель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453630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219.6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Протяженность автодорог общего пользования местного значения, на конец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381.6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твердым покрытием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49.6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Общая протяженность улиц, проездов, набережных на конец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341.8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Количество автозаправочных станций (АЗС), расположенных на автомобильных дорогах общего пользования местного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Сельское хозяйство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Продукция сельского хозяйства (в фактически действовавших ценах)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1833026.7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203407.8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1184846.7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Крестьянские (фермерские) хозяйства и индивидуальные предприниматели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444772.2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Продукция растениеводства (в фактически действовавших ценах)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583635.4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110036.2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230274.8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Крестьянские (фермерские) хозяйства и индивидуальные предприниматели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243324.4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Продукция животноводства (в фактически действовавших ценах)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1249391.3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93371.6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954571.9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Крестьянские (фермерские) хозяйства и индивидуальные предприниматели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201447.8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Индекс производства продукции сельского хозяйства (в сопоставимых ценах; в процентах к предыдущему году)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98.6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103.6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92.3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Крестьянские (фермерские) хозяйства и индивидуальные предприниматели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117.4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Индекс производства продукции растениеводства (в сопоставимых ценах; в процентах к предыдущему году)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122.5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181.6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86.1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Крестьянские (фермерские) хозяйства и индивидуальные предприниматели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Индекс производства продукции животноводства (в сопоставимых ценах; в процентах к предыдущему году)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90.1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81.2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населения (граждане)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93.8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Крестьянские (фермерские) хозяйства и индивидуальные предприниматели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87.6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Посевные площади сельскохозяйственных культур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21487.51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Пшеница яровая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4513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Ячмень яровой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1896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5762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Гречиха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497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Зернобобовые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Горох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Технические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Рапс яровой (кольза)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752.35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 (без высадков)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108.88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Капуста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15.59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Огурцы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6.22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Помидоры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14.08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Свекла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9.04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Морковь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28.67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Лук репчатый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8.35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Чеснок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3.12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Горох овощной (зеленый горошек)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0.64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Тыква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14.05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Кабачки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5.44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Бахчевые продовольственные культуры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0.18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Кормовые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6668.1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Кукуруза на корм (силос, зеленый корм и сенаж)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Однолетние травы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1741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Многолетние беспокровные травы посева текущего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Зерновые и зернобобовые культуры-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13106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Сельскохозяйственные организации (все сельхозорганизации)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5425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Пшеница яровая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1685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2040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Кормовые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Кукуруза на корм (силос, зеленый корм и сенаж)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Однолетние травы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Многолетние беспокровные травы посева текущего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Зерновые и зернобобовые культуры-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3725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803.41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710.35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 (без высадков)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92.88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Крестьянские (фермерские) хозяйства и индивидуальные предприниматели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15259.1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Пшеница яровая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Ячмень яровой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1896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3722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Гречиха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497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Зернобобовые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Горох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Технические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Рапс яровой (кольза)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 (без высадков)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Кормовые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4968.1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Зерновые и зернобобовые культуры-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9381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Валовые сборы сельскохозяйственных культур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 (всего)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33666.16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Пшеница яровая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96097.4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Ячмень яровой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53125.5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145322.3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Гречиха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5213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Зернобобовые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12198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Горох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12198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2240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Соя (в весе после доработки)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2217.6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Рапс яровой (кольза)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111852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97326.21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33666.16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Капуста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5071.07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Огурцы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2564.13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Помидоры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4709.5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Свекла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1798.84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Морковь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6977.7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Лук репчатый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1970.4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Чеснок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293.98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Горох овощной (зеленый горошек)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54.78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Тыква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6715.51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Кабачки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2602.72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Бахчевые продовольственные культуры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58.46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Кукуруза на корм (силос, зеленый корм и сенаж)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98800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Однолетние травы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18516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Однолетние травы на зеленый корм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112500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Многолетние травы - всего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78605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Многолетние беспокровные травы посева текущего года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Плоды и ягоды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3064.2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Семечковые (яблоня, груша, айва и другие семечковые)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1215.1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Косточковые (слива, вишня, черешня, абрикос и другие косточковые)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836.3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Ягодники (земляника, клубника, малина, смородина, крыжовник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1012.8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Зерновые и зернобобовые культуры-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311956.2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Рапс яровой в весе после доработки*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10134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Сельскохозяйственные организации (все сельхозорганизации)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Пшеница яровая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35499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49896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Кукуруза на корм (силос, зеленый корм и сенаж)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98800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Однолетние травы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5346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Однолетние травы на зеленый корм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112500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Зерновые и зернобобовые культуры-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85395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 (всего)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31541.16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90946.21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31541.16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Плоды и ягоды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3064.2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Крестьянские (фермерские) хозяйства и индивидуальные предприниматели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 (всего)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Пшеница яровая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60598.4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Ячмень яровой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53125.5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95426.3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Гречиха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5213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Зернобобовые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12198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Горох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12198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Соя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2240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Соя (в весе после доработки)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2217.6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Рапс яровой (кольза)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111852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6380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Зерновые и зернобобовые культуры-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226561.2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Рапс яровой в весе после доработки*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10134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Поголовье скота и птицы на конец года (пчелосемьи - единица)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Крупный рогатый скот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21045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Коровы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9649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Свиньи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6545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Овцы и козы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41368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Птица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33409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Лошади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5875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Кролики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1843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Пчелосемьи,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563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Сельскохозяйственные организации (все сельхозорганизации)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Крупный рогатый скот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Коровы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884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Овцы и козы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1197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Лошади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Крупный рогатый скот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12923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Коровы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5978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Свиньи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4180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Овцы и козы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17005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Птица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33409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Лошади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2387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Кролики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1843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Пчелосемьи,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563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Крестьянские (фермерские) хозяйства и индивидуальные предприниматели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Крупный рогатый скот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6111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Коровы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2787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Свиньи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2365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Овцы и козы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23166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Лошади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3349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Производство продуктов животноводства (яйца - тысяча штук)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Скот и птица на убой (в живом весе)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5134.3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Молоко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21010.2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Яйца, тысяча штук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3380.2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Шерсть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69.4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Площадь многолетних насаждений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Плодово-ягодные насаждения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28.144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Семечковые (яблоня, груша, айва и другие семечковые)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9.979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Косточковые (слива, вишня, черешня, абрикос и другие косточковые)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10.11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Ягодники (земляника, клубника, малина, смородина, крыжовник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8.055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Плодово-ягодные насаждения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28.144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Урожайность сельскохозяйственных культур (в расчете на убранную площадь)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 (всего)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309.2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Пшеница яровая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Ячмень яровой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Гречиха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Зернобобовые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Горох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Соя (в весе после доработки)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Рапс яровой (кольза)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202.6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129.4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309.2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Капуста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325.3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Огурцы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412.2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Помидоры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334.5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Свекла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Морковь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243.4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Лук репчатый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Чеснок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94.2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Горох овощной (зеленый горошек)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85.6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Тыква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 xml:space="preserve">центнер с гектара </w:t>
            </w:r>
            <w:r>
              <w:lastRenderedPageBreak/>
              <w:t>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lastRenderedPageBreak/>
              <w:t>478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Кабачки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478.4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Бахчевые продовольственные культуры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324.8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Кукуруза на корм (силос, зеленый корм и сенаж)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Однолетние травы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Однолетние травы на зеленый корм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112.5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Многолетние травы - всего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Многолетние беспокровные травы посева текущего года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Плоды и ягоды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117.8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Семечковые (яблоня, груша, айва и другие семечковые)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137.7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Косточковые (слива, вишня, черешня, абрикос и другие косточковые)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92.9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Ягодники (земляника, клубника, малина, смородина, крыжовник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135.6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Зерновые и зернобобовые культуры-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Рапс яровой в весе после доработки*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Сельскохозяйственные организации (все сельхозорганизации)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Пшеница яровая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Кукуруза на корм (силос, зеленый корм и сенаж)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Однолетние травы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35.6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Однолетние травы на зеленый корм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112.5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Зерновые и зернобобовые культуры-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 (всего)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339.6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339.6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Плоды и ягоды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117.8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Крестьянские (фермерские) хозяйства и индивидуальные предприниматели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 (всего)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 xml:space="preserve">центнер с </w:t>
            </w:r>
            <w:r>
              <w:lastRenderedPageBreak/>
              <w:t>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lastRenderedPageBreak/>
              <w:t>132.8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Пшеница яровая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Ячмень яровой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Гречиха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Зернобобовые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Горох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Соя (в весе после доработки)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Рапс яровой (кольза)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202.6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151.9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Овощи-всего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132.8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Зерновые и зернобобовые культуры-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 xml:space="preserve">центнер с гектара убранной </w:t>
            </w:r>
            <w:r>
              <w:lastRenderedPageBreak/>
              <w:t>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lastRenderedPageBreak/>
              <w:t>24.2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Рапс яровой в весе после доработки*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 с гектара убранной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18.4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Коммунальная сфера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источников теплоснабжения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источников теплоснабжения мощностью до 3 Гкал/ч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Протяженность тепловых и паровых сетей в двухтрубном исчислении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14280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Протяженность тепловых и паровых сетей в двухтрубном исчислении, нуждающихся в замене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5340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Одиночное протяжение уличной водопроводной сети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65460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Одиночное протяжение уличной водопроводной сети, нуждающейся в замене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47360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Одиночное протяжение уличной канализационной сети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Одиночное протяжение уличной канализационной сети, нуждающейся в замене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Одиночное протяжение уличной газовой сети (до 2008 г. - километр)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Количество негазифицированных населенных пунктов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Общая площадь жилых помещений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метров квадратных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Протяженность тепловых и паровых сетей, которые были заменены и отремонтированы за отчетный год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Одиночное протяжение уличной водопроводной сети, которая заменена и отремонтирована за отчетный год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Одиночное протяжение уличной канализационной сети, которая заменена и отремонтирована за отчетный год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Инвестиции в основной капитал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Инвестиции в основной капитал за счет средств муниципального бюджета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4657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716258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 xml:space="preserve">Инвестиции в основной капитал организаций муниципальной формы собственности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34531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lastRenderedPageBreak/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38158.8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Социальная поддержка населения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Сумма начисленных субсидий населению на оплату жилого помещения и коммунальных услуг за отчетный период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151.4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289.7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479.4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729.6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граждан, пользующихся социальной поддержкой (льготами) по оплате жилого помещения и коммунальных услуг на конец отчетного периода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3850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5062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5295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Объем средств, предусмотренных на предоставление социальной поддержки по оплате жилого помещения и коммунальных услуг (2014, 2015 - рубли)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11592.3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17560.3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20734.4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24168.9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семей, получавших субсидии на оплату жилого помещения и коммунальных услуг на конец отчетного периода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Местный бюджет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Доходы местного бюджета, фактически исполненные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725862.8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115681.5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Налоги на совокупный доход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2904.2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Единый налог на вмененный доход для отдельных видов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2206.8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629.4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Налоги на имущество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7183.5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Налог на имущество физических лиц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Земельный налог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7170.1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Государственная пошлина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2361.7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64741.1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Платежи при пользовании природными ресурсами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7154.9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Плата за негативное воздействие на окружающую среду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7154.9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23152.8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Безвозмездные поступления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500407.3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491124.6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33920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68042.5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385802.1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3360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Из общей величины доходов - собственные доходы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340060.7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Расходы местного бюджета, фактически исполненные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723430.2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Общегосударственные вопросы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41525.8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Обслуживание государственного и муниципального долга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3763.7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Национальная экономика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40025.9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Сельское хозяйство и рыболовство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4470.5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Дорожное хозяйство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12089.5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23465.9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Жилищно-коммунальное хозяйство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Охрана окружающей среды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496.4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446833.6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Культура и кинемтогрфия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48047.8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Физическая культура и спорт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6332.3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Социальная политика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62682.4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68247.4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48779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Профицит, дефицит (-) бюджета муниципального образования (местного бюджета), фактически исполнено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2432.6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 xml:space="preserve">Расходы бюджета муниципального образования на содержание работников органов местного самоуправления в </w:t>
            </w:r>
            <w:r>
              <w:lastRenderedPageBreak/>
              <w:t>расчете на одного жителя муниципального образования (2008 г. - тысяч рублей)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lastRenderedPageBreak/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2292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lastRenderedPageBreak/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38.9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Бухгалтерская отчетность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bookmarkStart w:id="1" w:name="1" w:colFirst="0" w:colLast="0"/>
            <w:r>
              <w:t>Количество хозяйствующих субъектов по данным бухгалтерской отчетности</w:t>
            </w:r>
            <w:hyperlink w:anchor="meta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Растениеводство 01.1+01.2+01.3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Животноводство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Прибыль (убыток) до налогообложения по данным бухгалтерской отчетности</w:t>
            </w:r>
            <w:hyperlink w:anchor="meta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460041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Раздел А Сельское, лесное хозяйство, охота, рыболовство </w:t>
            </w:r>
            <w:r>
              <w:lastRenderedPageBreak/>
              <w:t>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lastRenderedPageBreak/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-28310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550234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-1449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842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3098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-58018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-803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-6189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-28310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-28310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Животноводство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-31303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Количество убыточных организаций по данным бухгалтерской отчетности</w:t>
            </w:r>
            <w:hyperlink w:anchor="meta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Животноводство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Количество прибыльных организаций по данным бухгалтерской отчетности</w:t>
            </w:r>
            <w:hyperlink w:anchor="meta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Растениеводство 01.1+01.2+01.3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Животноводство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Финансовый результат убыточных по данным бухгалтерской отчетности организаций</w:t>
            </w:r>
            <w:hyperlink w:anchor="meta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112231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42596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975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58018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6453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42596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42596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Животноводство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42596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Финансовый результат прибыльных по данным бухгалтерской отчетности организаций</w:t>
            </w:r>
            <w:hyperlink w:anchor="meta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572272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14286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551209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1671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842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683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3098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14286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14286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Животноводство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11293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Удельный вес убыточных организаций в общем числе организаций по данным бухгалтерской отчетности</w:t>
            </w:r>
            <w:hyperlink w:anchor="meta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66.7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Животноводство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Удельный вес прибыльных организаций в общем числе организаций по данным бухгалтерской отчетности</w:t>
            </w:r>
            <w:hyperlink w:anchor="meta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70.6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83.3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66.7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Раздел D Обеспечение электрической энергией, газом и </w:t>
            </w:r>
            <w:r>
              <w:lastRenderedPageBreak/>
              <w:t>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83.3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Растениеводство 01.1+01.2+01.3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83.3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Животноводство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66.7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Коллективные средства размещения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коллективных средств размещения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мест в коллективных средствах размещения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731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Почтовая и телефонная связь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сельских населенных пунктов, обслуживаемых почтовой связью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телефонизированных сельских населенных пунктов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Население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умерших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родившихся (без мертворожденных)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Естественный прирост (убыль)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-109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Общий коэффициент рождаемости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промилле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Общий коэффициент смертности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промилле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Общий коэффициент естественного прироста (убыли)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-6.4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Среднегодовая численность постоянного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17150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всего населения по полу и возрасту на 1 января текущего года</w:t>
            </w:r>
            <w:hyperlink w:anchor="meta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17272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8806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8466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3-5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404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1-6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1662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772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890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1176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668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538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563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554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561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586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706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1396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8-13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1389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766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8-13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669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630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8-13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1189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685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3803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1993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14-15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16-17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4297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2268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18-19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899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461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16-29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2149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974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1175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759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1193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641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6896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3289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3607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70 и старше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989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моложе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4017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1904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8547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3756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4791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4708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3146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1562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сельского населения по полу и возрасту на 1 января текущего года</w:t>
            </w:r>
            <w:hyperlink w:anchor="meta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17272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8806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8466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3-5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404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1-6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1662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772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890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1176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668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538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563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554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561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586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706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1396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8-13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1389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766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8-13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669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630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8-13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1189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685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3803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1993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14-15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16-17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4297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2268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18-19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899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461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16-29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2149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974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1175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759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1193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641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6896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3289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3607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70 и старше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989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моложе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4017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1904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8547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3756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4791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4708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3146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1562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прибывших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732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381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379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351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80+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0-15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497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выбывших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867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849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574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463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454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404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395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80+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0-15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591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577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359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Миграционный прирост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-65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-70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-82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-75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80+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0-15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-91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-80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-61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-1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 другими зарубежными странами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Оценка численности населения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17272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17272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Занятость и заработная плата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Среднесписочная численность работников организаций (без субъектов малого предпринимательства)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2744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2771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2776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451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884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886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887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890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Среднесписочная численность работников организаций муниципальной формы собственности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Фонд заработной платы всех работников организаций (без субъектов малого предпринимательства)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295544.4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617605.1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891670.4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1210727.7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1091.8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2172.8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3319.2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4925.6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6434.7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12936.2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19278.1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26806.4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45287.7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94557.8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142533.2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197433.3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68282.7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160526.8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205412.2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278437.9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29567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60167.8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89112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118604.1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Раздел R Деятельность в области культуры, спорта, </w:t>
            </w:r>
            <w:r>
              <w:lastRenderedPageBreak/>
              <w:t>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5348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11784.5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17493.6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24495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Фонд заработной платы всех работников организаций муниципальной формы собственности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398853.9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88650.1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256983.1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24495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Среднемесячная заработная плата работников организаций (без субъектов малого предпринимательства)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36105.8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37516.6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35751.5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36350.3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А Сельское, лесное хозяйство, охота, рыболовство и рыбоводство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20435.6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23503.4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26285.4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26297.3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19766.9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20278.1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20198.8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20014.3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70072.7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66800.7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65545.9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67187.6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12739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13406.6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15168.5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14438.2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38041.7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39954.1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39980.1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41188.5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Е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33333.3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39388.9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45472.2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F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63326.7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59876.9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56948.8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58365.7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24543.9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23597.7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24824.6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24343.8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I Деятельность гостиниц и предприятий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8508.3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4254.2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3592.2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3485.5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30777.8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33531.3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26688.7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26200.5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27695.1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32041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20533.3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17527.8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15425.9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15640.6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23911.9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24036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23747.4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24594.9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25988.1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26752.2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27729.4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28717.5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33455.1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34579.4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34700.5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35411.1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25722.5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30200.4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25735.4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26053.6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29842.7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30506.5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30210.1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30186.1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24861.3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27358.3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26955.6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28511.7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S Предоставление прочих видов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47014.8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22954.5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22206.9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22232.9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Среднемесячная заработная плата работников организаций муниципальной формы собственности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Всего по обследуемым видам экономической </w:t>
            </w:r>
            <w:r>
              <w:lastRenderedPageBreak/>
              <w:t>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27327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33333.3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Е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45472.2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I Деятельность гостиниц и предприятий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3485.5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33531.3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29066.5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25748.9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26367.3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28511.7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S Предоставление прочих видов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34520.8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работников органов местного самоуправления на конец отчетного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образований - 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Представительные органы муниципальных образований - всего (сумма кодов ОКОГУ 3200100, 3200200, 3200300, 3200400, 3200500)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Представительные органы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Местные администрации (исполнительно-распорядительные органы мниципальных образований) - всего (сумма кодов ОКОГУ 3300100, 3300200,3300300,3300400,3300500)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муниципальных служащих на конец отчетного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образований - 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Представительные органы муниципальных образований - всего (сумма кодов ОКОГУ 3200100, 3200200, 3200300, 3200400, 3200500)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Представительные органы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Местные администрации (исполнительно-распорядительные органы мниципальных образований) - всего (сумма кодов ОКОГУ 3300100, 3300200,3300300,3300400,3300500)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образований - 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24795.2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 xml:space="preserve">Представительные органы муниципальных образований - всего (сумма кодов ОКОГУ 3200100, 3200200, 3200300, 3200400, 3200500)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43598.6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Представительные органы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43598.6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Местные администрации (исполнительно-распорядительные органы мниципальных образований) - всего (сумма кодов ОКОГУ 3300100, 3300200,3300300,3300400,3300500)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24370.1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28209.4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20173.6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28847.9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20173.6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образований - 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40589.8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Представительные органы муниципальных образований - всего (сумма кодов ОКОГУ 3200100, 3200200, 3200300, 3200400, 3200500)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36041.7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Представительные органы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36041.7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Местные администрации (исполнительно-распорядительные органы мниципальных образований) - всего (сумма кодов ОКОГУ 3300100, 3300200,3300300,3300400,3300500)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40763.7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43960.4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28898.7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43593.8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28898.7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работников, замещавших муниципальные должности и должности муниципальной службы, по состоянию на 1 октября по органам власти и управления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образований - 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Представительные органы муниципальных образований - всего (сумма кодов ОКОГУ 3200100, 3200200, 3200300, 3200400, 3200500)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Представительные органы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Местные администрации (исполнительно-распорядительные органы мниципальных образований) - всего (сумма кодов ОКОГУ 3300100, 3300200,3300300,3300400,3300500)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работников, замещавших муниципальные должности и должности муниципальной службы, по состоянию на 1 октября по полу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образований - 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Представительные органы муниципальных образований - всего (сумма кодов ОКОГУ 3200100, 3200200, 3200300, 3200400, 3200500)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Представительные органы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Местные администрации (исполнительно-распорядительные органы мниципальных образований) - всего (сумма кодов ОКОГУ 3300100, 3300200,3300300,3300400,3300500)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работников, замещавших муниципальные должности и должности муниципальной службы, по состоянию на 1 октября по возрастным группам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образований - 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 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30-39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50-59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старше 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Представительные органы муниципальных образований - всего (сумма кодов ОКОГУ 3200100, 3200200, 3200300, 3200400, 3200500)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30-39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50-59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Представительные органы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30-39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50-59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Местные администрации (исполнительно-распорядительные органы мниципальных образований) - всего (сумма кодов ОКОГУ 3300100, </w:t>
            </w:r>
            <w:r>
              <w:lastRenderedPageBreak/>
              <w:t xml:space="preserve">3300200,3300300,3300400,3300500)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 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30-39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50-59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старше 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 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30-39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50-59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старше 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30-39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50-59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работников, замещавших муниципальные должности и должности муниципальной службы, по состоянию на 1 октября по стажу работы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образований - 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 1 года (впервые поступившие на государственную гражданскую (муниципальную) службу)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от 1 года до 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5 до 10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10 до 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15 до 25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25 лет и выше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Представительные органы муниципальных образований - всего (сумма кодов ОКОГУ 3200100, 3200200, 3200300, 3200400, 3200500)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5 до 10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10 до 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15 до 25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Представительные органы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5 до 10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10 до 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15 до 25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Местные администрации (исполнительно-распорядительные органы мниципальных образований) - всего (сумма кодов ОКОГУ 3300100, 3300200,3300300,3300400,3300500)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 1 года (впервые поступившие на государственную гражданскую (муниципальную) службу)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 года до 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5 до 10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10 до 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15 до 25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25 лет и выше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 1 года (впервые поступившие на государственную гражданскую (муниципальную) службу)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 года до 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5 до 10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10 до 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15 до 25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25 лет и выше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 1 года (впервые поступившие на государственную гражданскую (муниципальную) службу)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 года до 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5 до 10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10 до 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от 15 до 25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25 лет и выше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работников, замещавших муниципальные должности и должности муниципальной службы, по состоянию на 1 октября по уровню образования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образований - 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не имели высшего и среднего профессионального образования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среднее профессиональное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высшее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Представительные органы муниципальных образований - всего (сумма кодов ОКОГУ 3200100, 3200200, 3200300, 3200400, 3200500)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высшее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Представительные органы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высшее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Местные администрации (исполнительно-распорядительные органы мниципальных образований) - всего (сумма кодов ОКОГУ 3300100, 3300200,3300300,3300400,3300500)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не имели высшего и среднего профессионального образования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среднее профессиональное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высшее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среднее профессиональное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высшее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не имели высшего и среднего профессионального образования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среднее профессиональное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высшее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работников, замещавших муниципальные должности и должности муниципальной службы, по состоянию на 1 октября по направлениям подготовки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Органы местного самоуправления и избирательные комиссии муниципальных образований - всего (сумма </w:t>
            </w:r>
            <w:r>
              <w:lastRenderedPageBreak/>
              <w:t>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государственное и муниципальное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физико-математические и естественные науки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образование и педагогика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культура и искусство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гуманитарные науки и социальные науки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информационная безопасность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сельское и рыбное хозяйство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Представительные органы муниципальных образований - всего (сумма кодов ОКОГУ 3200100, 3200200, 3200300, 3200400, 3200500)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Представительные органы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Местные администрации (исполнительно-распорядительные органы мниципальных образований) - всего (сумма кодов ОКОГУ 3300100, 3300200,3300300,3300400,3300500)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государственное и муниципальное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физико-математические и естественные науки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образование и педагогика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культура и искусство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гуманитарные науки и социальные науки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информационная безопасность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сельское и рыбное хозяйство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государственное и муниципальное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физико-математические и естественные науки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образование и педагогика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культура и искусство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гуманитарные науки и социальные науки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информационная безопасность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сельское и рыбное хозяйство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юриспруденция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экономика и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государственное и муниципальное управление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образование и педагогика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гуманитарные науки и социальные науки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сельское и рыбное хозяйство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работников, замещавших муниципальные должности и должности муниципальной службы, по состоянию на 1 октября по должностям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образований - 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Муниципальные должности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Должности муниципальной службы-всего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Высшие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Главные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Ведущие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Старшие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Младшие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Итого на муниципальных должностях и должностях муниципальной службы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Представительные органы муниципальных образований - всего (сумма кодов ОКОГУ 3200100, 3200200, 3200300, 3200400, 3200500)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Муниципальные должности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Должности муниципальной службы-всего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Ведущие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Итого на муниципальных должностях и должностях муниципальной службы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Представительные органы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Муниципальные должности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Должности муниципальной службы-всего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Ведущие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Итого на муниципальных должностях и должностях муниципальной службы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Местные администрации (исполнительно-распорядительные органы мниципальных образований) - всего (сумма кодов ОКОГУ 3300100, 3300200,3300300,3300400,3300500)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Муниципальные должности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Должности муниципальной службы-всего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Высшие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Главные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Ведущие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Старшие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Младшие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Итого на муниципальных должностях и должностях муниципальной службы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Муниципальные должности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Должности муниципальной службы-всего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Высшие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Главные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Ведущие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Старшие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Младшие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Итого на муниципальных должностях и должностях муниципальной службы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Муниципальные должности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Должности муниципальной службы-всего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Высшие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Ведущие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Младшие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Итого на муниципальных должностях и должностях муниципальной службы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работников, замещавших муниципальные должности и должности муниципальной службы, получивших дополнительное профессиональное образование (по 2007 г.)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Органы местного самоуправления и избирательные комиссии муниципальных образований - 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Представительные органы муниципальных образований - всего (сумма кодов ОКОГУ 3200100, 3200200, 3200300, 3200400, 3200500)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Представительные органы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 xml:space="preserve">Местные администрации (исполнительно-распорядительные органы мниципальных образований) - всего (сумма кодов ОКОГУ 3300100, 3300200,3300300,3300400,3300500)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Здравоохранение с 2008 года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лечебно-профилактических организаций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Образование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Дошкольные образовательные организации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1056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воспитанников,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803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80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7 и старше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Дошкольные образовательные организации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614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48.3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педагогических работников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Воспитатели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Старшие воспитатели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Музыкальные руководители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Инструкторы по физической культуре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Учителя логопеды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Учителя дефектологи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Педагоги-психологи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Социальные педагоги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Педагоги-организаторы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Педагоги дополнительного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Другие педагогические работники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Охрана окружающей среды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Текущие (эксплутационные) затраты на охрану окружающей среды, включая оплату услуг природоохранного назначения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6395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Основные фонды организаций муниципальной формы собственности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Наличие основных фондов на конец года по полной учетной стоимости по некоммерческим организациям муниципальной формы собственности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 основные фонды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614027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442643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64276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Машины, оборудование, 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105739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54642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Жилые 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140916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12708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38389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Наличие основных фондов на конец года по остаточной балансовой стоимости по некоммерческим организациям муниципальной формы собственности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 основные фонды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264685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208243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25283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Машины, оборудование, 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30515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14262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Жилые 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108067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2625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13628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Начисленный за отчетный год учетный износ основных фондов (амортизация и износ основных фондов, отражаемые в бухгалтерском учете и отчетности), по некоммерческим организациям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 основные фонды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19479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5736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3157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Машины, оборудование, 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10524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5399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Жилые 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299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660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4465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Строительство жилья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Введено в действие жилых домов на территории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Введено в действие индивидуальных жилых домов на территории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4452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семей, получивших жилые помещения и улучшивших жилищные условия в отчетном году (с 2008 г.)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семьи инвалидов и семей, имеющих детей-инвалидов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семьи, проживающие в ветхом и аварийном жилфонде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семьи,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семьи молодых специалистов,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Детей-сирот и детей, оставшихся без попечения родителей (новый)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Число семей, состоящих на учете в качестве нуждающихся в жилых помещениях на конец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семьи инвалидов и семей, имеющих детей-инвалидов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семьи, проживающие в ветхом и аварийном жилфонде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44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семьи,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636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семьи молодых специалистов,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Детей-сирот и детей, оставшихся без попечения родителей (новый)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118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Деятельность предприятий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Отгружено товаров собственного производства, выполнено работ и услуг собственными силами (без субъектов малого предпринимательства)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2825892.7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5159783.1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7044427.1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9750534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Продано товаров несобственного производства (без субъектов малого предпринимательства)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65957.8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130609.7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189403.7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253676.9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2825378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5158641.2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7043006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9740652.2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Финансовая деятельность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Удельный вес прибыльных организаций в общем числе организаций (с 2017 года)</w:t>
            </w:r>
            <w:hyperlink w:anchor="meta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100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t>Сведения о выданных разрешениях в строительстве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Количество выданных разрешений на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Количество выданных разрешений на ввод объектов в эксплуатацию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Количество полученных уведомлений о планируемых строительстве или реконструкции объекта индивидуального жилищного строительства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70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Количество полученных уведомлений об окончании строительства или реконструкции объекта индивидуального жилищного строительства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60</w:t>
            </w:r>
          </w:p>
        </w:tc>
      </w:tr>
    </w:tbl>
    <w:p w:rsidR="00B35031" w:rsidRDefault="00B35031"/>
    <w:p w:rsidR="00B35031" w:rsidRDefault="00B35031">
      <w:pPr>
        <w:jc w:val="center"/>
        <w:rPr>
          <w:b/>
          <w:bCs/>
        </w:rPr>
      </w:pPr>
      <w:r>
        <w:rPr>
          <w:b/>
          <w:bCs/>
        </w:rPr>
        <w:lastRenderedPageBreak/>
        <w:t>Показатели для оценки эффективности деятельности органов местного самоуправления городских округов и муниципальных районов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50.03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Доля населения, проживающего в населенных пунктах, не имеющих регулярного автобусного и(или) железнодорожного сообщения с административным центром городского округа (муниц. района), в общей численности населения городского округа (муниц. района)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0.03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Площадь земельных участков, предоставленных для строительства, в расчете на 10 тысяч человек населения –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1.68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Площадь земельных участков, предоставленных для жилищного строительства, индивидуального жилищного строительства и комплексного освоения в целях жилищного строительства, в расчете на 10 тысяч человек населения,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1.68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 xml:space="preserve">Площадь земельных участков, предоставленных для строительства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трех лет (до 2010 года-гектар)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Площадь земельных участков, предоставленных для строительства иных объектов капитального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пяти лет (до 2010 года-гектар)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24.96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Объем незавершенного в установленные сроки строительства, осуществляемого за счет бюджета городского округа (муниципального района)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Среднемесячная номинальная начисленная заработная плата работников 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36350.3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Среднемесячная номинальная начисленная заработная плата работников муниципальных дошкольных организаций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22280.3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 xml:space="preserve">Среднемесячная номинальная начисленная заработная плата </w:t>
            </w:r>
            <w:r>
              <w:lastRenderedPageBreak/>
              <w:t>работников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lastRenderedPageBreak/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27673.1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28511.7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Доля детей в возрасте 1-6 лет, состоящих на учете для определения в мун. дошкольные обр. учр., в общей численности детей в возрасте 1-6лет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58.1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Численность детей в возрасте от 5 до 18 лет в муниципальном образовании</w:t>
            </w:r>
            <w:hyperlink w:anchor="meta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bookmarkEnd w:id="1"/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5-18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35031" w:rsidRDefault="00B35031"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3123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Общая площадь жилых помещений, приходящаяся в среднем на одного жителя –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24.5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Общая площадь жилых помещений, введенная в действие за год, приходящаяся в среднем на одного жителя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0.26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11.8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100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38.9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Доля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Удельная величина потребления электрической энергии в многоквартирных домах на одного проживающего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кВт.час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2124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(2008 г. - тысяч рублей)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2292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 xml:space="preserve"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</w:t>
            </w:r>
            <w:r>
              <w:lastRenderedPageBreak/>
              <w:t>района) (да-1/нет-2)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lastRenderedPageBreak/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lastRenderedPageBreak/>
              <w:t>Удельная величина потребления тепловой энергии в многоквартирных домах на 1 кв. м. общей площади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гигакалория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0.5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Удельная величина потребления горячей воды в многоквартирных домах на одного проживающего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35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Удельная величина потребления природного газа в многоквартирных домах на одного проживающего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Удельная величина потребления электрической энергии муниципальными бюджетными учреждениями на одного человека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кВт.час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310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Удельная величина потребления тепловой энергии муниципальными бюджетными учреждениями на 1 кв. м. общей площади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гигакалория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0.34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Удельная величина потребления горячей воды муниципальными бюджетными учреждениями на одного человека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0.01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Удельная величина потребления холодной воды муниципальными бюджетными учреждениями на одного человека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0.44</w:t>
            </w:r>
          </w:p>
        </w:tc>
      </w:tr>
      <w:tr w:rsidR="00B350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r>
              <w:t>Удельная величина потребления природного газа муниципальными бюджетными учреждениями на одного человека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031" w:rsidRDefault="00B35031">
            <w:pPr>
              <w:jc w:val="center"/>
            </w:pPr>
            <w:r>
              <w:t>0</w:t>
            </w:r>
          </w:p>
        </w:tc>
      </w:tr>
    </w:tbl>
    <w:p w:rsidR="00B35031" w:rsidRDefault="00B35031"/>
    <w:p w:rsidR="00B35031" w:rsidRDefault="00681542">
      <w:r>
        <w:pict>
          <v:rect id="_x0000_i1025" style="width:.05pt;height:.75pt" o:hrpct="250" o:hrstd="t" o:hr="t" fillcolor="#a0a0a0" stroked="f"/>
        </w:pict>
      </w:r>
    </w:p>
    <w:bookmarkStart w:id="2" w:name="meta"/>
    <w:bookmarkEnd w:id="2"/>
    <w:p w:rsidR="00B35031" w:rsidRDefault="00B35031">
      <w:pPr>
        <w:divId w:val="1194422776"/>
        <w:rPr>
          <w:rStyle w:val="a3"/>
        </w:rPr>
      </w:pPr>
      <w:r>
        <w:fldChar w:fldCharType="begin"/>
      </w:r>
      <w:r>
        <w:instrText xml:space="preserve"> HYPERLINK "" \l "1" </w:instrText>
      </w:r>
      <w:r>
        <w:fldChar w:fldCharType="separate"/>
      </w:r>
      <w:r>
        <w:rPr>
          <w:rStyle w:val="a3"/>
        </w:rPr>
        <w:t>1.информация сформирована на основании данных, полученных из государственного информационного ресурса бухгалтерской (финансовой) отчетности (оператор - ФНС России) по состоянию на 3 августа т.г., и данных, представленных в органы государственной статистики</w:t>
      </w:r>
    </w:p>
    <w:p w:rsidR="00B35031" w:rsidRDefault="00B35031">
      <w:pPr>
        <w:divId w:val="1528644233"/>
        <w:rPr>
          <w:rStyle w:val="a3"/>
        </w:rPr>
      </w:pPr>
      <w:r>
        <w:fldChar w:fldCharType="end"/>
      </w:r>
      <w:r>
        <w:fldChar w:fldCharType="begin"/>
      </w:r>
      <w:r>
        <w:instrText xml:space="preserve"> HYPERLINK "" \l "1" </w:instrText>
      </w:r>
      <w:r>
        <w:fldChar w:fldCharType="separate"/>
      </w:r>
      <w:r>
        <w:rPr>
          <w:rStyle w:val="a3"/>
        </w:rPr>
        <w:t>1.информация сформирована на основании данных, полученных из государственного информационного ресурса бухгалтерской (финансовой) отчетности (оператор - ФНС России) по состоянию на 3 августа т.г., и данных, представленных в органы государственной статистики</w:t>
      </w:r>
    </w:p>
    <w:p w:rsidR="00B35031" w:rsidRDefault="00B35031">
      <w:pPr>
        <w:divId w:val="468129468"/>
        <w:rPr>
          <w:rStyle w:val="a3"/>
        </w:rPr>
      </w:pPr>
      <w:r>
        <w:fldChar w:fldCharType="end"/>
      </w:r>
      <w:r>
        <w:fldChar w:fldCharType="begin"/>
      </w:r>
      <w:r>
        <w:instrText xml:space="preserve"> HYPERLINK "" \l "1" </w:instrText>
      </w:r>
      <w:r>
        <w:fldChar w:fldCharType="separate"/>
      </w:r>
      <w:r>
        <w:rPr>
          <w:rStyle w:val="a3"/>
        </w:rPr>
        <w:t>1.информация сформирована на основании данных, полученных из государственного информационного ресурса бухгалтерской (финансовой) отчетности (оператор - ФНС России) по состоянию на 3 августа т.г., и данных, представленных в органы государственной статистики</w:t>
      </w:r>
    </w:p>
    <w:p w:rsidR="00B35031" w:rsidRDefault="00B35031">
      <w:pPr>
        <w:divId w:val="637340053"/>
        <w:rPr>
          <w:rStyle w:val="a3"/>
        </w:rPr>
      </w:pPr>
      <w:r>
        <w:fldChar w:fldCharType="end"/>
      </w:r>
      <w:r>
        <w:fldChar w:fldCharType="begin"/>
      </w:r>
      <w:r>
        <w:instrText xml:space="preserve"> HYPERLINK "" \l "1" </w:instrText>
      </w:r>
      <w:r>
        <w:fldChar w:fldCharType="separate"/>
      </w:r>
      <w:r>
        <w:rPr>
          <w:rStyle w:val="a3"/>
        </w:rPr>
        <w:t>1.информация сформирована на основании данных, полученных из государственного информационного ресурса бухгалтерской (финансовой) отчетности (оператор - ФНС России) по состоянию на 3 августа т.г., и данных, представленных в органы государственной статистики</w:t>
      </w:r>
    </w:p>
    <w:p w:rsidR="00B35031" w:rsidRDefault="00B35031">
      <w:pPr>
        <w:divId w:val="486435276"/>
        <w:rPr>
          <w:rStyle w:val="a3"/>
        </w:rPr>
      </w:pPr>
      <w:r>
        <w:fldChar w:fldCharType="end"/>
      </w:r>
      <w:r>
        <w:fldChar w:fldCharType="begin"/>
      </w:r>
      <w:r>
        <w:instrText xml:space="preserve"> HYPERLINK "" \l "1" </w:instrText>
      </w:r>
      <w:r>
        <w:fldChar w:fldCharType="separate"/>
      </w:r>
      <w:r>
        <w:rPr>
          <w:rStyle w:val="a3"/>
        </w:rPr>
        <w:t>1.информация сформирована на основании данных, полученных из государственного информационного ресурса бухгалтерской (финансовой) отчетности (оператор - ФНС России) по состоянию на 3 августа т.г., и данных, представленных в органы государственной статистики</w:t>
      </w:r>
    </w:p>
    <w:p w:rsidR="00B35031" w:rsidRDefault="00B35031">
      <w:pPr>
        <w:divId w:val="1645424909"/>
        <w:rPr>
          <w:rStyle w:val="a3"/>
        </w:rPr>
      </w:pPr>
      <w:r>
        <w:fldChar w:fldCharType="end"/>
      </w:r>
      <w:r>
        <w:fldChar w:fldCharType="begin"/>
      </w:r>
      <w:r>
        <w:instrText xml:space="preserve"> HYPERLINK "" \l "1" </w:instrText>
      </w:r>
      <w:r>
        <w:fldChar w:fldCharType="separate"/>
      </w:r>
      <w:r>
        <w:rPr>
          <w:rStyle w:val="a3"/>
        </w:rPr>
        <w:t>1.информация сформирована на основании данных, полученных из государственного информационного ресурса бухгалтерской (финансовой) отчетности (оператор - ФНС России) по состоянию на 3 августа т.г., и данных, представленных в органы государственной статистики</w:t>
      </w:r>
    </w:p>
    <w:p w:rsidR="00B35031" w:rsidRDefault="00B35031">
      <w:pPr>
        <w:divId w:val="1654064046"/>
        <w:rPr>
          <w:rStyle w:val="a3"/>
        </w:rPr>
      </w:pPr>
      <w:r>
        <w:fldChar w:fldCharType="end"/>
      </w:r>
      <w:r>
        <w:fldChar w:fldCharType="begin"/>
      </w:r>
      <w:r>
        <w:instrText xml:space="preserve"> HYPERLINK "" \l "1" </w:instrText>
      </w:r>
      <w:r>
        <w:fldChar w:fldCharType="separate"/>
      </w:r>
      <w:r>
        <w:rPr>
          <w:rStyle w:val="a3"/>
        </w:rPr>
        <w:t xml:space="preserve">1.информация сформирована на основании данных, полученных из государственного информационного ресурса бухгалтерской (финансовой) отчетности (оператор - ФНС </w:t>
      </w:r>
      <w:r>
        <w:rPr>
          <w:rStyle w:val="a3"/>
        </w:rPr>
        <w:lastRenderedPageBreak/>
        <w:t>России) по состоянию на 3 августа т.г., и данных, представленных в органы государственной статистики</w:t>
      </w:r>
    </w:p>
    <w:p w:rsidR="00B35031" w:rsidRDefault="00B35031">
      <w:pPr>
        <w:divId w:val="815686098"/>
        <w:rPr>
          <w:rStyle w:val="a3"/>
        </w:rPr>
      </w:pPr>
      <w:r>
        <w:fldChar w:fldCharType="end"/>
      </w:r>
      <w:r>
        <w:fldChar w:fldCharType="begin"/>
      </w:r>
      <w:r>
        <w:instrText xml:space="preserve"> HYPERLINK "" \l "1" </w:instrText>
      </w:r>
      <w:r>
        <w:fldChar w:fldCharType="separate"/>
      </w:r>
      <w:r>
        <w:rPr>
          <w:rStyle w:val="a3"/>
        </w:rPr>
        <w:t>1.информация сформирована на основании данных, полученных из государственного информационного ресурса бухгалтерской (финансовой) отчетности (оператор - ФНС России) по состоянию на 3 августа т.г., и данных, представленных в органы государственной статистики</w:t>
      </w:r>
    </w:p>
    <w:p w:rsidR="00B35031" w:rsidRDefault="00B35031">
      <w:pPr>
        <w:divId w:val="1355422136"/>
        <w:rPr>
          <w:rStyle w:val="a3"/>
        </w:rPr>
      </w:pPr>
      <w:r>
        <w:fldChar w:fldCharType="end"/>
      </w:r>
      <w:r>
        <w:fldChar w:fldCharType="begin"/>
      </w:r>
      <w:r>
        <w:instrText xml:space="preserve"> HYPERLINK "" \l "1" </w:instrText>
      </w:r>
      <w:r>
        <w:fldChar w:fldCharType="separate"/>
      </w:r>
      <w:r>
        <w:rPr>
          <w:rStyle w:val="a3"/>
        </w:rPr>
        <w:t>1.С 1 января 2020 года трудоспособный возраст: для мужчин - 16-60 лет, женщин - 16-55 лет.</w:t>
      </w:r>
    </w:p>
    <w:p w:rsidR="00B35031" w:rsidRDefault="00B35031">
      <w:pPr>
        <w:divId w:val="730348751"/>
        <w:rPr>
          <w:rStyle w:val="a3"/>
        </w:rPr>
      </w:pPr>
      <w:r>
        <w:fldChar w:fldCharType="end"/>
      </w:r>
      <w:r>
        <w:fldChar w:fldCharType="begin"/>
      </w:r>
      <w:r>
        <w:instrText xml:space="preserve"> HYPERLINK "" \l "1" </w:instrText>
      </w:r>
      <w:r>
        <w:fldChar w:fldCharType="separate"/>
      </w:r>
      <w:r>
        <w:rPr>
          <w:rStyle w:val="a3"/>
        </w:rPr>
        <w:t>1.С 1 января 2020 года трудоспособный возраст: для мужчин - 16-60 лет, женщин - 16-55 лет.</w:t>
      </w:r>
    </w:p>
    <w:p w:rsidR="00B35031" w:rsidRDefault="00B35031">
      <w:pPr>
        <w:divId w:val="1922450384"/>
        <w:rPr>
          <w:rStyle w:val="a3"/>
        </w:rPr>
      </w:pPr>
      <w:r>
        <w:fldChar w:fldCharType="end"/>
      </w:r>
      <w:r>
        <w:fldChar w:fldCharType="begin"/>
      </w:r>
      <w:r>
        <w:instrText xml:space="preserve"> HYPERLINK "" \l "1" </w:instrText>
      </w:r>
      <w:r>
        <w:fldChar w:fldCharType="separate"/>
      </w:r>
      <w:r>
        <w:rPr>
          <w:rStyle w:val="a3"/>
        </w:rPr>
        <w:t>1.Информация размещена по открытым данным</w:t>
      </w:r>
    </w:p>
    <w:p w:rsidR="00B35031" w:rsidRDefault="00B35031">
      <w:pPr>
        <w:divId w:val="240648412"/>
        <w:rPr>
          <w:rStyle w:val="a3"/>
        </w:rPr>
      </w:pPr>
      <w:r>
        <w:fldChar w:fldCharType="end"/>
      </w:r>
      <w:r>
        <w:fldChar w:fldCharType="begin"/>
      </w:r>
      <w:r>
        <w:instrText xml:space="preserve"> HYPERLINK "" \l "1" </w:instrText>
      </w:r>
      <w:r>
        <w:fldChar w:fldCharType="separate"/>
      </w:r>
      <w:r>
        <w:rPr>
          <w:rStyle w:val="a3"/>
        </w:rPr>
        <w:t>1.С 1 января 2020 года трудоспособный возраст: для мужчин - 16-60 лет, женщин - 16-55 лет.</w:t>
      </w:r>
    </w:p>
    <w:p w:rsidR="00B35031" w:rsidRDefault="00B35031">
      <w:r>
        <w:fldChar w:fldCharType="end"/>
      </w:r>
    </w:p>
    <w:sectPr w:rsidR="00B3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42"/>
    <w:rsid w:val="00641560"/>
    <w:rsid w:val="00681542"/>
    <w:rsid w:val="00A9577D"/>
    <w:rsid w:val="00B3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58407-0661-45C8-B22B-BEF09EBF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18358</Words>
  <Characters>104644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</vt:lpstr>
    </vt:vector>
  </TitlesOfParts>
  <Company>Microsoft</Company>
  <LinksUpToDate>false</LinksUpToDate>
  <CharactersWithSpaces>122757</CharactersWithSpaces>
  <SharedDoc>false</SharedDoc>
  <HLinks>
    <vt:vector size="144" baseType="variant">
      <vt:variant>
        <vt:i4>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1</vt:lpwstr>
      </vt:variant>
      <vt:variant>
        <vt:i4>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1</vt:lpwstr>
      </vt:variant>
      <vt:variant>
        <vt:i4>49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1</vt:lpwstr>
      </vt:variant>
      <vt:variant>
        <vt:i4>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1</vt:lpwstr>
      </vt:variant>
      <vt:variant>
        <vt:i4>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1</vt:lpwstr>
      </vt:variant>
      <vt:variant>
        <vt:i4>49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1</vt:lpwstr>
      </vt:variant>
      <vt:variant>
        <vt:i4>49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1</vt:lpwstr>
      </vt:variant>
      <vt:variant>
        <vt:i4>49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1</vt:lpwstr>
      </vt:variant>
      <vt:variant>
        <vt:i4>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1</vt:lpwstr>
      </vt:variant>
      <vt:variant>
        <vt:i4>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1</vt:lpwstr>
      </vt:variant>
      <vt:variant>
        <vt:i4>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1</vt:lpwstr>
      </vt:variant>
      <vt:variant>
        <vt:i4>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1</vt:lpwstr>
      </vt:variant>
      <vt:variant>
        <vt:i4>262169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meta</vt:lpwstr>
      </vt:variant>
      <vt:variant>
        <vt:i4>262169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meta</vt:lpwstr>
      </vt:variant>
      <vt:variant>
        <vt:i4>262169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meta</vt:lpwstr>
      </vt:variant>
      <vt:variant>
        <vt:i4>262169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meta</vt:lpwstr>
      </vt:variant>
      <vt:variant>
        <vt:i4>262169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meta</vt:lpwstr>
      </vt:variant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meta</vt:lpwstr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meta</vt:lpwstr>
      </vt:variant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meta</vt:lpwstr>
      </vt:variant>
      <vt:variant>
        <vt:i4>262169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meta</vt:lpwstr>
      </vt:variant>
      <vt:variant>
        <vt:i4>262169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meta</vt:lpwstr>
      </vt:variant>
      <vt:variant>
        <vt:i4>262169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meta</vt:lpwstr>
      </vt:variant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meta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Пользователь</dc:creator>
  <cp:keywords/>
  <cp:lastModifiedBy>Пользователь</cp:lastModifiedBy>
  <cp:revision>2</cp:revision>
  <dcterms:created xsi:type="dcterms:W3CDTF">2021-02-02T10:06:00Z</dcterms:created>
  <dcterms:modified xsi:type="dcterms:W3CDTF">2021-02-02T10:06:00Z</dcterms:modified>
</cp:coreProperties>
</file>