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A7D" w:rsidRDefault="00AE77E2">
      <w:pPr>
        <w:pStyle w:val="30"/>
        <w:framePr w:w="10262" w:h="6019" w:hRule="exact" w:wrap="none" w:vAnchor="page" w:hAnchor="page" w:x="1103" w:y="1212"/>
        <w:shd w:val="clear" w:color="auto" w:fill="auto"/>
        <w:spacing w:after="305"/>
      </w:pPr>
      <w:r>
        <w:t>Российская Федерация</w:t>
      </w:r>
      <w:r>
        <w:br/>
        <w:t>Республика Хакасия</w:t>
      </w:r>
      <w:r>
        <w:br/>
        <w:t>Администрация Бейского района</w:t>
      </w:r>
      <w:r>
        <w:br/>
        <w:t>Республики Хакасия</w:t>
      </w:r>
    </w:p>
    <w:p w:rsidR="001C5A7D" w:rsidRDefault="00AE77E2">
      <w:pPr>
        <w:pStyle w:val="40"/>
        <w:framePr w:w="10262" w:h="6019" w:hRule="exact" w:wrap="none" w:vAnchor="page" w:hAnchor="page" w:x="1103" w:y="1212"/>
        <w:shd w:val="clear" w:color="auto" w:fill="auto"/>
        <w:spacing w:before="0" w:after="418" w:line="260" w:lineRule="exact"/>
      </w:pPr>
      <w:r>
        <w:t>ПОСТАНОВЛЕНИЕ</w:t>
      </w:r>
    </w:p>
    <w:p w:rsidR="001C5A7D" w:rsidRPr="00285D6A" w:rsidRDefault="00AE77E2">
      <w:pPr>
        <w:pStyle w:val="30"/>
        <w:framePr w:w="10262" w:h="6019" w:hRule="exact" w:wrap="none" w:vAnchor="page" w:hAnchor="page" w:x="1103" w:y="1212"/>
        <w:shd w:val="clear" w:color="auto" w:fill="auto"/>
        <w:tabs>
          <w:tab w:val="left" w:leader="underscore" w:pos="1012"/>
          <w:tab w:val="left" w:pos="4238"/>
          <w:tab w:val="left" w:pos="7781"/>
        </w:tabs>
        <w:spacing w:after="517" w:line="240" w:lineRule="exact"/>
        <w:jc w:val="both"/>
        <w:rPr>
          <w:sz w:val="26"/>
          <w:szCs w:val="26"/>
        </w:rPr>
      </w:pPr>
      <w:r w:rsidRPr="00285D6A">
        <w:rPr>
          <w:sz w:val="26"/>
          <w:szCs w:val="26"/>
        </w:rPr>
        <w:t>от «</w:t>
      </w:r>
      <w:r w:rsidR="00D34268">
        <w:rPr>
          <w:sz w:val="26"/>
          <w:szCs w:val="26"/>
        </w:rPr>
        <w:t>20</w:t>
      </w:r>
      <w:bookmarkStart w:id="0" w:name="_GoBack"/>
      <w:bookmarkEnd w:id="0"/>
      <w:r w:rsidRPr="00285D6A">
        <w:rPr>
          <w:sz w:val="26"/>
          <w:szCs w:val="26"/>
        </w:rPr>
        <w:t>» декабря 2024 г.</w:t>
      </w:r>
      <w:r w:rsidRPr="00285D6A">
        <w:rPr>
          <w:sz w:val="26"/>
          <w:szCs w:val="26"/>
        </w:rPr>
        <w:tab/>
        <w:t>с. Бея</w:t>
      </w:r>
      <w:r w:rsidRPr="00285D6A">
        <w:rPr>
          <w:sz w:val="26"/>
          <w:szCs w:val="26"/>
        </w:rPr>
        <w:tab/>
      </w:r>
      <w:r w:rsidR="00285D6A">
        <w:rPr>
          <w:sz w:val="26"/>
          <w:szCs w:val="26"/>
        </w:rPr>
        <w:t xml:space="preserve">                       </w:t>
      </w:r>
      <w:r w:rsidRPr="00285D6A">
        <w:rPr>
          <w:sz w:val="26"/>
          <w:szCs w:val="26"/>
        </w:rPr>
        <w:t>№</w:t>
      </w:r>
      <w:r w:rsidR="00D34268">
        <w:rPr>
          <w:sz w:val="26"/>
          <w:szCs w:val="26"/>
        </w:rPr>
        <w:t>1175</w:t>
      </w:r>
    </w:p>
    <w:p w:rsidR="001C5A7D" w:rsidRDefault="00AE77E2">
      <w:pPr>
        <w:pStyle w:val="40"/>
        <w:framePr w:w="10262" w:h="6019" w:hRule="exact" w:wrap="none" w:vAnchor="page" w:hAnchor="page" w:x="1103" w:y="1212"/>
        <w:shd w:val="clear" w:color="auto" w:fill="auto"/>
        <w:tabs>
          <w:tab w:val="left" w:pos="3828"/>
        </w:tabs>
        <w:spacing w:before="0" w:after="0" w:line="341" w:lineRule="exact"/>
        <w:jc w:val="both"/>
      </w:pPr>
      <w:r>
        <w:t xml:space="preserve">Об утверждении </w:t>
      </w:r>
      <w:r w:rsidR="00B37E2D">
        <w:t>п</w:t>
      </w:r>
      <w:r>
        <w:t>орядка</w:t>
      </w:r>
      <w:r>
        <w:tab/>
        <w:t>проведения</w:t>
      </w:r>
    </w:p>
    <w:p w:rsidR="001C5A7D" w:rsidRDefault="00AE77E2">
      <w:pPr>
        <w:pStyle w:val="40"/>
        <w:framePr w:w="10262" w:h="6019" w:hRule="exact" w:wrap="none" w:vAnchor="page" w:hAnchor="page" w:x="1103" w:y="1212"/>
        <w:shd w:val="clear" w:color="auto" w:fill="auto"/>
        <w:tabs>
          <w:tab w:val="left" w:pos="3828"/>
        </w:tabs>
        <w:spacing w:before="0" w:after="0" w:line="341" w:lineRule="exact"/>
        <w:ind w:right="4860"/>
        <w:jc w:val="both"/>
      </w:pPr>
      <w:r>
        <w:t xml:space="preserve">оценки значений показателей для формирования муниципальных социальных заказов на оказание муниципальных услуг в социальной сфере, отнесенных к полномочиям </w:t>
      </w:r>
      <w:r w:rsidR="00B37E2D">
        <w:t>У</w:t>
      </w:r>
      <w:r>
        <w:t>правления</w:t>
      </w:r>
      <w:r>
        <w:tab/>
        <w:t>образования</w:t>
      </w:r>
    </w:p>
    <w:p w:rsidR="001C5A7D" w:rsidRDefault="00B37E2D">
      <w:pPr>
        <w:pStyle w:val="40"/>
        <w:framePr w:w="10262" w:h="6019" w:hRule="exact" w:wrap="none" w:vAnchor="page" w:hAnchor="page" w:x="1103" w:y="1212"/>
        <w:shd w:val="clear" w:color="auto" w:fill="auto"/>
        <w:tabs>
          <w:tab w:val="left" w:pos="2693"/>
          <w:tab w:val="left" w:pos="4560"/>
        </w:tabs>
        <w:spacing w:before="0" w:after="0" w:line="341" w:lineRule="exact"/>
        <w:jc w:val="both"/>
      </w:pPr>
      <w:r>
        <w:t>а</w:t>
      </w:r>
      <w:r w:rsidR="00AE77E2">
        <w:t>дминистрации</w:t>
      </w:r>
      <w:r w:rsidR="00AE77E2">
        <w:tab/>
        <w:t>Бейского</w:t>
      </w:r>
      <w:r w:rsidR="00AE77E2">
        <w:tab/>
        <w:t>района</w:t>
      </w:r>
    </w:p>
    <w:p w:rsidR="001C5A7D" w:rsidRDefault="00AE77E2">
      <w:pPr>
        <w:pStyle w:val="40"/>
        <w:framePr w:w="10262" w:h="6019" w:hRule="exact" w:wrap="none" w:vAnchor="page" w:hAnchor="page" w:x="1103" w:y="1212"/>
        <w:shd w:val="clear" w:color="auto" w:fill="auto"/>
        <w:spacing w:before="0" w:after="0" w:line="341" w:lineRule="exact"/>
        <w:jc w:val="both"/>
      </w:pPr>
      <w:r>
        <w:t>Республики Хакасия</w:t>
      </w:r>
    </w:p>
    <w:p w:rsidR="001C5A7D" w:rsidRPr="00B37E2D" w:rsidRDefault="00AE77E2">
      <w:pPr>
        <w:pStyle w:val="30"/>
        <w:framePr w:w="10262" w:h="2447" w:hRule="exact" w:wrap="none" w:vAnchor="page" w:hAnchor="page" w:x="1103" w:y="7958"/>
        <w:shd w:val="clear" w:color="auto" w:fill="auto"/>
        <w:spacing w:after="0" w:line="298" w:lineRule="exact"/>
        <w:ind w:firstLine="760"/>
        <w:jc w:val="both"/>
        <w:rPr>
          <w:sz w:val="26"/>
          <w:szCs w:val="26"/>
        </w:rPr>
      </w:pPr>
      <w:proofErr w:type="gramStart"/>
      <w:r w:rsidRPr="00B37E2D">
        <w:rPr>
          <w:sz w:val="26"/>
          <w:szCs w:val="26"/>
        </w:rPr>
        <w:t>В соответствии с п</w:t>
      </w:r>
      <w:r w:rsidR="00B37E2D" w:rsidRPr="00B37E2D">
        <w:rPr>
          <w:sz w:val="26"/>
          <w:szCs w:val="26"/>
        </w:rPr>
        <w:t>.</w:t>
      </w:r>
      <w:r w:rsidRPr="00B37E2D">
        <w:rPr>
          <w:sz w:val="26"/>
          <w:szCs w:val="26"/>
        </w:rPr>
        <w:t xml:space="preserve"> 6 ч</w:t>
      </w:r>
      <w:r w:rsidR="00B37E2D" w:rsidRPr="00B37E2D">
        <w:rPr>
          <w:sz w:val="26"/>
          <w:szCs w:val="26"/>
        </w:rPr>
        <w:t>.</w:t>
      </w:r>
      <w:r w:rsidRPr="00B37E2D">
        <w:rPr>
          <w:sz w:val="26"/>
          <w:szCs w:val="26"/>
        </w:rPr>
        <w:t xml:space="preserve"> 5 ст</w:t>
      </w:r>
      <w:r w:rsidR="00B37E2D" w:rsidRPr="00B37E2D">
        <w:rPr>
          <w:sz w:val="26"/>
          <w:szCs w:val="26"/>
        </w:rPr>
        <w:t>.</w:t>
      </w:r>
      <w:r w:rsidRPr="00B37E2D">
        <w:rPr>
          <w:sz w:val="26"/>
          <w:szCs w:val="26"/>
        </w:rPr>
        <w:t xml:space="preserve"> 6 Федерального закона от 13</w:t>
      </w:r>
      <w:r w:rsidR="00B37E2D" w:rsidRPr="00B37E2D">
        <w:rPr>
          <w:sz w:val="26"/>
          <w:szCs w:val="26"/>
        </w:rPr>
        <w:t>.07.</w:t>
      </w:r>
      <w:r w:rsidRPr="00B37E2D">
        <w:rPr>
          <w:sz w:val="26"/>
          <w:szCs w:val="26"/>
        </w:rPr>
        <w:t>2020 года № 189-ФЗ «О государственном (муниципальном) социальном заказе на оказание государственных (муниципальных) услуг в социальной сфере», постановлением администрации Бейского района от 10.03.2023 № 205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Бейского района, о форме и сроках</w:t>
      </w:r>
      <w:proofErr w:type="gramEnd"/>
      <w:r w:rsidRPr="00B37E2D">
        <w:rPr>
          <w:sz w:val="26"/>
          <w:szCs w:val="26"/>
        </w:rPr>
        <w:t xml:space="preserve"> формирования отчета об их исполнении», руководствуясь ст. 14 Устава муниципального образования Бейский район, администрация Бейского района</w:t>
      </w:r>
    </w:p>
    <w:p w:rsidR="001C5A7D" w:rsidRPr="008E6ED8" w:rsidRDefault="00AE77E2">
      <w:pPr>
        <w:pStyle w:val="30"/>
        <w:framePr w:w="10262" w:h="2702" w:hRule="exact" w:wrap="none" w:vAnchor="page" w:hAnchor="page" w:x="1103" w:y="10937"/>
        <w:shd w:val="clear" w:color="auto" w:fill="auto"/>
        <w:spacing w:after="187" w:line="240" w:lineRule="exact"/>
        <w:ind w:left="4000"/>
        <w:jc w:val="left"/>
        <w:rPr>
          <w:sz w:val="26"/>
          <w:szCs w:val="26"/>
        </w:rPr>
      </w:pPr>
      <w:r w:rsidRPr="008E6ED8">
        <w:rPr>
          <w:rStyle w:val="33pt"/>
          <w:sz w:val="26"/>
          <w:szCs w:val="26"/>
        </w:rPr>
        <w:t>ПОСТАНОВЛЯЕТ</w:t>
      </w:r>
      <w:proofErr w:type="gramStart"/>
      <w:r w:rsidRPr="008E6ED8">
        <w:rPr>
          <w:sz w:val="26"/>
          <w:szCs w:val="26"/>
        </w:rPr>
        <w:t xml:space="preserve"> :</w:t>
      </w:r>
      <w:proofErr w:type="gramEnd"/>
    </w:p>
    <w:p w:rsidR="001C5A7D" w:rsidRPr="006B3EBC" w:rsidRDefault="00AE77E2">
      <w:pPr>
        <w:pStyle w:val="30"/>
        <w:framePr w:w="10262" w:h="2702" w:hRule="exact" w:wrap="none" w:vAnchor="page" w:hAnchor="page" w:x="1103" w:y="10937"/>
        <w:numPr>
          <w:ilvl w:val="0"/>
          <w:numId w:val="1"/>
        </w:numPr>
        <w:shd w:val="clear" w:color="auto" w:fill="auto"/>
        <w:tabs>
          <w:tab w:val="left" w:pos="1027"/>
        </w:tabs>
        <w:spacing w:after="0" w:line="298" w:lineRule="exact"/>
        <w:ind w:firstLine="760"/>
        <w:jc w:val="both"/>
        <w:rPr>
          <w:sz w:val="26"/>
          <w:szCs w:val="26"/>
        </w:rPr>
      </w:pPr>
      <w:r w:rsidRPr="006B3EBC">
        <w:rPr>
          <w:sz w:val="26"/>
          <w:szCs w:val="26"/>
        </w:rPr>
        <w:t xml:space="preserve">Утвердить прилагаемый </w:t>
      </w:r>
      <w:r w:rsidR="008E6ED8" w:rsidRPr="006B3EBC">
        <w:rPr>
          <w:sz w:val="26"/>
          <w:szCs w:val="26"/>
        </w:rPr>
        <w:t>п</w:t>
      </w:r>
      <w:r w:rsidRPr="006B3EBC">
        <w:rPr>
          <w:sz w:val="26"/>
          <w:szCs w:val="26"/>
        </w:rPr>
        <w:t>орядок проведения оценки значений показателей для формирования муниципальных социальных заказов на оказание муниципальных услуг в социальной сфере, отнесенных к полномочиям управления образования администрации Бейского района Республики Хакасия</w:t>
      </w:r>
      <w:r w:rsidR="008E6ED8" w:rsidRPr="006B3EBC">
        <w:rPr>
          <w:sz w:val="26"/>
          <w:szCs w:val="26"/>
        </w:rPr>
        <w:t xml:space="preserve"> (</w:t>
      </w:r>
      <w:proofErr w:type="gramStart"/>
      <w:r w:rsidR="008E6ED8" w:rsidRPr="006B3EBC">
        <w:rPr>
          <w:sz w:val="26"/>
          <w:szCs w:val="26"/>
        </w:rPr>
        <w:t>согласно приложения</w:t>
      </w:r>
      <w:proofErr w:type="gramEnd"/>
      <w:r w:rsidR="008E6ED8" w:rsidRPr="006B3EBC">
        <w:rPr>
          <w:sz w:val="26"/>
          <w:szCs w:val="26"/>
        </w:rPr>
        <w:t>)</w:t>
      </w:r>
      <w:r w:rsidRPr="006B3EBC">
        <w:rPr>
          <w:sz w:val="26"/>
          <w:szCs w:val="26"/>
        </w:rPr>
        <w:t>.</w:t>
      </w:r>
    </w:p>
    <w:p w:rsidR="001C5A7D" w:rsidRPr="006B3EBC" w:rsidRDefault="00AE77E2">
      <w:pPr>
        <w:pStyle w:val="30"/>
        <w:framePr w:w="10262" w:h="2702" w:hRule="exact" w:wrap="none" w:vAnchor="page" w:hAnchor="page" w:x="1103" w:y="10937"/>
        <w:numPr>
          <w:ilvl w:val="0"/>
          <w:numId w:val="1"/>
        </w:numPr>
        <w:shd w:val="clear" w:color="auto" w:fill="auto"/>
        <w:tabs>
          <w:tab w:val="left" w:pos="1077"/>
        </w:tabs>
        <w:spacing w:after="0" w:line="298" w:lineRule="exact"/>
        <w:ind w:firstLine="760"/>
        <w:jc w:val="both"/>
        <w:rPr>
          <w:sz w:val="26"/>
          <w:szCs w:val="26"/>
        </w:rPr>
      </w:pPr>
      <w:r w:rsidRPr="006B3EBC">
        <w:rPr>
          <w:sz w:val="26"/>
          <w:szCs w:val="26"/>
        </w:rPr>
        <w:t xml:space="preserve">Настоящее постановление вступает в силу с </w:t>
      </w:r>
      <w:r w:rsidR="008E6ED8" w:rsidRPr="006B3EBC">
        <w:rPr>
          <w:sz w:val="26"/>
          <w:szCs w:val="26"/>
        </w:rPr>
        <w:t>0</w:t>
      </w:r>
      <w:r w:rsidRPr="006B3EBC">
        <w:rPr>
          <w:sz w:val="26"/>
          <w:szCs w:val="26"/>
        </w:rPr>
        <w:t>1</w:t>
      </w:r>
      <w:r w:rsidR="008E6ED8" w:rsidRPr="006B3EBC">
        <w:rPr>
          <w:sz w:val="26"/>
          <w:szCs w:val="26"/>
        </w:rPr>
        <w:t>.01.</w:t>
      </w:r>
      <w:r w:rsidRPr="006B3EBC">
        <w:rPr>
          <w:sz w:val="26"/>
          <w:szCs w:val="26"/>
        </w:rPr>
        <w:t>2025.</w:t>
      </w:r>
    </w:p>
    <w:p w:rsidR="001C5A7D" w:rsidRPr="006B3EBC" w:rsidRDefault="00AE77E2">
      <w:pPr>
        <w:pStyle w:val="30"/>
        <w:framePr w:w="10262" w:h="2702" w:hRule="exact" w:wrap="none" w:vAnchor="page" w:hAnchor="page" w:x="1103" w:y="10937"/>
        <w:numPr>
          <w:ilvl w:val="0"/>
          <w:numId w:val="1"/>
        </w:numPr>
        <w:shd w:val="clear" w:color="auto" w:fill="auto"/>
        <w:tabs>
          <w:tab w:val="left" w:pos="1032"/>
        </w:tabs>
        <w:spacing w:after="0"/>
        <w:ind w:firstLine="760"/>
        <w:jc w:val="both"/>
        <w:rPr>
          <w:sz w:val="26"/>
          <w:szCs w:val="26"/>
        </w:rPr>
      </w:pPr>
      <w:proofErr w:type="gramStart"/>
      <w:r w:rsidRPr="006B3EBC">
        <w:rPr>
          <w:sz w:val="26"/>
          <w:szCs w:val="26"/>
        </w:rPr>
        <w:t>Контроль за</w:t>
      </w:r>
      <w:proofErr w:type="gramEnd"/>
      <w:r w:rsidRPr="006B3EBC">
        <w:rPr>
          <w:sz w:val="26"/>
          <w:szCs w:val="26"/>
        </w:rPr>
        <w:t xml:space="preserve"> исполнением настоящего постановления возложить на заместителя главы администрации по социальным вопросам Гартвих И.В.</w:t>
      </w:r>
    </w:p>
    <w:p w:rsidR="001C5A7D" w:rsidRPr="006B3EBC" w:rsidRDefault="00AE77E2">
      <w:pPr>
        <w:pStyle w:val="30"/>
        <w:framePr w:wrap="none" w:vAnchor="page" w:hAnchor="page" w:x="1103" w:y="14757"/>
        <w:shd w:val="clear" w:color="auto" w:fill="auto"/>
        <w:spacing w:after="0" w:line="240" w:lineRule="exact"/>
        <w:ind w:left="5" w:right="7819"/>
        <w:jc w:val="both"/>
        <w:rPr>
          <w:sz w:val="26"/>
          <w:szCs w:val="26"/>
        </w:rPr>
      </w:pPr>
      <w:r w:rsidRPr="006B3EBC">
        <w:rPr>
          <w:sz w:val="26"/>
          <w:szCs w:val="26"/>
        </w:rPr>
        <w:t>Глава Бейского района</w:t>
      </w:r>
      <w:r w:rsidR="006B3EBC">
        <w:rPr>
          <w:sz w:val="26"/>
          <w:szCs w:val="26"/>
        </w:rPr>
        <w:t xml:space="preserve">    </w:t>
      </w:r>
    </w:p>
    <w:p w:rsidR="001C5A7D" w:rsidRPr="006B3EBC" w:rsidRDefault="006B3EBC">
      <w:pPr>
        <w:pStyle w:val="30"/>
        <w:framePr w:wrap="none" w:vAnchor="page" w:hAnchor="page" w:x="8913" w:y="14757"/>
        <w:shd w:val="clear" w:color="auto" w:fill="auto"/>
        <w:spacing w:after="0" w:line="240" w:lineRule="exact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E77E2" w:rsidRPr="006B3EBC">
        <w:rPr>
          <w:sz w:val="26"/>
          <w:szCs w:val="26"/>
        </w:rPr>
        <w:t>Т.Л. Акользина</w:t>
      </w:r>
    </w:p>
    <w:p w:rsidR="001C5A7D" w:rsidRDefault="001C5A7D">
      <w:pPr>
        <w:rPr>
          <w:sz w:val="2"/>
          <w:szCs w:val="2"/>
        </w:rPr>
        <w:sectPr w:rsidR="001C5A7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C5A7D" w:rsidRPr="00CF5A03" w:rsidRDefault="00285D6A">
      <w:pPr>
        <w:pStyle w:val="20"/>
        <w:framePr w:w="10267" w:h="1343" w:hRule="exact" w:wrap="none" w:vAnchor="page" w:hAnchor="page" w:x="1101" w:y="1242"/>
        <w:shd w:val="clear" w:color="auto" w:fill="auto"/>
        <w:ind w:left="6280"/>
        <w:rPr>
          <w:sz w:val="26"/>
          <w:szCs w:val="26"/>
        </w:rPr>
      </w:pPr>
      <w:r w:rsidRPr="00CF5A03">
        <w:rPr>
          <w:sz w:val="26"/>
          <w:szCs w:val="26"/>
        </w:rPr>
        <w:lastRenderedPageBreak/>
        <w:t xml:space="preserve">Приложение </w:t>
      </w:r>
      <w:proofErr w:type="gramStart"/>
      <w:r w:rsidRPr="00CF5A03">
        <w:rPr>
          <w:sz w:val="26"/>
          <w:szCs w:val="26"/>
        </w:rPr>
        <w:t>к</w:t>
      </w:r>
      <w:proofErr w:type="gramEnd"/>
    </w:p>
    <w:p w:rsidR="001C5A7D" w:rsidRPr="00CF5A03" w:rsidRDefault="00AE77E2">
      <w:pPr>
        <w:pStyle w:val="20"/>
        <w:framePr w:w="10267" w:h="1343" w:hRule="exact" w:wrap="none" w:vAnchor="page" w:hAnchor="page" w:x="1101" w:y="1242"/>
        <w:shd w:val="clear" w:color="auto" w:fill="auto"/>
        <w:ind w:left="6280"/>
        <w:rPr>
          <w:sz w:val="26"/>
          <w:szCs w:val="26"/>
        </w:rPr>
      </w:pPr>
      <w:r w:rsidRPr="00CF5A03">
        <w:rPr>
          <w:sz w:val="26"/>
          <w:szCs w:val="26"/>
        </w:rPr>
        <w:t>постановлени</w:t>
      </w:r>
      <w:r w:rsidR="00285D6A" w:rsidRPr="00CF5A03">
        <w:rPr>
          <w:sz w:val="26"/>
          <w:szCs w:val="26"/>
        </w:rPr>
        <w:t>ю</w:t>
      </w:r>
      <w:r w:rsidRPr="00CF5A03">
        <w:rPr>
          <w:sz w:val="26"/>
          <w:szCs w:val="26"/>
        </w:rPr>
        <w:t xml:space="preserve"> администрации</w:t>
      </w:r>
    </w:p>
    <w:p w:rsidR="001C5A7D" w:rsidRPr="00CF5A03" w:rsidRDefault="00AE77E2">
      <w:pPr>
        <w:pStyle w:val="20"/>
        <w:framePr w:w="10267" w:h="1343" w:hRule="exact" w:wrap="none" w:vAnchor="page" w:hAnchor="page" w:x="1101" w:y="1242"/>
        <w:shd w:val="clear" w:color="auto" w:fill="auto"/>
        <w:ind w:left="6280"/>
        <w:rPr>
          <w:sz w:val="26"/>
          <w:szCs w:val="26"/>
        </w:rPr>
      </w:pPr>
      <w:r w:rsidRPr="00CF5A03">
        <w:rPr>
          <w:sz w:val="26"/>
          <w:szCs w:val="26"/>
        </w:rPr>
        <w:t>Бейского района</w:t>
      </w:r>
    </w:p>
    <w:p w:rsidR="001C5A7D" w:rsidRPr="00CF5A03" w:rsidRDefault="00AE77E2">
      <w:pPr>
        <w:pStyle w:val="20"/>
        <w:framePr w:w="10267" w:h="1343" w:hRule="exact" w:wrap="none" w:vAnchor="page" w:hAnchor="page" w:x="1101" w:y="1242"/>
        <w:shd w:val="clear" w:color="auto" w:fill="auto"/>
        <w:tabs>
          <w:tab w:val="left" w:leader="underscore" w:pos="7307"/>
          <w:tab w:val="left" w:leader="underscore" w:pos="10163"/>
        </w:tabs>
        <w:ind w:left="6280"/>
        <w:rPr>
          <w:sz w:val="26"/>
          <w:szCs w:val="26"/>
        </w:rPr>
      </w:pPr>
      <w:r w:rsidRPr="00CF5A03">
        <w:rPr>
          <w:sz w:val="26"/>
          <w:szCs w:val="26"/>
        </w:rPr>
        <w:t>от «</w:t>
      </w:r>
      <w:r w:rsidR="00D34268">
        <w:rPr>
          <w:sz w:val="26"/>
          <w:szCs w:val="26"/>
        </w:rPr>
        <w:t>20</w:t>
      </w:r>
      <w:r w:rsidRPr="00CF5A03">
        <w:rPr>
          <w:sz w:val="26"/>
          <w:szCs w:val="26"/>
        </w:rPr>
        <w:t>» декабря 2024 г. №</w:t>
      </w:r>
      <w:r w:rsidR="00D34268">
        <w:rPr>
          <w:sz w:val="26"/>
          <w:szCs w:val="26"/>
        </w:rPr>
        <w:t>1175</w:t>
      </w:r>
    </w:p>
    <w:p w:rsidR="001C5A7D" w:rsidRPr="00CF5A03" w:rsidRDefault="00AE77E2">
      <w:pPr>
        <w:pStyle w:val="50"/>
        <w:framePr w:w="10267" w:h="1669" w:hRule="exact" w:wrap="none" w:vAnchor="page" w:hAnchor="page" w:x="1101" w:y="3172"/>
        <w:shd w:val="clear" w:color="auto" w:fill="auto"/>
        <w:spacing w:before="0"/>
        <w:rPr>
          <w:sz w:val="26"/>
          <w:szCs w:val="26"/>
        </w:rPr>
      </w:pPr>
      <w:r w:rsidRPr="00CF5A03">
        <w:rPr>
          <w:sz w:val="26"/>
          <w:szCs w:val="26"/>
        </w:rPr>
        <w:t>ПОРЯДОК</w:t>
      </w:r>
    </w:p>
    <w:p w:rsidR="001C5A7D" w:rsidRPr="00CF5A03" w:rsidRDefault="00AE77E2">
      <w:pPr>
        <w:pStyle w:val="50"/>
        <w:framePr w:w="10267" w:h="1669" w:hRule="exact" w:wrap="none" w:vAnchor="page" w:hAnchor="page" w:x="1101" w:y="3172"/>
        <w:shd w:val="clear" w:color="auto" w:fill="auto"/>
        <w:spacing w:before="0"/>
        <w:rPr>
          <w:sz w:val="26"/>
          <w:szCs w:val="26"/>
        </w:rPr>
      </w:pPr>
      <w:r w:rsidRPr="00CF5A03">
        <w:rPr>
          <w:sz w:val="26"/>
          <w:szCs w:val="26"/>
        </w:rPr>
        <w:t>проведения оценки значений показателей для формирования муниципальных</w:t>
      </w:r>
      <w:r w:rsidRPr="00CF5A03">
        <w:rPr>
          <w:sz w:val="26"/>
          <w:szCs w:val="26"/>
        </w:rPr>
        <w:br/>
        <w:t>социальных заказов на оказание муниципальных услуг в социальной сфере,</w:t>
      </w:r>
      <w:r w:rsidRPr="00CF5A03">
        <w:rPr>
          <w:sz w:val="26"/>
          <w:szCs w:val="26"/>
        </w:rPr>
        <w:br/>
        <w:t xml:space="preserve">отнесенных к полномочиям </w:t>
      </w:r>
      <w:r w:rsidR="00CF5A03" w:rsidRPr="00CF5A03">
        <w:rPr>
          <w:sz w:val="26"/>
          <w:szCs w:val="26"/>
        </w:rPr>
        <w:t>У</w:t>
      </w:r>
      <w:r w:rsidRPr="00CF5A03">
        <w:rPr>
          <w:sz w:val="26"/>
          <w:szCs w:val="26"/>
        </w:rPr>
        <w:t xml:space="preserve">правления образования </w:t>
      </w:r>
      <w:r w:rsidR="00CF5A03" w:rsidRPr="00CF5A03">
        <w:rPr>
          <w:sz w:val="26"/>
          <w:szCs w:val="26"/>
        </w:rPr>
        <w:t>а</w:t>
      </w:r>
      <w:r w:rsidRPr="00CF5A03">
        <w:rPr>
          <w:sz w:val="26"/>
          <w:szCs w:val="26"/>
        </w:rPr>
        <w:t>дминистрации Бейского</w:t>
      </w:r>
    </w:p>
    <w:p w:rsidR="001C5A7D" w:rsidRPr="00CF5A03" w:rsidRDefault="00AE77E2">
      <w:pPr>
        <w:pStyle w:val="50"/>
        <w:framePr w:w="10267" w:h="1669" w:hRule="exact" w:wrap="none" w:vAnchor="page" w:hAnchor="page" w:x="1101" w:y="3172"/>
        <w:shd w:val="clear" w:color="auto" w:fill="auto"/>
        <w:spacing w:before="0"/>
        <w:rPr>
          <w:sz w:val="26"/>
          <w:szCs w:val="26"/>
        </w:rPr>
      </w:pPr>
      <w:r w:rsidRPr="00CF5A03">
        <w:rPr>
          <w:sz w:val="26"/>
          <w:szCs w:val="26"/>
        </w:rPr>
        <w:t>района Республики Хакасия</w:t>
      </w:r>
    </w:p>
    <w:p w:rsidR="001C5A7D" w:rsidRPr="00CF5A03" w:rsidRDefault="00AE77E2">
      <w:pPr>
        <w:pStyle w:val="20"/>
        <w:framePr w:w="10267" w:h="9682" w:hRule="exact" w:wrap="none" w:vAnchor="page" w:hAnchor="page" w:x="1101" w:y="5528"/>
        <w:numPr>
          <w:ilvl w:val="0"/>
          <w:numId w:val="2"/>
        </w:numPr>
        <w:shd w:val="clear" w:color="auto" w:fill="auto"/>
        <w:tabs>
          <w:tab w:val="left" w:pos="1122"/>
        </w:tabs>
        <w:spacing w:line="370" w:lineRule="exact"/>
        <w:ind w:firstLine="760"/>
        <w:rPr>
          <w:sz w:val="26"/>
          <w:szCs w:val="26"/>
        </w:rPr>
      </w:pPr>
      <w:proofErr w:type="gramStart"/>
      <w:r w:rsidRPr="00CF5A03">
        <w:rPr>
          <w:sz w:val="26"/>
          <w:szCs w:val="26"/>
        </w:rPr>
        <w:t xml:space="preserve">Настоящий Порядок разработан в соответствии с постановлением администрации Бейского района от 10.03.2023 № 205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Бейского района, о форме и сроках формирования отчета об их исполнении» (далее - </w:t>
      </w:r>
      <w:r w:rsidR="00CF5A03">
        <w:rPr>
          <w:sz w:val="26"/>
          <w:szCs w:val="26"/>
        </w:rPr>
        <w:t>п</w:t>
      </w:r>
      <w:r w:rsidRPr="00CF5A03">
        <w:rPr>
          <w:sz w:val="26"/>
          <w:szCs w:val="26"/>
        </w:rPr>
        <w:t xml:space="preserve">остановление), с целью организации </w:t>
      </w:r>
      <w:r w:rsidR="00CF5A03">
        <w:rPr>
          <w:sz w:val="26"/>
          <w:szCs w:val="26"/>
        </w:rPr>
        <w:t>Управлением образования а</w:t>
      </w:r>
      <w:r w:rsidRPr="00CF5A03">
        <w:rPr>
          <w:sz w:val="26"/>
          <w:szCs w:val="26"/>
        </w:rPr>
        <w:t>дминистрации Бейского района Республики Хакасия (далее - Уполномоченный орган) оценки значений</w:t>
      </w:r>
      <w:proofErr w:type="gramEnd"/>
      <w:r w:rsidRPr="00CF5A03">
        <w:rPr>
          <w:sz w:val="26"/>
          <w:szCs w:val="26"/>
        </w:rPr>
        <w:t xml:space="preserve"> показателей для формирования муниципальных социальных заказов на оказание муниципальных услуг в социальной сфере, отнесенных к полномочиям Уполномоченного органа (далее - оценка значений показателей, показатели).</w:t>
      </w:r>
    </w:p>
    <w:p w:rsidR="001C5A7D" w:rsidRPr="00CF5A03" w:rsidRDefault="00AE77E2">
      <w:pPr>
        <w:pStyle w:val="20"/>
        <w:framePr w:w="10267" w:h="9682" w:hRule="exact" w:wrap="none" w:vAnchor="page" w:hAnchor="page" w:x="1101" w:y="5528"/>
        <w:numPr>
          <w:ilvl w:val="0"/>
          <w:numId w:val="2"/>
        </w:numPr>
        <w:shd w:val="clear" w:color="auto" w:fill="auto"/>
        <w:tabs>
          <w:tab w:val="left" w:pos="1028"/>
        </w:tabs>
        <w:spacing w:line="370" w:lineRule="exact"/>
        <w:ind w:firstLine="760"/>
        <w:rPr>
          <w:sz w:val="26"/>
          <w:szCs w:val="26"/>
        </w:rPr>
      </w:pPr>
      <w:r w:rsidRPr="00CF5A03">
        <w:rPr>
          <w:sz w:val="26"/>
          <w:szCs w:val="26"/>
        </w:rPr>
        <w:t xml:space="preserve">Оценка значений показателей осуществляется Уполномоченным органом в соответствии с </w:t>
      </w:r>
      <w:r w:rsidR="007F7E99">
        <w:rPr>
          <w:sz w:val="26"/>
          <w:szCs w:val="26"/>
        </w:rPr>
        <w:t>п</w:t>
      </w:r>
      <w:r w:rsidRPr="00CF5A03">
        <w:rPr>
          <w:sz w:val="26"/>
          <w:szCs w:val="26"/>
        </w:rPr>
        <w:t>остановлением.</w:t>
      </w:r>
    </w:p>
    <w:p w:rsidR="001C5A7D" w:rsidRPr="00CF5A03" w:rsidRDefault="00AE77E2">
      <w:pPr>
        <w:pStyle w:val="20"/>
        <w:framePr w:w="10267" w:h="9682" w:hRule="exact" w:wrap="none" w:vAnchor="page" w:hAnchor="page" w:x="1101" w:y="5528"/>
        <w:numPr>
          <w:ilvl w:val="0"/>
          <w:numId w:val="2"/>
        </w:numPr>
        <w:shd w:val="clear" w:color="auto" w:fill="auto"/>
        <w:tabs>
          <w:tab w:val="left" w:pos="1038"/>
        </w:tabs>
        <w:spacing w:line="370" w:lineRule="exact"/>
        <w:ind w:firstLine="760"/>
        <w:rPr>
          <w:sz w:val="26"/>
          <w:szCs w:val="26"/>
        </w:rPr>
      </w:pPr>
      <w:r w:rsidRPr="00CF5A03">
        <w:rPr>
          <w:sz w:val="26"/>
          <w:szCs w:val="26"/>
        </w:rPr>
        <w:t>Показателями для формирования муниципальных социальных заказов на оказание муниципальных услуг в социальной сфере, отнесенных к полномочиям Уполномоченного органа являются:</w:t>
      </w:r>
    </w:p>
    <w:p w:rsidR="001C5A7D" w:rsidRPr="00CF5A03" w:rsidRDefault="00AE77E2">
      <w:pPr>
        <w:pStyle w:val="20"/>
        <w:framePr w:w="10267" w:h="9682" w:hRule="exact" w:wrap="none" w:vAnchor="page" w:hAnchor="page" w:x="1101" w:y="5528"/>
        <w:numPr>
          <w:ilvl w:val="0"/>
          <w:numId w:val="3"/>
        </w:numPr>
        <w:shd w:val="clear" w:color="auto" w:fill="auto"/>
        <w:tabs>
          <w:tab w:val="left" w:pos="1122"/>
        </w:tabs>
        <w:spacing w:line="370" w:lineRule="exact"/>
        <w:ind w:firstLine="760"/>
        <w:rPr>
          <w:sz w:val="26"/>
          <w:szCs w:val="26"/>
        </w:rPr>
      </w:pPr>
      <w:r w:rsidRPr="00CF5A03">
        <w:rPr>
          <w:sz w:val="26"/>
          <w:szCs w:val="26"/>
        </w:rPr>
        <w:t>доступность муниципальных услуг в социальной сфере, оказываемых муниципальными учреждениями Бейского района, для потребителей услуг;</w:t>
      </w:r>
    </w:p>
    <w:p w:rsidR="001C5A7D" w:rsidRPr="00CF5A03" w:rsidRDefault="00AE77E2">
      <w:pPr>
        <w:pStyle w:val="20"/>
        <w:framePr w:w="10267" w:h="9682" w:hRule="exact" w:wrap="none" w:vAnchor="page" w:hAnchor="page" w:x="1101" w:y="5528"/>
        <w:numPr>
          <w:ilvl w:val="0"/>
          <w:numId w:val="3"/>
        </w:numPr>
        <w:shd w:val="clear" w:color="auto" w:fill="auto"/>
        <w:tabs>
          <w:tab w:val="left" w:pos="1277"/>
        </w:tabs>
        <w:spacing w:line="370" w:lineRule="exact"/>
        <w:ind w:firstLine="760"/>
        <w:rPr>
          <w:sz w:val="26"/>
          <w:szCs w:val="26"/>
        </w:rPr>
      </w:pPr>
      <w:proofErr w:type="gramStart"/>
      <w:r w:rsidRPr="00CF5A03">
        <w:rPr>
          <w:sz w:val="26"/>
          <w:szCs w:val="26"/>
        </w:rPr>
        <w:t>количество юридических лиц, не являющихся муниципальными учреждениями Бейского района,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  <w:proofErr w:type="gramEnd"/>
    </w:p>
    <w:p w:rsidR="001C5A7D" w:rsidRPr="00CF5A03" w:rsidRDefault="00AE77E2">
      <w:pPr>
        <w:pStyle w:val="20"/>
        <w:framePr w:w="10267" w:h="9682" w:hRule="exact" w:wrap="none" w:vAnchor="page" w:hAnchor="page" w:x="1101" w:y="5528"/>
        <w:numPr>
          <w:ilvl w:val="0"/>
          <w:numId w:val="2"/>
        </w:numPr>
        <w:shd w:val="clear" w:color="auto" w:fill="auto"/>
        <w:tabs>
          <w:tab w:val="left" w:pos="1122"/>
        </w:tabs>
        <w:spacing w:line="370" w:lineRule="exact"/>
        <w:ind w:firstLine="760"/>
        <w:rPr>
          <w:sz w:val="26"/>
          <w:szCs w:val="26"/>
        </w:rPr>
      </w:pPr>
      <w:r w:rsidRPr="00CF5A03">
        <w:rPr>
          <w:sz w:val="26"/>
          <w:szCs w:val="26"/>
        </w:rPr>
        <w:t>Уполномоченный орган определяет значение показателей исходя из следующих условий:</w:t>
      </w:r>
    </w:p>
    <w:p w:rsidR="001C5A7D" w:rsidRPr="00CF5A03" w:rsidRDefault="001C5A7D">
      <w:pPr>
        <w:rPr>
          <w:sz w:val="26"/>
          <w:szCs w:val="26"/>
        </w:rPr>
        <w:sectPr w:rsidR="001C5A7D" w:rsidRPr="00CF5A0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C5A7D" w:rsidRPr="00CF5A03" w:rsidRDefault="00AE77E2">
      <w:pPr>
        <w:pStyle w:val="20"/>
        <w:framePr w:w="10262" w:h="13757" w:hRule="exact" w:wrap="none" w:vAnchor="page" w:hAnchor="page" w:x="1103" w:y="1213"/>
        <w:numPr>
          <w:ilvl w:val="1"/>
          <w:numId w:val="2"/>
        </w:numPr>
        <w:shd w:val="clear" w:color="auto" w:fill="auto"/>
        <w:tabs>
          <w:tab w:val="left" w:pos="1361"/>
        </w:tabs>
        <w:spacing w:line="370" w:lineRule="exact"/>
        <w:ind w:firstLine="740"/>
        <w:rPr>
          <w:sz w:val="26"/>
          <w:szCs w:val="26"/>
        </w:rPr>
      </w:pPr>
      <w:r w:rsidRPr="00CF5A03">
        <w:rPr>
          <w:sz w:val="26"/>
          <w:szCs w:val="26"/>
        </w:rPr>
        <w:lastRenderedPageBreak/>
        <w:t>доступность муниципальных услуг в социальной сфере, оказываемых муниципальными учреждениями Бейского района, для потребителей услуг:</w:t>
      </w:r>
    </w:p>
    <w:p w:rsidR="001C5A7D" w:rsidRPr="00CF5A03" w:rsidRDefault="00AE77E2">
      <w:pPr>
        <w:pStyle w:val="20"/>
        <w:framePr w:w="10262" w:h="13757" w:hRule="exact" w:wrap="none" w:vAnchor="page" w:hAnchor="page" w:x="1103" w:y="1213"/>
        <w:shd w:val="clear" w:color="auto" w:fill="auto"/>
        <w:spacing w:line="370" w:lineRule="exact"/>
        <w:ind w:firstLine="740"/>
        <w:rPr>
          <w:sz w:val="26"/>
          <w:szCs w:val="26"/>
        </w:rPr>
      </w:pPr>
      <w:r w:rsidRPr="00CF5A03">
        <w:rPr>
          <w:sz w:val="26"/>
          <w:szCs w:val="26"/>
        </w:rPr>
        <w:t>не более 1 муниципального учреждения на обслуживаемой территории по соответствующей муниципальной услуге - «низкая»;</w:t>
      </w:r>
    </w:p>
    <w:p w:rsidR="001C5A7D" w:rsidRPr="00CF5A03" w:rsidRDefault="00AE77E2">
      <w:pPr>
        <w:pStyle w:val="20"/>
        <w:framePr w:w="10262" w:h="13757" w:hRule="exact" w:wrap="none" w:vAnchor="page" w:hAnchor="page" w:x="1103" w:y="1213"/>
        <w:shd w:val="clear" w:color="auto" w:fill="auto"/>
        <w:spacing w:line="370" w:lineRule="exact"/>
        <w:ind w:firstLine="740"/>
        <w:rPr>
          <w:sz w:val="26"/>
          <w:szCs w:val="26"/>
        </w:rPr>
      </w:pPr>
      <w:r w:rsidRPr="00CF5A03">
        <w:rPr>
          <w:sz w:val="26"/>
          <w:szCs w:val="26"/>
        </w:rPr>
        <w:t>более 1 муниципального учреждения на обслуживаемой территории по соответствующей муниципальной услуге - «высокая».</w:t>
      </w:r>
    </w:p>
    <w:p w:rsidR="001C5A7D" w:rsidRPr="00CF5A03" w:rsidRDefault="00AE77E2">
      <w:pPr>
        <w:pStyle w:val="20"/>
        <w:framePr w:w="10262" w:h="13757" w:hRule="exact" w:wrap="none" w:vAnchor="page" w:hAnchor="page" w:x="1103" w:y="1213"/>
        <w:numPr>
          <w:ilvl w:val="1"/>
          <w:numId w:val="2"/>
        </w:numPr>
        <w:shd w:val="clear" w:color="auto" w:fill="auto"/>
        <w:tabs>
          <w:tab w:val="left" w:pos="1361"/>
        </w:tabs>
        <w:spacing w:line="370" w:lineRule="exact"/>
        <w:ind w:firstLine="740"/>
        <w:rPr>
          <w:sz w:val="26"/>
          <w:szCs w:val="26"/>
        </w:rPr>
      </w:pPr>
      <w:proofErr w:type="gramStart"/>
      <w:r w:rsidRPr="00CF5A03">
        <w:rPr>
          <w:sz w:val="26"/>
          <w:szCs w:val="26"/>
        </w:rPr>
        <w:t>количество юридических лиц, не являющихся муниципальными учреждениями Бейского района,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сфере:</w:t>
      </w:r>
      <w:proofErr w:type="gramEnd"/>
    </w:p>
    <w:p w:rsidR="001C5A7D" w:rsidRPr="00CF5A03" w:rsidRDefault="00AE77E2">
      <w:pPr>
        <w:pStyle w:val="20"/>
        <w:framePr w:w="10262" w:h="13757" w:hRule="exact" w:wrap="none" w:vAnchor="page" w:hAnchor="page" w:x="1103" w:y="1213"/>
        <w:shd w:val="clear" w:color="auto" w:fill="auto"/>
        <w:spacing w:line="370" w:lineRule="exact"/>
        <w:ind w:firstLine="740"/>
        <w:rPr>
          <w:sz w:val="26"/>
          <w:szCs w:val="26"/>
        </w:rPr>
      </w:pPr>
      <w:r w:rsidRPr="00CF5A03">
        <w:rPr>
          <w:sz w:val="26"/>
          <w:szCs w:val="26"/>
        </w:rPr>
        <w:t>не более 1 юридического лица, не являющегося муниципальным учреждением Бейского района, индивидуального предпринимателя на обсуживаемой территории по соответствующей муниципальной услуге - «незначительно»;</w:t>
      </w:r>
    </w:p>
    <w:p w:rsidR="001C5A7D" w:rsidRPr="00CF5A03" w:rsidRDefault="00AE77E2">
      <w:pPr>
        <w:pStyle w:val="20"/>
        <w:framePr w:w="10262" w:h="13757" w:hRule="exact" w:wrap="none" w:vAnchor="page" w:hAnchor="page" w:x="1103" w:y="1213"/>
        <w:shd w:val="clear" w:color="auto" w:fill="auto"/>
        <w:spacing w:line="370" w:lineRule="exact"/>
        <w:ind w:firstLine="740"/>
        <w:rPr>
          <w:sz w:val="26"/>
          <w:szCs w:val="26"/>
        </w:rPr>
      </w:pPr>
      <w:r w:rsidRPr="00CF5A03">
        <w:rPr>
          <w:sz w:val="26"/>
          <w:szCs w:val="26"/>
        </w:rPr>
        <w:t>более 1 юридического лица, не являющегося муниципальным учреждением Бейского района, индивидуального предпринимателя на обслуживаемой территории по соответствующей муниципальной услуге - «значительное».</w:t>
      </w:r>
    </w:p>
    <w:p w:rsidR="001C5A7D" w:rsidRPr="00CF5A03" w:rsidRDefault="00AE77E2">
      <w:pPr>
        <w:pStyle w:val="20"/>
        <w:framePr w:w="10262" w:h="13757" w:hRule="exact" w:wrap="none" w:vAnchor="page" w:hAnchor="page" w:x="1103" w:y="1213"/>
        <w:numPr>
          <w:ilvl w:val="0"/>
          <w:numId w:val="2"/>
        </w:numPr>
        <w:shd w:val="clear" w:color="auto" w:fill="auto"/>
        <w:tabs>
          <w:tab w:val="left" w:pos="1097"/>
        </w:tabs>
        <w:spacing w:line="370" w:lineRule="exact"/>
        <w:ind w:firstLine="740"/>
        <w:rPr>
          <w:sz w:val="26"/>
          <w:szCs w:val="26"/>
        </w:rPr>
      </w:pPr>
      <w:proofErr w:type="gramStart"/>
      <w:r w:rsidRPr="00CF5A03">
        <w:rPr>
          <w:sz w:val="26"/>
          <w:szCs w:val="26"/>
        </w:rPr>
        <w:t>Сведения об исполнителях услуг, необходимые для определения значений показателей исходя из условий, определенных пунктом 4 настоящего порядка, содержатся в соответствующих информационных системах, обеспечивающих учет сведений об исполнителях муниципальных услуг в социальной сфере либо услуг, соответствующих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</w:t>
      </w:r>
      <w:proofErr w:type="gramEnd"/>
      <w:r w:rsidRPr="00CF5A03">
        <w:rPr>
          <w:sz w:val="26"/>
          <w:szCs w:val="26"/>
        </w:rPr>
        <w:t xml:space="preserve"> государственном </w:t>
      </w:r>
      <w:proofErr w:type="gramStart"/>
      <w:r w:rsidRPr="00CF5A03">
        <w:rPr>
          <w:sz w:val="26"/>
          <w:szCs w:val="26"/>
        </w:rPr>
        <w:t>реестре</w:t>
      </w:r>
      <w:proofErr w:type="gramEnd"/>
      <w:r w:rsidRPr="00CF5A03">
        <w:rPr>
          <w:sz w:val="26"/>
          <w:szCs w:val="26"/>
        </w:rPr>
        <w:t xml:space="preserve"> индивидуальных предпринимателей, что и муниципальные услуги в социальной сфере.</w:t>
      </w:r>
    </w:p>
    <w:p w:rsidR="001C5A7D" w:rsidRPr="00CF5A03" w:rsidRDefault="00AE77E2">
      <w:pPr>
        <w:pStyle w:val="20"/>
        <w:framePr w:w="10262" w:h="13757" w:hRule="exact" w:wrap="none" w:vAnchor="page" w:hAnchor="page" w:x="1103" w:y="1213"/>
        <w:numPr>
          <w:ilvl w:val="0"/>
          <w:numId w:val="2"/>
        </w:numPr>
        <w:shd w:val="clear" w:color="auto" w:fill="auto"/>
        <w:tabs>
          <w:tab w:val="left" w:pos="1097"/>
        </w:tabs>
        <w:spacing w:line="370" w:lineRule="exact"/>
        <w:ind w:firstLine="740"/>
        <w:rPr>
          <w:sz w:val="26"/>
          <w:szCs w:val="26"/>
        </w:rPr>
      </w:pPr>
      <w:r w:rsidRPr="00CF5A03">
        <w:rPr>
          <w:sz w:val="26"/>
          <w:szCs w:val="26"/>
        </w:rPr>
        <w:t>В соответствии с Постановлением значения показателей, подлежат общественному обсуждению на заседаниях общественного совета, созданного при Уполномоченном органе, в соответствии с Федеральным законом 21.07.2014 № 212- ФЗ «Об основах общественного контроля в Российской Федерации».</w:t>
      </w:r>
    </w:p>
    <w:p w:rsidR="001C5A7D" w:rsidRPr="00CF5A03" w:rsidRDefault="00AE77E2">
      <w:pPr>
        <w:pStyle w:val="20"/>
        <w:framePr w:w="10262" w:h="13757" w:hRule="exact" w:wrap="none" w:vAnchor="page" w:hAnchor="page" w:x="1103" w:y="1213"/>
        <w:shd w:val="clear" w:color="auto" w:fill="auto"/>
        <w:spacing w:line="370" w:lineRule="exact"/>
        <w:ind w:firstLine="740"/>
        <w:rPr>
          <w:sz w:val="26"/>
          <w:szCs w:val="26"/>
        </w:rPr>
      </w:pPr>
      <w:r w:rsidRPr="00CF5A03">
        <w:rPr>
          <w:sz w:val="26"/>
          <w:szCs w:val="26"/>
        </w:rPr>
        <w:t>Обсуждение и принятие решения о согласовании либо отклонении значений показателей, определенных по результатам оценки значений показателей, осуществляется Общественным советом, созданным при Уполномоченном органе, в порядке, установленном муниципальными правовыми актами, регламентирующими его деятельность.</w:t>
      </w:r>
    </w:p>
    <w:p w:rsidR="001C5A7D" w:rsidRPr="00CF5A03" w:rsidRDefault="001C5A7D">
      <w:pPr>
        <w:rPr>
          <w:sz w:val="26"/>
          <w:szCs w:val="26"/>
        </w:rPr>
        <w:sectPr w:rsidR="001C5A7D" w:rsidRPr="00CF5A0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C5A7D" w:rsidRPr="00CF5A03" w:rsidRDefault="00AE77E2">
      <w:pPr>
        <w:pStyle w:val="20"/>
        <w:framePr w:w="10262" w:h="3759" w:hRule="exact" w:wrap="none" w:vAnchor="page" w:hAnchor="page" w:x="1103" w:y="1213"/>
        <w:shd w:val="clear" w:color="auto" w:fill="auto"/>
        <w:spacing w:line="370" w:lineRule="exact"/>
        <w:ind w:firstLine="740"/>
        <w:rPr>
          <w:sz w:val="26"/>
          <w:szCs w:val="26"/>
        </w:rPr>
      </w:pPr>
      <w:r w:rsidRPr="00CF5A03">
        <w:rPr>
          <w:sz w:val="26"/>
          <w:szCs w:val="26"/>
        </w:rPr>
        <w:lastRenderedPageBreak/>
        <w:t>В случае отклонения значений показателей, определенных по результатам оценки значений показателей, Уполномоченный орган осуществляет процедуру оценки значений показателей в соответствии с настоящим порядком повторно.</w:t>
      </w:r>
    </w:p>
    <w:p w:rsidR="001C5A7D" w:rsidRPr="00CF5A03" w:rsidRDefault="00AE77E2">
      <w:pPr>
        <w:pStyle w:val="20"/>
        <w:framePr w:w="10262" w:h="3759" w:hRule="exact" w:wrap="none" w:vAnchor="page" w:hAnchor="page" w:x="1103" w:y="1213"/>
        <w:numPr>
          <w:ilvl w:val="0"/>
          <w:numId w:val="2"/>
        </w:numPr>
        <w:shd w:val="clear" w:color="auto" w:fill="auto"/>
        <w:tabs>
          <w:tab w:val="left" w:pos="1038"/>
        </w:tabs>
        <w:spacing w:line="370" w:lineRule="exact"/>
        <w:ind w:firstLine="740"/>
        <w:rPr>
          <w:sz w:val="26"/>
          <w:szCs w:val="26"/>
        </w:rPr>
      </w:pPr>
      <w:proofErr w:type="gramStart"/>
      <w:r w:rsidRPr="00CF5A03">
        <w:rPr>
          <w:sz w:val="26"/>
          <w:szCs w:val="26"/>
        </w:rPr>
        <w:t>В случае согласования значений показателей, определенных по результатам оценки значений показателей, Уполномоченный орган в порядке, установленном Постановлением принимает решение о выборе способа (способов) определения исполнителей муниципальных услуг в социальной сфере из числа способов, установленных ч</w:t>
      </w:r>
      <w:r w:rsidR="00131BC8">
        <w:rPr>
          <w:sz w:val="26"/>
          <w:szCs w:val="26"/>
        </w:rPr>
        <w:t>.</w:t>
      </w:r>
      <w:r w:rsidRPr="00CF5A03">
        <w:rPr>
          <w:sz w:val="26"/>
          <w:szCs w:val="26"/>
        </w:rPr>
        <w:t>3 ст</w:t>
      </w:r>
      <w:r w:rsidR="00131BC8">
        <w:rPr>
          <w:sz w:val="26"/>
          <w:szCs w:val="26"/>
        </w:rPr>
        <w:t>.</w:t>
      </w:r>
      <w:r w:rsidRPr="00CF5A03">
        <w:rPr>
          <w:sz w:val="26"/>
          <w:szCs w:val="26"/>
        </w:rPr>
        <w:t>7 Федерального закона от 13</w:t>
      </w:r>
      <w:r w:rsidR="00131BC8">
        <w:rPr>
          <w:sz w:val="26"/>
          <w:szCs w:val="26"/>
        </w:rPr>
        <w:t>.07.</w:t>
      </w:r>
      <w:r w:rsidRPr="00CF5A03">
        <w:rPr>
          <w:sz w:val="26"/>
          <w:szCs w:val="26"/>
        </w:rPr>
        <w:t xml:space="preserve">2020 </w:t>
      </w:r>
      <w:r w:rsidR="00131BC8">
        <w:rPr>
          <w:sz w:val="26"/>
          <w:szCs w:val="26"/>
        </w:rPr>
        <w:t>№ 189-</w:t>
      </w:r>
      <w:r w:rsidRPr="00CF5A03">
        <w:rPr>
          <w:sz w:val="26"/>
          <w:szCs w:val="26"/>
        </w:rPr>
        <w:t>ФЗ «О государственном (муниципальном) социальном заказе на оказание государственных (муниципальных) услуг в социальной сфере».</w:t>
      </w:r>
      <w:proofErr w:type="gramEnd"/>
    </w:p>
    <w:p w:rsidR="001C5A7D" w:rsidRPr="00CF5A03" w:rsidRDefault="001C5A7D">
      <w:pPr>
        <w:rPr>
          <w:sz w:val="26"/>
          <w:szCs w:val="26"/>
        </w:rPr>
      </w:pPr>
    </w:p>
    <w:sectPr w:rsidR="001C5A7D" w:rsidRPr="00CF5A0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863" w:rsidRDefault="00496863">
      <w:r>
        <w:separator/>
      </w:r>
    </w:p>
  </w:endnote>
  <w:endnote w:type="continuationSeparator" w:id="0">
    <w:p w:rsidR="00496863" w:rsidRDefault="0049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863" w:rsidRDefault="00496863"/>
  </w:footnote>
  <w:footnote w:type="continuationSeparator" w:id="0">
    <w:p w:rsidR="00496863" w:rsidRDefault="0049686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E1203"/>
    <w:multiLevelType w:val="multilevel"/>
    <w:tmpl w:val="4912CB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2D041C"/>
    <w:multiLevelType w:val="multilevel"/>
    <w:tmpl w:val="C33ED6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8751C89"/>
    <w:multiLevelType w:val="multilevel"/>
    <w:tmpl w:val="B672BA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A7D"/>
    <w:rsid w:val="00131BC8"/>
    <w:rsid w:val="001C5A7D"/>
    <w:rsid w:val="00285D6A"/>
    <w:rsid w:val="00496863"/>
    <w:rsid w:val="006B3EBC"/>
    <w:rsid w:val="007F7E99"/>
    <w:rsid w:val="008E6ED8"/>
    <w:rsid w:val="00AE77E2"/>
    <w:rsid w:val="00B37E2D"/>
    <w:rsid w:val="00CF5A03"/>
    <w:rsid w:val="00D3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3pt">
    <w:name w:val="Основной текст (3) + Интервал 3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41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4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3pt">
    <w:name w:val="Основной текст (3) + Интервал 3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41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4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2D5FF-34D6-4E29-BE2D-A543ED9E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Пользователь70</dc:creator>
  <cp:lastModifiedBy>Пользователь70</cp:lastModifiedBy>
  <cp:revision>2</cp:revision>
  <dcterms:created xsi:type="dcterms:W3CDTF">2024-12-23T03:53:00Z</dcterms:created>
  <dcterms:modified xsi:type="dcterms:W3CDTF">2024-12-23T03:53:00Z</dcterms:modified>
</cp:coreProperties>
</file>