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D48" w:rsidRPr="006648E7" w:rsidRDefault="00026D48" w:rsidP="00026D4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 Бейского района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593C31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93C31" w:rsidRPr="002A2DC5" w:rsidRDefault="00593C31" w:rsidP="00593C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DF3FCB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апреля  2024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с. Бея                                                    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3FCB">
        <w:rPr>
          <w:rFonts w:ascii="Times New Roman" w:eastAsia="Times New Roman" w:hAnsi="Times New Roman" w:cs="Times New Roman"/>
          <w:sz w:val="26"/>
          <w:szCs w:val="26"/>
          <w:lang w:eastAsia="ru-RU"/>
        </w:rPr>
        <w:t>405</w:t>
      </w:r>
    </w:p>
    <w:p w:rsidR="00593C31" w:rsidRPr="006648E7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593C31" w:rsidRPr="006648E7" w:rsidTr="00593C31">
        <w:tc>
          <w:tcPr>
            <w:tcW w:w="5148" w:type="dxa"/>
            <w:hideMark/>
          </w:tcPr>
          <w:p w:rsidR="00593C31" w:rsidRPr="006648E7" w:rsidRDefault="00593C31" w:rsidP="00593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03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муниципальную программу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Развитие подведомственных организаций и учреждений администрации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ого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-2025 годы»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от 30.12.2020 № 838</w:t>
            </w:r>
          </w:p>
        </w:tc>
      </w:tr>
    </w:tbl>
    <w:p w:rsidR="00593C31" w:rsidRPr="006648E7" w:rsidRDefault="00593C31" w:rsidP="00593C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93C31" w:rsidRPr="005E03EF" w:rsidRDefault="00593C31" w:rsidP="00593C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статьей 14 Устава муниципального образования Бейский район, Администрация Бейского района</w:t>
      </w:r>
    </w:p>
    <w:p w:rsidR="00593C31" w:rsidRPr="006648E7" w:rsidRDefault="00593C31" w:rsidP="00593C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</w:p>
    <w:p w:rsidR="00593C31" w:rsidRDefault="00593C31" w:rsidP="00593C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ЕТ:</w:t>
      </w:r>
    </w:p>
    <w:p w:rsidR="00593C31" w:rsidRDefault="00593C31" w:rsidP="00593C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4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Внести в муниципальную программу «Развитие подведомственных организаций и учреждений администрации Бей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района на 2021-2025 годы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утвержденную постановлением администрации Бейского района  от 30.12.20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 № 838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приложения к постановлению.</w:t>
      </w:r>
    </w:p>
    <w:p w:rsidR="00593C31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82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E829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возложить на заместителя главы администрации по экономике и финансам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Байкалову А.С.</w:t>
      </w:r>
    </w:p>
    <w:p w:rsidR="00593C31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6008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2"/>
        <w:gridCol w:w="2810"/>
        <w:gridCol w:w="3367"/>
      </w:tblGrid>
      <w:tr w:rsidR="00593C31" w:rsidRPr="00E8291A" w:rsidTr="00593C31">
        <w:trPr>
          <w:tblCellSpacing w:w="15" w:type="dxa"/>
        </w:trPr>
        <w:tc>
          <w:tcPr>
            <w:tcW w:w="2259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ВрИП Г</w:t>
            </w: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ы</w:t>
            </w: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Бейского района</w:t>
            </w:r>
          </w:p>
        </w:tc>
        <w:tc>
          <w:tcPr>
            <w:tcW w:w="1225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ind w:right="-98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</w:t>
            </w:r>
          </w:p>
        </w:tc>
        <w:tc>
          <w:tcPr>
            <w:tcW w:w="1463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Т.Л.Акользина</w:t>
            </w:r>
          </w:p>
        </w:tc>
      </w:tr>
    </w:tbl>
    <w:p w:rsidR="00593C31" w:rsidRPr="00C05160" w:rsidRDefault="00593C31" w:rsidP="00593C3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</w:t>
      </w:r>
    </w:p>
    <w:p w:rsidR="00593C31" w:rsidRPr="0049517B" w:rsidRDefault="00593C31" w:rsidP="00593C3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</w:t>
      </w: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к постановлению</w:t>
      </w:r>
    </w:p>
    <w:p w:rsidR="00593C31" w:rsidRPr="0049517B" w:rsidRDefault="00593C31" w:rsidP="00593C31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№ </w:t>
      </w:r>
      <w:r w:rsidR="0013602E">
        <w:rPr>
          <w:rFonts w:ascii="Times New Roman" w:eastAsia="Times New Roman" w:hAnsi="Times New Roman" w:cs="Times New Roman"/>
          <w:sz w:val="26"/>
          <w:szCs w:val="26"/>
          <w:lang w:eastAsia="ru-RU"/>
        </w:rPr>
        <w:t>405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1360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.04. </w:t>
      </w: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:rsidR="00026D48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4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Внести в муниципальную программу «Развитие подведомственных организаций и учреждений администрации Бей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района на 2021-2025 годы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утвержденную постановлением администрации Бейского района  от 30.12.20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 г. № 838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изменения  следующего содержания:</w:t>
      </w: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 Подраздел «Объемы финансирования программы» паспорта программы изложить в следующей редакции:</w:t>
      </w:r>
    </w:p>
    <w:p w:rsidR="006A6CE9" w:rsidRPr="001030A7" w:rsidRDefault="00026D48" w:rsidP="006A6CE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A6CE9"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Общая сумма затрат по программе за 2021-2025 годы составит –</w:t>
      </w:r>
      <w:r w:rsidR="006A6CE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174256,43</w:t>
      </w:r>
      <w:r w:rsidR="006A6CE9"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тыс.руб., из них:</w:t>
      </w:r>
    </w:p>
    <w:p w:rsidR="006A6CE9" w:rsidRPr="001030A7" w:rsidRDefault="006A6CE9" w:rsidP="006A6CE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- 2021 год- 14471,35 тыс.руб., в том числе средства местного бюджета 14471,35 тыс. руб., республиканского бюджета- 0 руб..</w:t>
      </w:r>
    </w:p>
    <w:p w:rsidR="006A6CE9" w:rsidRPr="001030A7" w:rsidRDefault="006A6CE9" w:rsidP="006A6CE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- 2022 год- 18412,95 тыс.руб., в том числе средства местного бюджета 18112,95 тыс. руб., республиканского бюджета- 300 тыс. руб.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A6CE9" w:rsidRPr="001030A7" w:rsidRDefault="006A6CE9" w:rsidP="006A6CE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- 2023 год-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37288,88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тыс.руб., в том числе средства местного бюджета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36988,88 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тыс. руб., республиканского бюджета- 300,0 тыс. руб.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A6CE9" w:rsidRPr="001030A7" w:rsidRDefault="006A6CE9" w:rsidP="006A6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ab/>
        <w:t>- 2024 год -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58805,45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 руб.,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средства местного бюджета-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58005,45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тыс.руб.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республиканского бюджета- 8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00,0 тыс. руб.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26D48" w:rsidRDefault="006A6CE9" w:rsidP="006A6CE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- 2025 год-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45277,8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 руб.,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средства местного бюджета-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44877,8</w:t>
      </w:r>
      <w:r w:rsidRPr="001030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тыс.руб.</w:t>
      </w:r>
      <w:r w:rsidRPr="001030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республиканского бюджета- 400,0 тыс. руб</w:t>
      </w:r>
      <w:r w:rsidR="00DE6628" w:rsidRPr="007E31A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r w:rsidR="00026D4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».</w:t>
      </w: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5E03E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>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. 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3. «Перечень и ресурсное обеспечение программы» изложить в следующей редакции:</w:t>
      </w:r>
    </w:p>
    <w:p w:rsidR="00026D48" w:rsidRDefault="00026D48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«2. </w:t>
      </w:r>
      <w:r w:rsidRPr="005E03EF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Перечень и ресурсное обеспечение программы</w:t>
      </w:r>
    </w:p>
    <w:tbl>
      <w:tblPr>
        <w:tblW w:w="130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  <w:gridCol w:w="709"/>
        <w:gridCol w:w="992"/>
        <w:gridCol w:w="992"/>
      </w:tblGrid>
      <w:tr w:rsidR="006A6CE9" w:rsidRPr="006648E7" w:rsidTr="00593C3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A6CE9" w:rsidRPr="006648E7" w:rsidTr="00593C3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6CE9" w:rsidRPr="006648E7" w:rsidRDefault="006A6CE9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6CE9" w:rsidRPr="006648E7" w:rsidRDefault="006A6CE9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6CE9" w:rsidRPr="006648E7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6A6CE9" w:rsidRPr="006648E7" w:rsidTr="00593C3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6CE9" w:rsidRPr="006648E7" w:rsidRDefault="006A6CE9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6CE9" w:rsidRPr="006648E7" w:rsidRDefault="006A6CE9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6A6CE9" w:rsidRPr="006648E7" w:rsidTr="00593C3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6CE9" w:rsidRPr="006648E7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Бейского района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6CE9" w:rsidRPr="00B8774B" w:rsidRDefault="0013602E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hyperlink r:id="rId5" w:anchor="Par2541#Par2541" w:history="1">
              <w:r w:rsidR="006A6CE9" w:rsidRPr="00B8774B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6A6CE9"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6A6CE9" w:rsidRPr="00B8774B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</w:t>
            </w:r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массовой информации в муниципальном образовании Бейский район на 2021-2025 гг</w:t>
            </w: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.»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 «Информационный центр Бейского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9893,1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39274,32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9893,1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39274,32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76AF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Создание условий для развития физической культуры и спорта</w:t>
            </w:r>
          </w:p>
        </w:tc>
      </w:tr>
      <w:tr w:rsidR="006A6CE9" w:rsidRPr="007A39D2" w:rsidTr="00593C31">
        <w:trPr>
          <w:cantSplit/>
          <w:trHeight w:val="1794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6CE9" w:rsidRPr="007A39D2" w:rsidRDefault="0013602E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6" w:anchor="Par2541#Par2541" w:history="1">
              <w:r w:rsidR="006A6CE9" w:rsidRPr="007A39D2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6A6CE9" w:rsidRPr="007A39D2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6A6CE9" w:rsidRPr="007A39D2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«Физическая культура и спорт в Бейском районе на 2021-2025 гг 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6A6CE9" w:rsidRPr="007A39D2" w:rsidRDefault="006A6CE9" w:rsidP="00593C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«Спортивная школа Бейского района»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CE9" w:rsidRPr="007A39D2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7A39D2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7A39D2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7A39D2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18310,3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7A39D2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62849,66</w:t>
            </w:r>
          </w:p>
        </w:tc>
        <w:tc>
          <w:tcPr>
            <w:tcW w:w="992" w:type="dxa"/>
            <w:gridSpan w:val="2"/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6783,9</w:t>
            </w:r>
          </w:p>
        </w:tc>
        <w:tc>
          <w:tcPr>
            <w:tcW w:w="992" w:type="dxa"/>
          </w:tcPr>
          <w:p w:rsidR="006A6CE9" w:rsidRPr="00F76AFD" w:rsidRDefault="006A6CE9" w:rsidP="00593C3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39076,7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-республиканский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F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835F03" w:rsidRDefault="006A6CE9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1800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</w:t>
            </w: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hideMark/>
          </w:tcPr>
          <w:p w:rsidR="006A6CE9" w:rsidRPr="00835F03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6CE9" w:rsidRPr="00835F03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17510,3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CE9" w:rsidRPr="00835F03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14375,9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836FB2" w:rsidRDefault="006A6CE9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61049,66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</w:tr>
      <w:tr w:rsidR="006A6CE9" w:rsidRPr="007E31A9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13602E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7" w:anchor="Par2541#Par2541" w:history="1">
              <w:r w:rsidR="006A6CE9" w:rsidRPr="007E31A9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6A6CE9"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6A6CE9" w:rsidRPr="007E31A9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«Межведомственный центр  бюджетного учета и отчетности в Бейском районе на 2023-2025 годы»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30602,05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22853,8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72132,45</w:t>
            </w:r>
          </w:p>
        </w:tc>
      </w:tr>
      <w:tr w:rsidR="006A6CE9" w:rsidRPr="007E31A9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30602,05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22853,8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6A6CE9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72132,45</w:t>
            </w:r>
          </w:p>
        </w:tc>
      </w:tr>
      <w:tr w:rsidR="006A6CE9" w:rsidRPr="007E31A9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18412,95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37288,88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58805,45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45277,8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174256,43</w:t>
            </w:r>
          </w:p>
        </w:tc>
      </w:tr>
      <w:tr w:rsidR="006A6CE9" w:rsidRPr="007E31A9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7E31A9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B4776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B4776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18112,9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B4776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36988,88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B4776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58005,45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B4776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44877,8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B4776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172456,43</w:t>
            </w:r>
          </w:p>
        </w:tc>
      </w:tr>
      <w:tr w:rsidR="006A6CE9" w:rsidRPr="00F76AFD" w:rsidTr="00593C3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F76AFD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1800</w:t>
            </w:r>
          </w:p>
        </w:tc>
      </w:tr>
      <w:tr w:rsidR="006A6CE9" w:rsidRPr="006648E7" w:rsidTr="00593C31">
        <w:trPr>
          <w:gridAfter w:val="3"/>
          <w:wAfter w:w="269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E9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6A6CE9" w:rsidRPr="006648E7" w:rsidRDefault="006A6CE9" w:rsidP="00593C3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026D48" w:rsidRDefault="00026D48" w:rsidP="00026D48">
      <w:pPr>
        <w:widowControl w:val="0"/>
        <w:tabs>
          <w:tab w:val="left" w:pos="4140"/>
        </w:tabs>
        <w:spacing w:after="0" w:line="240" w:lineRule="auto"/>
        <w:ind w:right="5035" w:firstLine="709"/>
        <w:jc w:val="center"/>
        <w:rPr>
          <w:b/>
          <w:sz w:val="26"/>
          <w:szCs w:val="26"/>
        </w:rPr>
      </w:pPr>
    </w:p>
    <w:p w:rsidR="00C93E9C" w:rsidRPr="002133B9" w:rsidRDefault="00C93E9C" w:rsidP="00C93E9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     1.</w:t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зическая культура и спорт в Бейском районе  на 2021-2025 гг.»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к муниципальной программе «Развитие подведомственных организаций и учреждений администрации Бейского района на 2021-2025 годы»  внести следующие изменения:</w:t>
      </w:r>
    </w:p>
    <w:p w:rsidR="00C93E9C" w:rsidRPr="002133B9" w:rsidRDefault="00C93E9C" w:rsidP="00C93E9C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1.</w:t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C93E9C" w:rsidRPr="002133B9" w:rsidRDefault="00C93E9C" w:rsidP="00C93E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сумма затрат по подпрограмме</w:t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финансируется из местного бюджета и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</w:t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62849,66 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рублей, в том числе по годам: 2021 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>7709,4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тыс. рублей; 2022 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10249,28 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тыс. рублей; 2023</w:t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11804,78 тыс. рублей, 2024 – 18310,3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>14775,9</w:t>
      </w:r>
      <w:r w:rsidR="008170E4" w:rsidRPr="00EB03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</w:t>
      </w:r>
      <w:r w:rsidR="008170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E66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C93E9C" w:rsidRDefault="00C93E9C" w:rsidP="00C93E9C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1.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F6537B" w:rsidRPr="002133B9" w:rsidRDefault="00F6537B" w:rsidP="00C93E9C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C93E9C" w:rsidRDefault="00C93E9C" w:rsidP="00C93E9C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 w:rsidR="008170E4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247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840"/>
        <w:gridCol w:w="1275"/>
        <w:gridCol w:w="991"/>
        <w:gridCol w:w="992"/>
        <w:gridCol w:w="993"/>
        <w:gridCol w:w="1134"/>
        <w:gridCol w:w="992"/>
        <w:gridCol w:w="1133"/>
        <w:gridCol w:w="283"/>
        <w:gridCol w:w="1839"/>
      </w:tblGrid>
      <w:tr w:rsidR="008170E4" w:rsidRPr="0049517B" w:rsidTr="00593C31">
        <w:trPr>
          <w:gridAfter w:val="2"/>
          <w:wAfter w:w="2122" w:type="dxa"/>
          <w:trHeight w:val="210"/>
        </w:trPr>
        <w:tc>
          <w:tcPr>
            <w:tcW w:w="2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70E4" w:rsidRPr="0049517B" w:rsidTr="00593C31">
        <w:trPr>
          <w:gridAfter w:val="2"/>
          <w:wAfter w:w="2122" w:type="dxa"/>
          <w:trHeight w:val="285"/>
        </w:trPr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8170E4" w:rsidRPr="0049517B" w:rsidTr="00593C31">
        <w:trPr>
          <w:gridAfter w:val="2"/>
          <w:wAfter w:w="2122" w:type="dxa"/>
          <w:trHeight w:val="285"/>
        </w:trPr>
        <w:tc>
          <w:tcPr>
            <w:tcW w:w="2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8170E4" w:rsidRPr="0049517B" w:rsidTr="00593C31">
        <w:trPr>
          <w:trHeight w:val="575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>Направление: Создание условий для физической культуры и спорта</w:t>
            </w:r>
          </w:p>
        </w:tc>
        <w:tc>
          <w:tcPr>
            <w:tcW w:w="2122" w:type="dxa"/>
            <w:gridSpan w:val="2"/>
            <w:tcBorders>
              <w:lef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170E4" w:rsidRPr="0049517B" w:rsidTr="00593C31">
        <w:trPr>
          <w:gridAfter w:val="2"/>
          <w:wAfter w:w="2122" w:type="dxa"/>
          <w:trHeight w:val="89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Содержание спортивной школы, 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«СШ»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9516,42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16155,82</w:t>
            </w:r>
          </w:p>
        </w:tc>
      </w:tr>
      <w:tr w:rsidR="008170E4" w:rsidRPr="0049517B" w:rsidTr="00593C31">
        <w:trPr>
          <w:gridAfter w:val="2"/>
          <w:wAfter w:w="2122" w:type="dxa"/>
          <w:trHeight w:val="541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9516,42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16155,82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Кредиторская задолженность МБУ «Бейская спортивная школа»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ahoma"/>
                <w:sz w:val="20"/>
                <w:szCs w:val="20"/>
                <w:lang w:eastAsia="ru-RU"/>
              </w:rPr>
              <w:t>МБУ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417,86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Содержание спортивной школы, </w:t>
            </w:r>
          </w:p>
          <w:p w:rsidR="008170E4" w:rsidRPr="0049517B" w:rsidRDefault="008170E4" w:rsidP="00593C3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10169,68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17160,3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14025,9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41355,8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593C31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10169,68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17160,3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14025,9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31" w:rsidRPr="0049517B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41355,8</w:t>
            </w:r>
          </w:p>
        </w:tc>
      </w:tr>
      <w:tr w:rsidR="008170E4" w:rsidRPr="0049517B" w:rsidTr="00593C31">
        <w:trPr>
          <w:gridAfter w:val="2"/>
          <w:wAfter w:w="2122" w:type="dxa"/>
          <w:trHeight w:val="102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Проведение спортивных мероприятий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846,6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846,6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 по </w:t>
            </w:r>
            <w:r w:rsidRPr="007418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 направлению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9934,28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10356,28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17490,3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14355,9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743A58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58776,16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т.ч. местный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6639,4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9934,28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10356,28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17490,3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14355,9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58776,16</w:t>
            </w:r>
          </w:p>
        </w:tc>
      </w:tr>
      <w:tr w:rsidR="008170E4" w:rsidRPr="0049517B" w:rsidTr="00593C31">
        <w:trPr>
          <w:gridAfter w:val="2"/>
          <w:wAfter w:w="2122" w:type="dxa"/>
          <w:trHeight w:val="431"/>
        </w:trPr>
        <w:tc>
          <w:tcPr>
            <w:tcW w:w="1035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Развитие и сохранение инфраструктуры физической культуры и спорта 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Благоустройство площадки ГТО с.Бея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«СШ»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1070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Оснащение школы спортивным инвентарем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1858,1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1800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58,1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Завершение строительства мини-</w:t>
            </w: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футбольного поля на стадионе им. А.И. Животова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МКУ ДО «Спортивная школа </w:t>
            </w: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1120,4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Софинансирование на ремонты спортивных объектов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Строительство спортивной площадки ГТО с.Б-Монок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382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42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Строительство спортивной площадки ГТО с.Куйбышево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854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170E4" w:rsidRPr="0049517B" w:rsidTr="00593C3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Проектирование узла коммерческого учета тепловой энергии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35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ДО «Спортивная школа Бейского района»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8170E4" w:rsidRPr="0049517B" w:rsidTr="00593C31">
        <w:trPr>
          <w:gridAfter w:val="2"/>
          <w:wAfter w:w="2122" w:type="dxa"/>
          <w:trHeight w:val="339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38354E" w:rsidRDefault="008170E4" w:rsidP="00593C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517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Pr="007418A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направлению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1448,5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820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420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743A58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43A58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4073,5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т.ч. местный бюджет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2273,5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1800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18310,3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14775,9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62849,66</w:t>
            </w:r>
          </w:p>
        </w:tc>
      </w:tr>
      <w:tr w:rsidR="008170E4" w:rsidRPr="0049517B" w:rsidTr="00593C31">
        <w:trPr>
          <w:gridAfter w:val="2"/>
          <w:wAfter w:w="2122" w:type="dxa"/>
          <w:trHeight w:val="575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1800</w:t>
            </w:r>
          </w:p>
        </w:tc>
      </w:tr>
      <w:tr w:rsidR="008170E4" w:rsidRPr="0049517B" w:rsidTr="00593C31">
        <w:trPr>
          <w:gridAfter w:val="1"/>
          <w:wAfter w:w="1839" w:type="dxa"/>
          <w:trHeight w:val="424"/>
        </w:trPr>
        <w:tc>
          <w:tcPr>
            <w:tcW w:w="2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5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14375,9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0E4" w:rsidRPr="0049517B" w:rsidRDefault="008170E4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61049,66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8170E4" w:rsidRPr="0049517B" w:rsidRDefault="008C308E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8170E4" w:rsidRDefault="008170E4" w:rsidP="00C93E9C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b/>
          <w:sz w:val="26"/>
          <w:szCs w:val="26"/>
        </w:rPr>
      </w:pP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     1.</w:t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DE6628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Межведомственный центр бюджетного учета и отчетности в 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ейском районе на 2023-2025 годы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3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программе «Развитие подведомственных организаций и учреждений администрации Бейского района на 2021-2025 годы» внести следующие изменения:</w:t>
      </w:r>
    </w:p>
    <w:p w:rsidR="00DE6628" w:rsidRPr="002133B9" w:rsidRDefault="00DE6628" w:rsidP="00DE662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1.</w:t>
      </w: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затрат по подпрограмме финансируется из местного бюджета и составляет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72132,45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в том числе по годам: 2023 –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18676,6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2024 –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30602,05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22853,8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E6628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1.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4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E6628" w:rsidRDefault="00DE6628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b/>
          <w:sz w:val="26"/>
          <w:szCs w:val="26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 w:rsidR="00393FD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851"/>
        <w:gridCol w:w="850"/>
        <w:gridCol w:w="1134"/>
        <w:gridCol w:w="1134"/>
        <w:gridCol w:w="993"/>
        <w:gridCol w:w="992"/>
        <w:gridCol w:w="378"/>
        <w:gridCol w:w="304"/>
      </w:tblGrid>
      <w:tr w:rsidR="00593C31" w:rsidRPr="0053178A" w:rsidTr="00593C31">
        <w:trPr>
          <w:gridAfter w:val="2"/>
          <w:wAfter w:w="682" w:type="dxa"/>
          <w:trHeight w:val="21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3C31" w:rsidRPr="0053178A" w:rsidTr="00593C31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593C31" w:rsidRPr="0053178A" w:rsidTr="00593C31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593C31" w:rsidRPr="0053178A" w:rsidTr="00593C31">
        <w:trPr>
          <w:trHeight w:val="575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5317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:rsidR="00593C31" w:rsidRPr="0053178A" w:rsidRDefault="00593C31" w:rsidP="00593C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93C31" w:rsidRPr="0053178A" w:rsidTr="00593C31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Содержание межведомственного центра бюджетного учета и отчетности (вид расходов 100)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17561,91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28937,4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22853,8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31" w:rsidRPr="0053178A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69353,11</w:t>
            </w:r>
          </w:p>
        </w:tc>
      </w:tr>
      <w:tr w:rsidR="00593C31" w:rsidRPr="0053178A" w:rsidTr="00593C31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Закупки товаров, работ и услуг (вид расходов 200)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31" w:rsidRPr="0053178A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2051,11</w:t>
            </w:r>
          </w:p>
        </w:tc>
      </w:tr>
      <w:tr w:rsidR="00593C31" w:rsidRPr="0053178A" w:rsidTr="00593C31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Иные бюджетные ассигнования   (вид расходов 800)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31" w:rsidRPr="0053178A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728,27</w:t>
            </w:r>
          </w:p>
        </w:tc>
      </w:tr>
      <w:tr w:rsidR="00593C31" w:rsidRPr="00437879" w:rsidTr="00593C31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437879" w:rsidRDefault="00593C31" w:rsidP="00593C31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i/>
                <w:sz w:val="26"/>
                <w:szCs w:val="26"/>
                <w:lang w:eastAsia="ru-RU"/>
              </w:rPr>
            </w:pPr>
            <w:r w:rsidRPr="00437879">
              <w:rPr>
                <w:rFonts w:ascii="Times New Roman" w:eastAsia="Times New Roman" w:hAnsi="Times New Roman" w:cs="Tahoma"/>
                <w:i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437879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437879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37879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37879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37879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37879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437879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37879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30602,05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437879" w:rsidRDefault="00593C31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22853,8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31" w:rsidRPr="00437879" w:rsidRDefault="00B8774B" w:rsidP="00593C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72132,45</w:t>
            </w:r>
          </w:p>
        </w:tc>
      </w:tr>
      <w:tr w:rsidR="00593C31" w:rsidRPr="0053178A" w:rsidTr="00593C31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31" w:rsidRPr="0053178A" w:rsidRDefault="00593C31" w:rsidP="0059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8774B" w:rsidRPr="0053178A" w:rsidTr="00593C31">
        <w:trPr>
          <w:gridAfter w:val="1"/>
          <w:wAfter w:w="304" w:type="dxa"/>
          <w:trHeight w:val="42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774B" w:rsidRPr="0053178A" w:rsidRDefault="00B8774B" w:rsidP="00B8774B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774B" w:rsidRPr="0053178A" w:rsidRDefault="00B8774B" w:rsidP="00B87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774B" w:rsidRPr="0053178A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4B" w:rsidRPr="0053178A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4B" w:rsidRPr="000404C4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4B" w:rsidRPr="000404C4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30602,05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74B" w:rsidRPr="000404C4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22853,8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74B" w:rsidRPr="000404C4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72132,45</w:t>
            </w:r>
          </w:p>
        </w:tc>
        <w:tc>
          <w:tcPr>
            <w:tcW w:w="378" w:type="dxa"/>
            <w:tcBorders>
              <w:left w:val="single" w:sz="4" w:space="0" w:color="auto"/>
            </w:tcBorders>
          </w:tcPr>
          <w:p w:rsidR="00B8774B" w:rsidRPr="0053178A" w:rsidRDefault="00B8774B" w:rsidP="00B8774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E6628" w:rsidRDefault="00DE6628" w:rsidP="00026D4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26362" w:rsidRDefault="00526362"/>
    <w:sectPr w:rsidR="00526362" w:rsidSect="001870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A9"/>
    <w:rsid w:val="00012B20"/>
    <w:rsid w:val="00026D48"/>
    <w:rsid w:val="000404C4"/>
    <w:rsid w:val="0013602E"/>
    <w:rsid w:val="001870D9"/>
    <w:rsid w:val="00393FD9"/>
    <w:rsid w:val="003D1550"/>
    <w:rsid w:val="00484AEF"/>
    <w:rsid w:val="00526362"/>
    <w:rsid w:val="00593C31"/>
    <w:rsid w:val="005B27AD"/>
    <w:rsid w:val="00617E23"/>
    <w:rsid w:val="006A6CE9"/>
    <w:rsid w:val="00741E87"/>
    <w:rsid w:val="00747FAC"/>
    <w:rsid w:val="00764E56"/>
    <w:rsid w:val="007A39D2"/>
    <w:rsid w:val="008170E4"/>
    <w:rsid w:val="008C308E"/>
    <w:rsid w:val="009759D6"/>
    <w:rsid w:val="009E20EB"/>
    <w:rsid w:val="00A10E93"/>
    <w:rsid w:val="00A837BE"/>
    <w:rsid w:val="00B056CB"/>
    <w:rsid w:val="00B8774B"/>
    <w:rsid w:val="00C34EA9"/>
    <w:rsid w:val="00C93E9C"/>
    <w:rsid w:val="00DE6628"/>
    <w:rsid w:val="00DF3FCB"/>
    <w:rsid w:val="00E6573A"/>
    <w:rsid w:val="00F6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3845"/>
  <w15:docId w15:val="{E19A7043-E74B-475A-A514-13E03F8B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26D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8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D0712-3004-4064-8BB8-25F311A88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Пользователь129</cp:lastModifiedBy>
  <cp:revision>29</cp:revision>
  <cp:lastPrinted>2024-04-11T04:03:00Z</cp:lastPrinted>
  <dcterms:created xsi:type="dcterms:W3CDTF">2022-10-19T04:12:00Z</dcterms:created>
  <dcterms:modified xsi:type="dcterms:W3CDTF">2024-04-25T07:16:00Z</dcterms:modified>
</cp:coreProperties>
</file>