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a9"/>
        <w:tblW w:w="1017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0173"/>
      </w:tblGrid>
      <w:tr>
        <w:tc>
          <w:tcPr>
            <w:tcW w:w="10173" w:type="dxa"/>
          </w:tcPr>
          <w:p>
            <w:pPr>
              <w:jc w:val="center"/>
              <w:rPr>
                <w:rFonts w:eastAsia="Roboto"/>
                <w:b/>
                <w:sz w:val="22"/>
                <w:szCs w:val="22"/>
              </w:rPr>
            </w:pPr>
            <w:r>
              <w:rPr>
                <w:rFonts w:eastAsia="Roboto"/>
                <w:b/>
                <w:sz w:val="22"/>
                <w:szCs w:val="22"/>
              </w:rPr>
              <w:t xml:space="preserve">ЗАЯВКА</w:t>
            </w:r>
          </w:p>
          <w:p>
            <w:pPr>
              <w:jc w:val="center"/>
              <w:rPr>
                <w:rFonts w:eastAsia="Roboto"/>
                <w:b/>
                <w:sz w:val="22"/>
                <w:szCs w:val="22"/>
              </w:rPr>
            </w:pPr>
            <w:r>
              <w:rPr>
                <w:rFonts w:eastAsia="Roboto"/>
                <w:b/>
                <w:sz w:val="22"/>
                <w:szCs w:val="22"/>
              </w:rPr>
              <w:t xml:space="preserve">НА УЧАСТИЕ В ПРОДУКТЕ</w:t>
            </w:r>
          </w:p>
          <w:p>
            <w:pPr>
              <w:jc w:val="center"/>
              <w:rPr>
                <w:rFonts w:eastAsia="Roboto"/>
                <w:b/>
                <w:sz w:val="22"/>
                <w:szCs w:val="22"/>
              </w:rPr>
            </w:pPr>
            <w:r>
              <w:rPr>
                <w:rFonts w:eastAsia="Roboto"/>
                <w:b/>
                <w:sz w:val="22"/>
                <w:szCs w:val="22"/>
              </w:rPr>
              <w:t xml:space="preserve">«РЕГИОНЫ – УСТОЙЧИВОЕ РАЗВИТИЕ»</w:t>
            </w:r>
          </w:p>
          <w:p>
            <w:pPr>
              <w:jc w:val="center"/>
              <w:rPr>
                <w:rFonts w:eastAsia="Roboto"/>
                <w:b/>
                <w:sz w:val="24"/>
                <w:szCs w:val="24"/>
              </w:rPr>
            </w:pPr>
            <w:r>
              <w:rPr>
                <w:rFonts w:eastAsia="Roboto"/>
                <w:b/>
                <w:sz w:val="22"/>
                <w:szCs w:val="22"/>
              </w:rPr>
              <w:t xml:space="preserve">«РАСШИРЕНИЕ ГЕОГРАФИИ ПРИСУТСТВИЯ»</w:t>
            </w:r>
          </w:p>
        </w:tc>
      </w:tr>
    </w:tbl>
    <w:p>
      <w:pPr>
        <w:pBdr>
          <w:top w:val="none"/>
          <w:left w:val="none"/>
          <w:bottom w:val="none"/>
          <w:right w:val="none"/>
          <w:between w:val="none"/>
        </w:pBdr>
        <w:ind w:left="-142"/>
        <w:rPr>
          <w:b/>
          <w:color w:val="ff0000"/>
          <w:sz w:val="24"/>
          <w:szCs w:val="24"/>
        </w:rPr>
      </w:pPr>
    </w:p>
    <w:tbl>
      <w:tblPr>
        <w:tblStyle w:val="a9"/>
        <w:tblW w:w="10207" w:type="dxa"/>
        <w:tblInd w:w="-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0207"/>
      </w:tblGrid>
      <w:tr>
        <w:tc>
          <w:tcPr>
            <w:tcW w:w="10207" w:type="dxa"/>
            <w:shd w:val="clear" w:color="auto" w:fill="24a84d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both"/>
              <w:rPr>
                <w:rFonts w:eastAsia="Roboto"/>
                <w:sz w:val="24"/>
                <w:szCs w:val="24"/>
              </w:rPr>
            </w:pPr>
            <w:r>
              <w:rPr>
                <w:rFonts w:eastAsia="Roboto"/>
                <w:b/>
                <w:color w:val="ffffff" w:themeColor="background1"/>
                <w:sz w:val="24"/>
                <w:szCs w:val="24"/>
              </w:rPr>
              <w:t xml:space="preserve">Ответственные сотрудники для консультирования по заполнению Заявки</w:t>
            </w:r>
          </w:p>
        </w:tc>
      </w:tr>
      <w:tr>
        <w:tc>
          <w:tcPr>
            <w:tcW w:w="10207" w:type="dxa"/>
            <w:tcBorders>
              <w:right w:val="single" w:color="808080" w:themeColor="background1" w:themeShade="80" w:sz="4" w:space="0"/>
            </w:tcBorders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rFonts w:eastAsia="Roboto"/>
                <w:b/>
                <w:sz w:val="24"/>
                <w:szCs w:val="24"/>
              </w:rPr>
            </w:pPr>
            <w:r>
              <w:rPr>
                <w:rFonts w:eastAsia="Roboto"/>
                <w:b/>
                <w:sz w:val="24"/>
                <w:szCs w:val="24"/>
              </w:rPr>
              <w:t xml:space="preserve">Биткова Юлия Владимировна</w:t>
            </w:r>
          </w:p>
        </w:tc>
      </w:tr>
      <w:tr>
        <w:tc>
          <w:tcPr>
            <w:tcW w:w="10207" w:type="dxa"/>
            <w:tcBorders>
              <w:right w:val="single" w:color="808080" w:themeColor="background1" w:themeShade="80" w:sz="4" w:space="0"/>
            </w:tcBorders>
          </w:tcPr>
          <w:p>
            <w:pPr>
              <w:jc w:val="center"/>
              <w:rPr>
                <w:rFonts w:eastAsia="Roboto"/>
                <w:b/>
                <w:sz w:val="24"/>
                <w:szCs w:val="24"/>
              </w:rPr>
            </w:pPr>
            <w:r>
              <w:rPr>
                <w:rFonts w:eastAsia="Roboto"/>
                <w:sz w:val="24"/>
                <w:szCs w:val="24"/>
              </w:rPr>
              <w:t xml:space="preserve">Тел</w:t>
            </w:r>
            <w:r>
              <w:rPr>
                <w:rFonts w:eastAsia="Roboto"/>
                <w:sz w:val="24"/>
                <w:szCs w:val="24"/>
                <w:lang w:val="en-US"/>
              </w:rPr>
              <w:t xml:space="preserve">.: 8</w:t>
            </w:r>
            <w:r>
              <w:rPr>
                <w:rFonts w:eastAsia="Roboto"/>
                <w:sz w:val="24"/>
                <w:szCs w:val="24"/>
              </w:rPr>
              <w:t xml:space="preserve"> (</w:t>
            </w:r>
            <w:r>
              <w:rPr>
                <w:rFonts w:eastAsia="Roboto"/>
                <w:sz w:val="24"/>
                <w:szCs w:val="24"/>
                <w:lang w:val="en-US"/>
              </w:rPr>
              <w:t xml:space="preserve">800</w:t>
            </w:r>
            <w:r>
              <w:rPr>
                <w:rFonts w:eastAsia="Roboto"/>
                <w:sz w:val="24"/>
                <w:szCs w:val="24"/>
              </w:rPr>
              <w:t xml:space="preserve">) </w:t>
            </w:r>
            <w:r>
              <w:rPr>
                <w:rFonts w:eastAsia="Roboto"/>
                <w:sz w:val="24"/>
                <w:szCs w:val="24"/>
                <w:lang w:val="en-US"/>
              </w:rPr>
              <w:t xml:space="preserve">775-10-73, +7 </w:t>
            </w:r>
            <w:r>
              <w:rPr>
                <w:rFonts w:eastAsia="Roboto"/>
                <w:sz w:val="24"/>
                <w:szCs w:val="24"/>
              </w:rPr>
              <w:t xml:space="preserve">(</w:t>
            </w:r>
            <w:r>
              <w:rPr>
                <w:rFonts w:eastAsia="Roboto"/>
                <w:sz w:val="24"/>
                <w:szCs w:val="24"/>
                <w:lang w:val="en-US"/>
              </w:rPr>
              <w:t xml:space="preserve">915</w:t>
            </w:r>
            <w:r>
              <w:rPr>
                <w:rFonts w:eastAsia="Roboto"/>
                <w:sz w:val="24"/>
                <w:szCs w:val="24"/>
              </w:rPr>
              <w:t xml:space="preserve">) </w:t>
            </w:r>
            <w:r>
              <w:rPr>
                <w:rFonts w:eastAsia="Roboto"/>
                <w:sz w:val="24"/>
                <w:szCs w:val="24"/>
                <w:lang w:val="en-US"/>
              </w:rPr>
              <w:t xml:space="preserve">317-77-89</w:t>
            </w:r>
            <w:r>
              <w:rPr>
                <w:rFonts w:eastAsia="Roboto"/>
                <w:sz w:val="24"/>
                <w:szCs w:val="24"/>
              </w:rPr>
              <w:t xml:space="preserve">, +7 (926) 631-74-71</w:t>
            </w:r>
          </w:p>
        </w:tc>
      </w:tr>
      <w:tr>
        <w:tc>
          <w:tcPr>
            <w:tcW w:w="10207" w:type="dxa"/>
            <w:tcBorders>
              <w:right w:val="single" w:color="808080" w:themeColor="background1" w:themeShade="80" w:sz="4" w:space="0"/>
            </w:tcBorders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rFonts w:eastAsia="Roboto"/>
                <w:b/>
                <w:sz w:val="24"/>
                <w:szCs w:val="24"/>
                <w:lang w:val="en-US"/>
              </w:rPr>
            </w:pPr>
            <w:r>
              <w:rPr>
                <w:rFonts w:eastAsia="Roboto"/>
                <w:sz w:val="24"/>
                <w:szCs w:val="24"/>
                <w:lang w:val="en-US"/>
              </w:rPr>
              <w:t xml:space="preserve">E-mail: </w:t>
            </w:r>
            <w:hyperlink r:id="rId12" w:history="1">
              <w:r>
                <w:rPr>
                  <w:rStyle w:val="a8"/>
                  <w:rFonts w:eastAsia="Roboto"/>
                  <w:sz w:val="24"/>
                  <w:szCs w:val="24"/>
                  <w:lang w:val="en-US"/>
                </w:rPr>
                <w:t xml:space="preserve">Bitkova@infra-konkurs.ru</w:t>
              </w:r>
            </w:hyperlink>
            <w:r>
              <w:rPr>
                <w:rStyle w:val="a8"/>
                <w:rFonts w:eastAsia="Roboto"/>
                <w:sz w:val="24"/>
                <w:szCs w:val="24"/>
                <w:lang w:val="en-US"/>
              </w:rPr>
              <w:t xml:space="preserve">, info@infra-konkurs.ru</w:t>
            </w:r>
          </w:p>
        </w:tc>
      </w:tr>
    </w:tbl>
    <w:p>
      <w:pPr>
        <w:pBdr>
          <w:top w:val="none"/>
          <w:left w:val="none"/>
          <w:bottom w:val="none"/>
          <w:right w:val="none"/>
          <w:between w:val="none"/>
        </w:pBdr>
        <w:rPr>
          <w:rFonts w:eastAsia="Roboto"/>
          <w:sz w:val="24"/>
          <w:szCs w:val="24"/>
          <w:lang w:val="en-US"/>
        </w:rPr>
      </w:pPr>
    </w:p>
    <w:tbl>
      <w:tblPr>
        <w:tblStyle w:val="a5"/>
        <w:tblW w:w="10207" w:type="dxa"/>
        <w:tblInd w:w="-34" w:type="dxa"/>
        <w:tblBorders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4820"/>
      </w:tblGrid>
      <w:tr>
        <w:trPr>
          <w:trHeight w:val="320"/>
        </w:trPr>
        <w:tc>
          <w:tcPr>
            <w:tcW w:w="10207" w:type="dxa"/>
            <w:gridSpan w:val="2"/>
            <w:tcBorders>
              <w:top w:val="none"/>
              <w:bottom w:val="none"/>
            </w:tcBorders>
            <w:shd w:val="clear" w:color="auto" w:fill="1470b5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 xml:space="preserve">Карточка организации</w:t>
            </w:r>
          </w:p>
        </w:tc>
      </w:tr>
      <w:tr>
        <w:trPr>
          <w:trHeight w:val="320"/>
        </w:trPr>
        <w:tc>
          <w:tcPr>
            <w:tcW w:w="5387" w:type="dxa"/>
            <w:tcBorders>
              <w:top w:val="none"/>
            </w:tcBorders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Полное наименование</w:t>
            </w:r>
          </w:p>
        </w:tc>
        <w:tc>
          <w:tcPr>
            <w:tcW w:w="4820" w:type="dxa"/>
            <w:tcBorders>
              <w:top w:val="none"/>
            </w:tcBorders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5387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ИНН/КПП</w:t>
            </w:r>
          </w:p>
        </w:tc>
        <w:tc>
          <w:tcPr>
            <w:tcW w:w="4820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5387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Юридический адрес</w:t>
            </w:r>
          </w:p>
        </w:tc>
        <w:tc>
          <w:tcPr>
            <w:tcW w:w="4820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5387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банка</w:t>
            </w:r>
          </w:p>
        </w:tc>
        <w:tc>
          <w:tcPr>
            <w:tcW w:w="4820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5387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Руководитель организации (ФИО и должность)</w:t>
            </w:r>
          </w:p>
        </w:tc>
        <w:tc>
          <w:tcPr>
            <w:tcW w:w="4820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5387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Телефон организации (с кодом города)</w:t>
            </w:r>
          </w:p>
        </w:tc>
        <w:tc>
          <w:tcPr>
            <w:tcW w:w="4820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5387" w:type="dxa"/>
            <w:tcBorders>
              <w:bottom w:val="single" w:color="auto" w:sz="4" w:space="0"/>
            </w:tcBorders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Электронная почта </w:t>
            </w:r>
          </w:p>
        </w:tc>
        <w:tc>
          <w:tcPr>
            <w:tcW w:w="4820" w:type="dxa"/>
            <w:tcBorders>
              <w:bottom w:val="single" w:color="auto" w:sz="4" w:space="0"/>
            </w:tcBorders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</w:tr>
      <w:tr>
        <w:trPr>
          <w:trHeight w:val="70"/>
        </w:trPr>
        <w:tc>
          <w:tcPr>
            <w:tcW w:w="10207" w:type="dxa"/>
            <w:gridSpan w:val="2"/>
            <w:tcBorders>
              <w:top w:val="single" w:color="auto" w:sz="4" w:space="0"/>
              <w:bottom w:val="none"/>
            </w:tcBorders>
            <w:shd w:val="clear" w:color="auto" w:fill="ffffff" w:themeFill="background1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Данные по направлениям деятельности Организации:</w:t>
            </w:r>
          </w:p>
        </w:tc>
      </w:tr>
      <w:tr>
        <w:trPr>
          <w:trHeight w:val="320"/>
        </w:trPr>
        <w:tc>
          <w:tcPr>
            <w:tcW w:w="5387" w:type="dxa"/>
            <w:tcBorders>
              <w:top w:val="none"/>
            </w:tcBorders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Основное направление деятельности организации: </w:t>
            </w:r>
          </w:p>
        </w:tc>
        <w:tc>
          <w:tcPr>
            <w:tcW w:w="4820" w:type="dxa"/>
            <w:tcBorders>
              <w:top w:val="none"/>
            </w:tcBorders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5387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Производимая / поставляемая продукция / товар / услуги: </w:t>
            </w:r>
          </w:p>
        </w:tc>
        <w:tc>
          <w:tcPr>
            <w:tcW w:w="4820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5387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реализуемой продукции / услуг / год</w:t>
            </w:r>
            <w:bookmarkStart w:id="0" w:name="_GoBack"/>
            <w:bookmarkEnd w:id="0"/>
            <w:r>
              <w:rPr>
                <w:sz w:val="24"/>
                <w:szCs w:val="24"/>
              </w:rPr>
              <w:t xml:space="preserve"> </w:t>
            </w:r>
          </w:p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(по результатам 2024 год)</w:t>
            </w:r>
          </w:p>
        </w:tc>
        <w:tc>
          <w:tcPr>
            <w:tcW w:w="4820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5387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реализуемой продукции / услуг / год (желаемые показатели)</w:t>
            </w:r>
          </w:p>
        </w:tc>
        <w:tc>
          <w:tcPr>
            <w:tcW w:w="4820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5387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Текущая география присутствия: </w:t>
            </w:r>
          </w:p>
        </w:tc>
        <w:tc>
          <w:tcPr>
            <w:tcW w:w="4820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РФ / ЕАЭС / ШОС / БРИКС</w:t>
            </w:r>
          </w:p>
        </w:tc>
      </w:tr>
      <w:tr>
        <w:trPr>
          <w:trHeight w:val="320"/>
        </w:trPr>
        <w:tc>
          <w:tcPr>
            <w:tcW w:w="5387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Расширение присутствия:</w:t>
            </w:r>
          </w:p>
        </w:tc>
        <w:tc>
          <w:tcPr>
            <w:tcW w:w="4820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Укажите страны </w:t>
            </w:r>
          </w:p>
        </w:tc>
      </w:tr>
      <w:tr>
        <w:trPr>
          <w:trHeight w:val="320"/>
        </w:trPr>
        <w:tc>
          <w:tcPr>
            <w:tcW w:w="5387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  <w:tc>
          <w:tcPr>
            <w:tcW w:w="4820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</w:tr>
    </w:tbl>
    <w:p>
      <w:pPr>
        <w:rPr>
          <w:sz w:val="24"/>
          <w:szCs w:val="22"/>
        </w:rPr>
      </w:pPr>
    </w:p>
    <w:tbl>
      <w:tblPr>
        <w:tblStyle w:val="a5"/>
        <w:tblW w:w="10207" w:type="dxa"/>
        <w:tblInd w:w="-34" w:type="dxa"/>
        <w:tblBorders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8080"/>
      </w:tblGrid>
      <w:tr>
        <w:trPr>
          <w:trHeight w:val="320"/>
        </w:trPr>
        <w:tc>
          <w:tcPr>
            <w:tcW w:w="10207" w:type="dxa"/>
            <w:gridSpan w:val="2"/>
            <w:tcBorders>
              <w:top w:val="none"/>
              <w:bottom w:val="none"/>
            </w:tcBorders>
            <w:shd w:val="clear" w:color="auto" w:fill="0070c0"/>
            <w:vAlign w:val="center"/>
          </w:tcPr>
          <w:p>
            <w:pPr>
              <w:rPr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 xml:space="preserve">Контактные </w:t>
            </w:r>
            <w:r>
              <w:rPr>
                <w:b/>
                <w:bCs/>
                <w:color w:val="ffffff" w:themeColor="background1"/>
                <w:sz w:val="24"/>
                <w:szCs w:val="24"/>
              </w:rPr>
              <w:t xml:space="preserve">данные лица для работы по заявке </w:t>
            </w:r>
          </w:p>
        </w:tc>
      </w:tr>
      <w:tr>
        <w:trPr>
          <w:trHeight w:val="320"/>
        </w:trPr>
        <w:tc>
          <w:tcPr>
            <w:tcW w:w="2127" w:type="dxa"/>
            <w:tcBorders>
              <w:top w:val="none"/>
            </w:tcBorders>
            <w:shd w:val="clear" w:color="auto" w:fill="ffffff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Ф.И.О.</w:t>
            </w:r>
          </w:p>
        </w:tc>
        <w:tc>
          <w:tcPr>
            <w:tcW w:w="8080" w:type="dxa"/>
            <w:tcBorders>
              <w:top w:val="none"/>
            </w:tcBorders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2127" w:type="dxa"/>
            <w:shd w:val="clear" w:color="auto" w:fill="ffffff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Телефон</w:t>
            </w:r>
          </w:p>
        </w:tc>
        <w:tc>
          <w:tcPr>
            <w:tcW w:w="8080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2127" w:type="dxa"/>
            <w:shd w:val="clear" w:color="auto" w:fill="ffffff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Эл. Почта</w:t>
            </w:r>
          </w:p>
        </w:tc>
        <w:tc>
          <w:tcPr>
            <w:tcW w:w="8080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2127" w:type="dxa"/>
            <w:shd w:val="clear" w:color="auto" w:fill="ffffff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Место работы</w:t>
            </w:r>
          </w:p>
        </w:tc>
        <w:tc>
          <w:tcPr>
            <w:tcW w:w="8080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2127" w:type="dxa"/>
            <w:shd w:val="clear" w:color="auto" w:fill="ffffff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Должность</w:t>
            </w:r>
          </w:p>
        </w:tc>
        <w:tc>
          <w:tcPr>
            <w:tcW w:w="8080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2127" w:type="dxa"/>
            <w:shd w:val="clear" w:color="auto" w:fill="ffffff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Часовой пояс</w:t>
            </w:r>
          </w:p>
        </w:tc>
        <w:tc>
          <w:tcPr>
            <w:tcW w:w="8080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2127" w:type="dxa"/>
            <w:shd w:val="clear" w:color="auto" w:fill="ffffff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Комментарии</w:t>
            </w:r>
          </w:p>
        </w:tc>
        <w:tc>
          <w:tcPr>
            <w:tcW w:w="8080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 </w:t>
            </w:r>
          </w:p>
        </w:tc>
      </w:tr>
    </w:tbl>
    <w:p>
      <w:pPr>
        <w:pBdr>
          <w:top w:val="none"/>
          <w:left w:val="none"/>
          <w:bottom w:val="none"/>
          <w:right w:val="none"/>
          <w:between w:val="none"/>
        </w:pBdr>
        <w:rPr>
          <w:rFonts w:eastAsia="Roboto" w:asciiTheme="minorHAnsi" w:hAnsiTheme="minorHAnsi"/>
          <w:sz w:val="24"/>
          <w:szCs w:val="24"/>
        </w:rPr>
      </w:pPr>
    </w:p>
    <w:tbl>
      <w:tblPr>
        <w:tblStyle w:val="a9"/>
        <w:tblW w:w="10207" w:type="dxa"/>
        <w:tblInd w:w="-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18"/>
        <w:gridCol w:w="4394"/>
        <w:gridCol w:w="1164"/>
        <w:gridCol w:w="3231"/>
      </w:tblGrid>
      <w:tr>
        <w:trPr>
          <w:trHeight w:val="323"/>
        </w:trPr>
        <w:tc>
          <w:tcPr>
            <w:tcW w:w="1418" w:type="dxa"/>
          </w:tcPr>
          <w:p>
            <w:pPr>
              <w:rPr>
                <w:rFonts w:eastAsia="Roboto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Ф.И.О.</w:t>
            </w:r>
          </w:p>
        </w:tc>
        <w:tc>
          <w:tcPr>
            <w:tcW w:w="4394" w:type="dxa"/>
            <w:tcBorders>
              <w:bottom w:val="single" w:color="808080" w:themeColor="background1" w:themeShade="80" w:sz="4" w:space="0"/>
            </w:tcBorders>
          </w:tcPr>
          <w:p>
            <w:pPr>
              <w:rPr>
                <w:rFonts w:eastAsia="Roboto"/>
                <w:sz w:val="24"/>
                <w:szCs w:val="24"/>
              </w:rPr>
            </w:pPr>
          </w:p>
        </w:tc>
        <w:tc>
          <w:tcPr>
            <w:tcW w:w="1164" w:type="dxa"/>
          </w:tcPr>
          <w:p>
            <w:pPr>
              <w:jc w:val="right"/>
              <w:rPr>
                <w:rFonts w:eastAsia="Roboto"/>
                <w:sz w:val="24"/>
                <w:szCs w:val="24"/>
              </w:rPr>
            </w:pPr>
            <w:r>
              <w:rPr>
                <w:rFonts w:eastAsia="Roboto"/>
                <w:sz w:val="24"/>
                <w:szCs w:val="24"/>
              </w:rPr>
              <w:t xml:space="preserve">Подпись</w:t>
            </w:r>
          </w:p>
        </w:tc>
        <w:tc>
          <w:tcPr>
            <w:tcW w:w="3231" w:type="dxa"/>
            <w:tcBorders>
              <w:bottom w:val="single" w:color="808080" w:themeColor="background1" w:themeShade="80" w:sz="4" w:space="0"/>
            </w:tcBorders>
          </w:tcPr>
          <w:p>
            <w:pPr>
              <w:rPr>
                <w:rFonts w:eastAsia="Roboto"/>
                <w:sz w:val="24"/>
                <w:szCs w:val="24"/>
              </w:rPr>
            </w:pPr>
          </w:p>
        </w:tc>
      </w:tr>
      <w:tr>
        <w:trPr>
          <w:trHeight w:val="323"/>
        </w:trPr>
        <w:tc>
          <w:tcPr>
            <w:tcW w:w="1418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Должность</w:t>
            </w:r>
          </w:p>
        </w:tc>
        <w:tc>
          <w:tcPr>
            <w:tcW w:w="4394" w:type="dxa"/>
            <w:tcBorders>
              <w:top w:val="single" w:color="808080" w:themeColor="background1" w:themeShade="80" w:sz="4" w:space="0"/>
              <w:bottom w:val="single" w:color="808080" w:themeColor="background1" w:themeShade="80" w:sz="4" w:space="0"/>
            </w:tcBorders>
          </w:tcPr>
          <w:p>
            <w:pPr>
              <w:rPr>
                <w:rFonts w:eastAsia="Roboto"/>
                <w:sz w:val="24"/>
                <w:szCs w:val="24"/>
              </w:rPr>
            </w:pPr>
            <w:r>
              <w:rPr>
                <w:rFonts w:eastAsia="Roboto"/>
                <w:sz w:val="24"/>
                <w:szCs w:val="24"/>
              </w:rPr>
              <w:t xml:space="preserve">Директор</w:t>
            </w:r>
          </w:p>
        </w:tc>
        <w:tc>
          <w:tcPr>
            <w:tcW w:w="1164" w:type="dxa"/>
          </w:tcPr>
          <w:p>
            <w:pPr>
              <w:jc w:val="right"/>
              <w:rPr>
                <w:rFonts w:eastAsia="Roboto"/>
                <w:sz w:val="24"/>
                <w:szCs w:val="24"/>
              </w:rPr>
            </w:pPr>
          </w:p>
        </w:tc>
        <w:tc>
          <w:tcPr>
            <w:tcW w:w="3231" w:type="dxa"/>
            <w:tcBorders>
              <w:top w:val="single" w:color="808080" w:themeColor="background1" w:themeShade="80" w:sz="4" w:space="0"/>
            </w:tcBorders>
          </w:tcPr>
          <w:p>
            <w:pPr>
              <w:jc w:val="right"/>
              <w:rPr>
                <w:rFonts w:eastAsia="Roboto"/>
                <w:sz w:val="24"/>
                <w:szCs w:val="24"/>
              </w:rPr>
            </w:pPr>
            <w:r>
              <w:rPr>
                <w:rFonts w:eastAsia="Roboto"/>
                <w:sz w:val="24"/>
                <w:szCs w:val="24"/>
              </w:rPr>
              <w:t xml:space="preserve">М.П.</w:t>
            </w:r>
          </w:p>
        </w:tc>
      </w:tr>
    </w:tbl>
    <w:p>
      <w:pPr>
        <w:pBdr>
          <w:top w:val="none"/>
          <w:left w:val="none"/>
          <w:bottom w:val="none"/>
          <w:right w:val="none"/>
          <w:between w:val="none"/>
        </w:pBdr>
        <w:ind w:right="-144"/>
        <w:jc w:val="both"/>
        <w:rPr>
          <w:rFonts w:eastAsia="Roboto" w:asciiTheme="minorHAnsi" w:hAnsiTheme="minorHAnsi"/>
          <w:color w:val="0000ff" w:themeColor="hyperlink"/>
          <w:sz w:val="24"/>
          <w:szCs w:val="24"/>
          <w:u w:val="single"/>
        </w:rPr>
      </w:pPr>
    </w:p>
    <w:sectPr>
      <w:headerReference w:type="first" r:id="rId9"/>
      <w:footerReference w:type="default" r:id="rId10"/>
      <w:pgSz w:w="11906" w:h="16838"/>
      <w:pgMar w:top="1134" w:right="851" w:bottom="1134" w:left="1134" w:header="708" w:footer="708" w:gutter="0"/>
      <w:pgNumType w:start="1"/>
      <w:cols w:space="720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Roboto">
    <w:panose1 w:val="02000000000000000000"/>
  </w:font>
  <w:font w:name="Courier New">
    <w:panose1 w:val="02070409020205020404"/>
  </w:font>
  <w:font w:name="Segoe UI">
    <w:panose1 w:val="020B0502040504020204"/>
  </w:font>
  <w:font w:name="Noto Sans Symbols">
    <w:panose1 w:val="020B0502040504020204"/>
  </w:font>
  <w:font w:name="Segoe UI Light">
    <w:panose1 w:val="020B0502040504020204"/>
  </w:font>
  <w:font w:name="Tahoma">
    <w:panose1 w:val="020B0604030504040204"/>
  </w:font>
  <w:font w:name="Georgia">
    <w:panose1 w:val="02020502060505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top w:val="none"/>
        <w:left w:val="none"/>
        <w:bottom w:val="none"/>
        <w:right w:val="none"/>
        <w:between w:val="none"/>
      </w:pBdr>
      <w:tabs>
        <w:tab w:val="center" w:pos="4677"/>
        <w:tab w:val="right" w:pos="9355"/>
      </w:tabs>
      <w:jc w:val="right"/>
      <w:rPr>
        <w:color w:val="000000"/>
        <w:sz w:val="16"/>
        <w:szCs w:val="16"/>
      </w:rPr>
    </w:pPr>
    <w:r>
      <w:rPr>
        <w:color w:val="000000"/>
        <w:sz w:val="16"/>
        <w:szCs w:val="16"/>
      </w:rPr>
      <w:fldChar w:fldCharType="begin"/>
    </w:r>
    <w:r>
      <w:rPr>
        <w:color w:val="000000"/>
        <w:sz w:val="16"/>
        <w:szCs w:val="16"/>
      </w:rPr>
      <w:instrText xml:space="preserve">PAGE</w:instrText>
    </w:r>
    <w:r>
      <w:rPr>
        <w:color w:val="000000"/>
        <w:sz w:val="16"/>
        <w:szCs w:val="16"/>
      </w:rPr>
      <w:fldChar w:fldCharType="separate"/>
    </w:r>
    <w:r>
      <w:rPr>
        <w:color w:val="000000"/>
        <w:sz w:val="16"/>
        <w:szCs w:val="16"/>
      </w:rPr>
      <w:t xml:space="preserve">2</w:t>
    </w:r>
    <w:r>
      <w:rPr>
        <w:color w:val="000000"/>
        <w:sz w:val="16"/>
        <w:szCs w:val="16"/>
      </w:rPr>
      <w:fldChar w:fldCharType="end"/>
    </w:r>
  </w:p>
  <w:p>
    <w:pPr>
      <w:pBdr>
        <w:top w:val="none"/>
        <w:left w:val="none"/>
        <w:bottom w:val="none"/>
        <w:right w:val="none"/>
        <w:between w:val="none"/>
      </w:pBdr>
      <w:tabs>
        <w:tab w:val="center" w:pos="4677"/>
        <w:tab w:val="right" w:pos="9355"/>
      </w:tabs>
      <w:rPr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Style w:val="a9"/>
      <w:tblW w:w="0" w:type="auto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ook w:val="04A0" w:firstRow="1" w:lastRow="0" w:firstColumn="1" w:lastColumn="0" w:noHBand="0" w:noVBand="1"/>
    </w:tblPr>
    <w:tblGrid>
      <w:gridCol w:w="5136"/>
      <w:gridCol w:w="5001"/>
    </w:tblGrid>
    <w:tr>
      <w:tc>
        <w:tcPr>
          <w:tcW w:w="5067" w:type="dxa"/>
        </w:tcPr>
        <w:p>
          <w:pPr>
            <w:pStyle w:val="aa"/>
          </w:pPr>
          <w:r>
            <mc:AlternateContent>
              <mc:Choice Requires="wpg">
                <w:drawing>
                  <wp:inline xmlns:wp="http://schemas.openxmlformats.org/drawingml/2006/wordprocessingDrawing" distT="0" distB="0" distL="0" distR="0">
                    <wp:extent cx="3124200" cy="979875"/>
                    <wp:effectExtent l="0" t="0" r="0" b="0"/>
                    <wp:docPr id="1" name="Рисунок 1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РУР.png"/>
                            <pic:cNvPicPr/>
                            <pic:nvPr/>
                          </pic:nvPicPr>
                          <pic:blipFill>
                            <a:blip r:embed="rId1"/>
                            <a:stretch/>
                          </pic:blipFill>
                          <pic:spPr>
                            <a:xfrm>
                              <a:off x="0" y="0"/>
                              <a:ext cx="3133248" cy="982713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mc:Choice>
              <mc:Fallback>
                <w:pict>
                  <v:shapetype type="#_x0000_t75" o:spt="75" coordsize="21600,21600" o:preferrelative="t" path="m@4@5l@4@11@9@11@9@5xe"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</v:shapetype>
                  <v:shape id="_x0000_i0" o:spid="_x0000_s0" type="#_x0000_t75" style="width:246.00pt;height:77.16pt;mso-wrap-distance-left:0.00pt;mso-wrap-distance-top:0.00pt;mso-wrap-distance-right:0.00pt;mso-wrap-distance-bottom:0.00pt;" stroked="false">
                    <v:path textboxrect="0,0,0,0"/>
                    <v:imagedata r:id="rId1" o:title=""/>
                  </v:shape>
                </w:pict>
              </mc:Fallback>
            </mc:AlternateContent>
          </w:r>
        </w:p>
      </w:tc>
      <w:tc>
        <w:tcPr>
          <w:tcW w:w="5068" w:type="dxa"/>
          <w:vAlign w:val="center"/>
        </w:tcPr>
        <w:p>
          <w:pPr>
            <w:pStyle w:val="aa"/>
            <w:rPr>
              <w:rFonts w:ascii="Segoe UI Light" w:hAnsi="Segoe UI Light" w:cs="Segoe UI"/>
              <w:color w:val="9d9d9d"/>
            </w:rPr>
          </w:pPr>
          <w:r>
            <w:rPr>
              <w:rFonts w:ascii="Segoe UI Light" w:hAnsi="Segoe UI Light" w:cs="Segoe UI"/>
              <w:color w:val="9d9d9d"/>
            </w:rPr>
            <w:t xml:space="preserve">121357, Москва, ул. </w:t>
          </w:r>
          <w:r>
            <w:rPr>
              <w:rFonts w:ascii="Segoe UI Light" w:hAnsi="Segoe UI Light" w:cs="Segoe UI"/>
              <w:color w:val="9d9d9d"/>
            </w:rPr>
            <w:t xml:space="preserve">Верейская</w:t>
          </w:r>
          <w:r>
            <w:rPr>
              <w:rFonts w:ascii="Segoe UI Light" w:hAnsi="Segoe UI Light" w:cs="Segoe UI"/>
              <w:color w:val="9d9d9d"/>
            </w:rPr>
            <w:t xml:space="preserve">, 17</w:t>
          </w:r>
        </w:p>
        <w:p>
          <w:pPr>
            <w:pStyle w:val="aa"/>
            <w:rPr>
              <w:rFonts w:ascii="Segoe UI Light" w:hAnsi="Segoe UI Light" w:cs="Segoe UI"/>
              <w:color w:val="9d9d9d"/>
            </w:rPr>
          </w:pPr>
          <w:r>
            <w:rPr>
              <w:rFonts w:ascii="Segoe UI Light" w:hAnsi="Segoe UI Light" w:cs="Segoe UI"/>
              <w:color w:val="9d9d9d"/>
            </w:rPr>
            <w:t xml:space="preserve">Тел.: 8 (800) 775-10-73</w:t>
          </w:r>
        </w:p>
        <w:p>
          <w:pPr>
            <w:pStyle w:val="aa"/>
            <w:rPr>
              <w:rFonts w:ascii="Segoe UI Light" w:hAnsi="Segoe UI Light" w:cs="Segoe UI"/>
              <w:color w:val="9d9d9d"/>
            </w:rPr>
          </w:pPr>
          <w:r>
            <w:rPr>
              <w:rFonts w:ascii="Segoe UI Light" w:hAnsi="Segoe UI Light" w:cs="Segoe UI"/>
              <w:color w:val="9d9d9d"/>
              <w:lang w:val="en-US"/>
            </w:rPr>
            <w:t xml:space="preserve">E</w:t>
          </w:r>
          <w:r>
            <w:rPr>
              <w:rFonts w:ascii="Segoe UI Light" w:hAnsi="Segoe UI Light" w:cs="Segoe UI"/>
              <w:color w:val="9d9d9d"/>
            </w:rPr>
            <w:t xml:space="preserve">-</w:t>
          </w:r>
          <w:r>
            <w:rPr>
              <w:rFonts w:ascii="Segoe UI Light" w:hAnsi="Segoe UI Light" w:cs="Segoe UI"/>
              <w:color w:val="9d9d9d"/>
              <w:lang w:val="en-US"/>
            </w:rPr>
            <w:t xml:space="preserve">mail</w:t>
          </w:r>
          <w:r>
            <w:rPr>
              <w:rFonts w:ascii="Segoe UI Light" w:hAnsi="Segoe UI Light" w:cs="Segoe UI"/>
              <w:color w:val="9d9d9d"/>
            </w:rPr>
            <w:t xml:space="preserve">: </w:t>
          </w:r>
          <w:hyperlink r:id="rId2" w:history="1">
            <w:r>
              <w:rPr>
                <w:rStyle w:val="a8"/>
                <w:rFonts w:ascii="Segoe UI Light" w:hAnsi="Segoe UI Light" w:cs="Segoe UI"/>
                <w:color w:val="9d9d9d"/>
                <w:u w:val="none"/>
                <w:lang w:val="en-US"/>
              </w:rPr>
              <w:t xml:space="preserve">info</w:t>
            </w:r>
            <w:r>
              <w:rPr>
                <w:rStyle w:val="a8"/>
                <w:rFonts w:ascii="Segoe UI Light" w:hAnsi="Segoe UI Light" w:cs="Segoe UI"/>
                <w:color w:val="9d9d9d"/>
                <w:u w:val="none"/>
              </w:rPr>
              <w:t xml:space="preserve">@</w:t>
            </w:r>
            <w:r>
              <w:rPr>
                <w:rStyle w:val="a8"/>
                <w:rFonts w:ascii="Segoe UI Light" w:hAnsi="Segoe UI Light" w:cs="Segoe UI"/>
                <w:color w:val="9d9d9d"/>
                <w:u w:val="none"/>
                <w:lang w:val="en-US"/>
              </w:rPr>
              <w:t xml:space="preserve">infra</w:t>
            </w:r>
            <w:r>
              <w:rPr>
                <w:rStyle w:val="a8"/>
                <w:rFonts w:ascii="Segoe UI Light" w:hAnsi="Segoe UI Light" w:cs="Segoe UI"/>
                <w:color w:val="9d9d9d"/>
                <w:u w:val="none"/>
              </w:rPr>
              <w:t xml:space="preserve">-</w:t>
            </w:r>
            <w:r>
              <w:rPr>
                <w:rStyle w:val="a8"/>
                <w:rFonts w:ascii="Segoe UI Light" w:hAnsi="Segoe UI Light" w:cs="Segoe UI"/>
                <w:color w:val="9d9d9d"/>
                <w:u w:val="none"/>
                <w:lang w:val="en-US"/>
              </w:rPr>
              <w:t xml:space="preserve">konkurs</w:t>
            </w:r>
            <w:r>
              <w:rPr>
                <w:rStyle w:val="a8"/>
                <w:rFonts w:ascii="Segoe UI Light" w:hAnsi="Segoe UI Light" w:cs="Segoe UI"/>
                <w:color w:val="9d9d9d"/>
                <w:u w:val="none"/>
              </w:rPr>
              <w:t xml:space="preserve">.</w:t>
            </w:r>
            <w:r>
              <w:rPr>
                <w:rStyle w:val="a8"/>
                <w:rFonts w:ascii="Segoe UI Light" w:hAnsi="Segoe UI Light" w:cs="Segoe UI"/>
                <w:color w:val="9d9d9d"/>
                <w:u w:val="none"/>
                <w:lang w:val="en-US"/>
              </w:rPr>
              <w:t xml:space="preserve">ru</w:t>
            </w:r>
          </w:hyperlink>
        </w:p>
        <w:p>
          <w:pPr>
            <w:pStyle w:val="aa"/>
            <w:rPr>
              <w:rFonts w:ascii="Segoe UI Light" w:hAnsi="Segoe UI Light" w:cs="Segoe UI"/>
              <w:color w:val="9d9d9d"/>
            </w:rPr>
          </w:pPr>
        </w:p>
        <w:p>
          <w:pPr>
            <w:pStyle w:val="aa"/>
            <w:rPr>
              <w:color w:val="9d9d9d"/>
            </w:rPr>
          </w:pPr>
          <w:r>
            <w:rPr>
              <w:rFonts w:ascii="Segoe UI Light" w:hAnsi="Segoe UI Light" w:cs="Segoe UI"/>
              <w:color w:val="9d9d9d"/>
            </w:rPr>
            <w:t xml:space="preserve">infra-konkurs.ru</w:t>
          </w:r>
        </w:p>
      </w:tc>
    </w:tr>
  </w:tbl>
  <w:p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  <w:color w:val="000000" w:themeColor="text1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  <w:vertAlign w:val="baseline"/>
      </w:rPr>
    </w:lvl>
  </w:abstractNum>
  <w:abstractNum w:abstractNumId="1">
    <w:multiLevelType w:val="hybridMultilevel"/>
    <w:lvl w:ilvl="0">
      <w:start w:val="32"/>
      <w:numFmt w:val="bullet"/>
      <w:suff w:val="space"/>
      <w:lvlText w:val="●"/>
      <w:lvlJc w:val="left"/>
      <w:pPr>
        <w:ind w:left="720" w:hanging="360"/>
      </w:pPr>
      <w:rPr>
        <w:rFonts w:hint="default" w:ascii="Noto Sans Symbols" w:hAnsi="Noto Sans Symbols"/>
        <w:color w:val="595959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hint="default" w:ascii="Noto Sans Symbols" w:hAnsi="Noto Sans Symbols" w:eastAsia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hint="default" w:ascii="Noto Sans Symbols" w:hAnsi="Noto Sans Symbols" w:eastAsia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hint="default" w:ascii="Noto Sans Symbols" w:hAnsi="Noto Sans Symbols" w:eastAsia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hint="default" w:ascii="Noto Sans Symbols" w:hAnsi="Noto Sans Symbols" w:eastAsia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hint="default" w:ascii="Noto Sans Symbols" w:hAnsi="Noto Sans Symbols" w:eastAsia="Noto Sans Symbols" w:cs="Noto Sans Symbols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a2" w:default="1">
    <w:name w:val="No List"/>
    <w:uiPriority w:val="99"/>
    <w:semiHidden/>
    <w:unhideWhenUsed/>
  </w:style>
  <w:style w:type="table" w:styleId="TableNormal" w:customStyle="1">
    <w:name w:val="Table Normal"/>
    <w:tblPr>
      <w:tblCellMar>
        <w:left w:w="0" w:type="dxa"/>
        <w:top w:w="0" w:type="dxa"/>
        <w:right w:w="0" w:type="dxa"/>
        <w:bottom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5" w:customStyle="1">
    <w:name w:val="StGen0"/>
    <w:basedOn w:val="TableNormal"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Pr>
      <w:rFonts w:ascii="Tahoma" w:hAnsi="Tahoma" w:cs="Tahoma"/>
      <w:sz w:val="16"/>
      <w:szCs w:val="16"/>
    </w:rPr>
  </w:style>
  <w:style w:type="character" w:styleId="a7" w:customStyle="1">
    <w:name w:val="Текст выноски Знак"/>
    <w:basedOn w:val="a0"/>
    <w:link w:val="a6"/>
    <w:uiPriority w:val="99"/>
    <w:semiHidden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Pr>
      <w:color w:val="0000ff" w:themeColor="hyperlink"/>
      <w:u w:val="single"/>
    </w:rPr>
  </w:style>
  <w:style w:type="table" w:styleId="a9">
    <w:name w:val="Table Grid"/>
    <w:basedOn w:val="a1"/>
    <w:uiPriority w:val="59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Default" w:customStyle="1">
    <w:name w:val="Default"/>
    <w:rPr>
      <w:color w:val="000000"/>
      <w:sz w:val="24"/>
      <w:szCs w:val="24"/>
    </w:r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styleId="ab" w:customStyle="1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styleId="ad" w:customStyle="1">
    <w:name w:val="Нижний колонтитул Знак"/>
    <w:basedOn w:val="a0"/>
    <w:link w:val="ac"/>
    <w:uiPriority w:val="99"/>
  </w:style>
  <w:style w:type="paragraph" w:styleId="ae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customXml" Target="../customXml/item1.xml" /><Relationship Id="rId12" Type="http://schemas.openxmlformats.org/officeDocument/2006/relationships/hyperlink" Target="mailto:Bitkova@infra-konkurs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mailto:info@infra-konkurs.ru" TargetMode="External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Другая 1">
      <a:majorFont>
        <a:latin typeface="Times New Roman"/>
        <a:ea typeface="Arial"/>
        <a:cs typeface="Arial"/>
      </a:majorFont>
      <a:minorFont>
        <a:latin typeface="Times New Roman"/>
        <a:ea typeface="Arial"/>
        <a:cs typeface="Arial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405C44-E994-40D2-9870-E9441244A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Р7-Офис/2025.1.1.763</Application>
  <Characters>981</Characters>
  <CharactersWithSpaces>1150</CharactersWithSpaces>
  <Company>Grizli777</Company>
  <DocSecurity>0</DocSecurity>
  <HyperlinksChanged>false</HyperlinksChanged>
  <Lines>8</Lines>
  <LinksUpToDate>false</LinksUpToDate>
  <Pages>1</Pages>
  <Paragraphs>2</Paragraphs>
  <ScaleCrop>false</ScaleCrop>
  <SharedDoc>false</SharedDoc>
  <Template>Normal</Template>
  <TotalTime>1</TotalTime>
  <Words>171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user</cp:lastModifiedBy>
  <cp:revision>7</cp:revision>
  <cp:lastPrinted>2022-04-22T09:29:00Z</cp:lastPrinted>
  <dcterms:created xsi:type="dcterms:W3CDTF">2025-02-17T08:43:00Z</dcterms:created>
  <dcterms:modified xsi:type="dcterms:W3CDTF">2025-06-30T09:08:00Z</dcterms:modified>
</cp:coreProperties>
</file>