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Администрация Бейского района</w:t>
      </w: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от «</w:t>
      </w:r>
      <w:r w:rsidR="00AC14E0">
        <w:rPr>
          <w:rFonts w:ascii="Times New Roman" w:hAnsi="Times New Roman" w:cs="Times New Roman"/>
          <w:sz w:val="26"/>
          <w:szCs w:val="26"/>
        </w:rPr>
        <w:t>31</w:t>
      </w:r>
      <w:r w:rsidRPr="007935B2">
        <w:rPr>
          <w:rFonts w:ascii="Times New Roman" w:hAnsi="Times New Roman" w:cs="Times New Roman"/>
          <w:sz w:val="26"/>
          <w:szCs w:val="26"/>
        </w:rPr>
        <w:t xml:space="preserve">»  </w:t>
      </w:r>
      <w:r w:rsidR="00D26F27">
        <w:rPr>
          <w:rFonts w:ascii="Times New Roman" w:hAnsi="Times New Roman" w:cs="Times New Roman"/>
          <w:sz w:val="26"/>
          <w:szCs w:val="26"/>
        </w:rPr>
        <w:t>мая</w:t>
      </w:r>
      <w:r w:rsidRPr="007935B2">
        <w:rPr>
          <w:rFonts w:ascii="Times New Roman" w:hAnsi="Times New Roman" w:cs="Times New Roman"/>
          <w:sz w:val="26"/>
          <w:szCs w:val="26"/>
        </w:rPr>
        <w:t xml:space="preserve">  2024 г.                            с. Бея                                                 №</w:t>
      </w:r>
      <w:r>
        <w:rPr>
          <w:rFonts w:ascii="Times New Roman" w:hAnsi="Times New Roman" w:cs="Times New Roman"/>
          <w:sz w:val="26"/>
          <w:szCs w:val="26"/>
        </w:rPr>
        <w:t>_</w:t>
      </w:r>
      <w:r w:rsidR="00AC14E0">
        <w:rPr>
          <w:rFonts w:ascii="Times New Roman" w:hAnsi="Times New Roman" w:cs="Times New Roman"/>
          <w:sz w:val="26"/>
          <w:szCs w:val="26"/>
        </w:rPr>
        <w:t>541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D26F27" w:rsidRDefault="007935B2" w:rsidP="00D26F27">
      <w:pPr>
        <w:spacing w:after="0" w:line="240" w:lineRule="auto"/>
        <w:ind w:right="4819"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D26F27">
        <w:rPr>
          <w:rFonts w:ascii="Times New Roman" w:hAnsi="Times New Roman" w:cs="Times New Roman"/>
          <w:b/>
          <w:sz w:val="26"/>
          <w:szCs w:val="26"/>
        </w:rPr>
        <w:t xml:space="preserve">Об утверждении </w:t>
      </w:r>
      <w:r w:rsidR="00D26F27" w:rsidRPr="00D26F27">
        <w:rPr>
          <w:rFonts w:ascii="Times New Roman" w:hAnsi="Times New Roman" w:cs="Times New Roman"/>
          <w:b/>
          <w:sz w:val="26"/>
          <w:szCs w:val="26"/>
        </w:rPr>
        <w:t>Порядка выявления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 которыми заключен договор найма специализированного жилого помещения, содействия в преодолении трудной жизненной ситуации</w:t>
      </w:r>
      <w:proofErr w:type="gramEnd"/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D26F27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26F27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21 декабря 1996 года </w:t>
      </w:r>
      <w:r>
        <w:rPr>
          <w:rFonts w:ascii="Times New Roman" w:hAnsi="Times New Roman" w:cs="Times New Roman"/>
          <w:sz w:val="26"/>
          <w:szCs w:val="26"/>
        </w:rPr>
        <w:t>№ 159-ФЗ «</w:t>
      </w:r>
      <w:r w:rsidRPr="00D26F27">
        <w:rPr>
          <w:rFonts w:ascii="Times New Roman" w:hAnsi="Times New Roman" w:cs="Times New Roman"/>
          <w:sz w:val="26"/>
          <w:szCs w:val="26"/>
        </w:rPr>
        <w:t>О дополнительных гарантиях по социальной поддержке детей-сирот и детей, оставшихся бе</w:t>
      </w:r>
      <w:r>
        <w:rPr>
          <w:rFonts w:ascii="Times New Roman" w:hAnsi="Times New Roman" w:cs="Times New Roman"/>
          <w:sz w:val="26"/>
          <w:szCs w:val="26"/>
        </w:rPr>
        <w:t>з попечения родителей»</w:t>
      </w:r>
      <w:r w:rsidRPr="00D26F27">
        <w:rPr>
          <w:rFonts w:ascii="Times New Roman" w:hAnsi="Times New Roman" w:cs="Times New Roman"/>
          <w:sz w:val="26"/>
          <w:szCs w:val="26"/>
        </w:rPr>
        <w:t>, Закон</w:t>
      </w:r>
      <w:r>
        <w:rPr>
          <w:rFonts w:ascii="Times New Roman" w:hAnsi="Times New Roman" w:cs="Times New Roman"/>
          <w:sz w:val="26"/>
          <w:szCs w:val="26"/>
        </w:rPr>
        <w:t>ом Республики Хакасия от 05.12.2005 №85-ЗРХ «О наделении органов местного самоуправления муниципальных образований Республики Хакасия государственными полномочиями по решению вопросов социальной поддержки детей сирот, детей оставшихся без попечения родителей, и лиц из числа детей-сирот</w:t>
      </w:r>
      <w:r w:rsidR="007F6AB9">
        <w:rPr>
          <w:rFonts w:ascii="Times New Roman" w:hAnsi="Times New Roman" w:cs="Times New Roman"/>
          <w:sz w:val="26"/>
          <w:szCs w:val="26"/>
        </w:rPr>
        <w:t xml:space="preserve"> и детей</w:t>
      </w:r>
      <w:proofErr w:type="gramEnd"/>
      <w:r w:rsidR="007F6AB9">
        <w:rPr>
          <w:rFonts w:ascii="Times New Roman" w:hAnsi="Times New Roman" w:cs="Times New Roman"/>
          <w:sz w:val="26"/>
          <w:szCs w:val="26"/>
        </w:rPr>
        <w:t>, оставшихся без попечения родителей»</w:t>
      </w:r>
      <w:r w:rsidR="007935B2" w:rsidRPr="007935B2">
        <w:rPr>
          <w:rFonts w:ascii="Times New Roman" w:hAnsi="Times New Roman" w:cs="Times New Roman"/>
          <w:sz w:val="26"/>
          <w:szCs w:val="26"/>
        </w:rPr>
        <w:t>, руководствуясь ст. 14 Устава муниципального образования Бейский район, администрация Бейского района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F6AB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F6AB9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="007F6AB9">
        <w:rPr>
          <w:rFonts w:ascii="Times New Roman" w:hAnsi="Times New Roman" w:cs="Times New Roman"/>
          <w:sz w:val="26"/>
          <w:szCs w:val="26"/>
        </w:rPr>
        <w:t>Утвердить прилагаемый П</w:t>
      </w:r>
      <w:r w:rsidR="007F6AB9" w:rsidRPr="007F6AB9">
        <w:rPr>
          <w:rFonts w:ascii="Times New Roman" w:hAnsi="Times New Roman" w:cs="Times New Roman"/>
          <w:sz w:val="26"/>
          <w:szCs w:val="26"/>
        </w:rPr>
        <w:t>орядок выявления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 которыми заключен договор найма специализированного жилого помещения, содействия в преодолении трудной жизненной ситуации.</w:t>
      </w:r>
      <w:proofErr w:type="gramEnd"/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2. Управляющему делами администрации Салчак Л.А. опубликовать настоящее постановление в газете «Саянская заря» и разместить на официальном сайте муниципального образования Бейский район.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7935B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935B2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</w:t>
      </w:r>
      <w:r w:rsidR="007F6AB9">
        <w:rPr>
          <w:rFonts w:ascii="Times New Roman" w:hAnsi="Times New Roman" w:cs="Times New Roman"/>
          <w:sz w:val="26"/>
          <w:szCs w:val="26"/>
        </w:rPr>
        <w:t>возложить на заместителя главы администрации по социальным вопросам Гартвих И.В.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7935B2">
        <w:rPr>
          <w:rFonts w:ascii="Times New Roman" w:hAnsi="Times New Roman" w:cs="Times New Roman"/>
          <w:sz w:val="26"/>
          <w:szCs w:val="26"/>
        </w:rPr>
        <w:t>ВрИП</w:t>
      </w:r>
      <w:proofErr w:type="spellEnd"/>
      <w:r w:rsidRPr="007935B2">
        <w:rPr>
          <w:rFonts w:ascii="Times New Roman" w:hAnsi="Times New Roman" w:cs="Times New Roman"/>
          <w:sz w:val="26"/>
          <w:szCs w:val="26"/>
        </w:rPr>
        <w:t xml:space="preserve"> Главы Бейского района                                                                 Т.Л. Акользина</w:t>
      </w:r>
    </w:p>
    <w:p w:rsidR="007935B2" w:rsidRPr="007935B2" w:rsidRDefault="007935B2" w:rsidP="007F6AB9">
      <w:pPr>
        <w:spacing w:after="0" w:line="240" w:lineRule="auto"/>
        <w:ind w:left="552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7935B2" w:rsidRPr="007935B2" w:rsidRDefault="007935B2" w:rsidP="007F6AB9">
      <w:pPr>
        <w:spacing w:after="0" w:line="240" w:lineRule="auto"/>
        <w:ind w:left="552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к постановлению администрации муниципального образования Бейский район</w:t>
      </w:r>
    </w:p>
    <w:p w:rsidR="007935B2" w:rsidRDefault="007935B2" w:rsidP="007F6AB9">
      <w:pPr>
        <w:spacing w:after="0" w:line="240" w:lineRule="auto"/>
        <w:ind w:left="552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от «</w:t>
      </w:r>
      <w:r w:rsidR="00AC14E0">
        <w:rPr>
          <w:rFonts w:ascii="Times New Roman" w:hAnsi="Times New Roman" w:cs="Times New Roman"/>
          <w:sz w:val="26"/>
          <w:szCs w:val="26"/>
        </w:rPr>
        <w:t>31</w:t>
      </w:r>
      <w:bookmarkStart w:id="0" w:name="_GoBack"/>
      <w:bookmarkEnd w:id="0"/>
      <w:r w:rsidRPr="007935B2">
        <w:rPr>
          <w:rFonts w:ascii="Times New Roman" w:hAnsi="Times New Roman" w:cs="Times New Roman"/>
          <w:sz w:val="26"/>
          <w:szCs w:val="26"/>
        </w:rPr>
        <w:t xml:space="preserve">» </w:t>
      </w:r>
      <w:r w:rsidR="007F6AB9">
        <w:rPr>
          <w:rFonts w:ascii="Times New Roman" w:hAnsi="Times New Roman" w:cs="Times New Roman"/>
          <w:sz w:val="26"/>
          <w:szCs w:val="26"/>
        </w:rPr>
        <w:t>мая</w:t>
      </w:r>
      <w:r w:rsidRPr="007935B2">
        <w:rPr>
          <w:rFonts w:ascii="Times New Roman" w:hAnsi="Times New Roman" w:cs="Times New Roman"/>
          <w:sz w:val="26"/>
          <w:szCs w:val="26"/>
        </w:rPr>
        <w:t xml:space="preserve"> 2024 года № </w:t>
      </w:r>
      <w:r w:rsidR="00AC14E0">
        <w:rPr>
          <w:rFonts w:ascii="Times New Roman" w:hAnsi="Times New Roman" w:cs="Times New Roman"/>
          <w:sz w:val="26"/>
          <w:szCs w:val="26"/>
        </w:rPr>
        <w:t>541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3C2B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7935B2">
        <w:rPr>
          <w:rFonts w:ascii="Times New Roman" w:hAnsi="Times New Roman" w:cs="Times New Roman"/>
          <w:sz w:val="26"/>
          <w:szCs w:val="26"/>
        </w:rPr>
        <w:t>ПОРЯДОК ВЫЯВЛЕНИЯ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 КОТОРЫМИ ЗАКЛЮЧЕН ДОГОВОР НАЙМА СПЕЦИАЛИЗИРОВАННОГО ЖИЛОГО ПОМЕЩЕНИЯ, СОДЕЙСТВИЯ В ПРЕОДОЛЕНИИ ТРУДНОЙ ЖИЗНЕННОЙ СИТУАЦИИ</w:t>
      </w:r>
      <w:proofErr w:type="gramEnd"/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7935B2">
        <w:rPr>
          <w:rFonts w:ascii="Times New Roman" w:hAnsi="Times New Roman" w:cs="Times New Roman"/>
          <w:sz w:val="26"/>
          <w:szCs w:val="26"/>
        </w:rPr>
        <w:t xml:space="preserve">Настоящий Порядок определяет организацию работы по выявлению обстоятельств, свидетельствующих о необходимости оказания содействия в преодолении трудной жизненной ситуации детям-сиротам и детям, оставшимся без попечения родителей, лицам из числа детей-сирот и детей, оставшихся без попечения родителей, с которыми заключен договор найма специализированного жилого помещения из специализированного жилищного фонда </w:t>
      </w:r>
      <w:r w:rsidR="007E2C5E">
        <w:rPr>
          <w:rFonts w:ascii="Times New Roman" w:hAnsi="Times New Roman" w:cs="Times New Roman"/>
          <w:sz w:val="26"/>
          <w:szCs w:val="26"/>
        </w:rPr>
        <w:t>м</w:t>
      </w:r>
      <w:r w:rsidR="00A87AB2">
        <w:rPr>
          <w:rFonts w:ascii="Times New Roman" w:hAnsi="Times New Roman" w:cs="Times New Roman"/>
          <w:sz w:val="26"/>
          <w:szCs w:val="26"/>
        </w:rPr>
        <w:t>униципального образования Бейский район</w:t>
      </w:r>
      <w:r w:rsidRPr="007935B2">
        <w:rPr>
          <w:rFonts w:ascii="Times New Roman" w:hAnsi="Times New Roman" w:cs="Times New Roman"/>
          <w:sz w:val="26"/>
          <w:szCs w:val="26"/>
        </w:rPr>
        <w:t xml:space="preserve"> или муниципального специализированного жилищного фонда (далее - договор найма специализированного</w:t>
      </w:r>
      <w:proofErr w:type="gramEnd"/>
      <w:r w:rsidRPr="007935B2">
        <w:rPr>
          <w:rFonts w:ascii="Times New Roman" w:hAnsi="Times New Roman" w:cs="Times New Roman"/>
          <w:sz w:val="26"/>
          <w:szCs w:val="26"/>
        </w:rPr>
        <w:t xml:space="preserve"> жилого помещения).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2. Обстоятельствами, свидетельствующими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 (далее - обстоятельства), являются:</w:t>
      </w:r>
    </w:p>
    <w:p w:rsidR="00A87AB2" w:rsidRDefault="00A87A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935B2">
        <w:rPr>
          <w:rFonts w:ascii="Times New Roman" w:hAnsi="Times New Roman" w:cs="Times New Roman"/>
          <w:sz w:val="26"/>
          <w:szCs w:val="26"/>
        </w:rPr>
        <w:t>1) неудовлетворительная адаптация детей-сирот и детей, оставшихся без попечения родителей, лиц из числа детей-сирот и детей, оставшихся без попечения родителей, с которыми заключен договор найма специализированного жилого помещения (далее - наниматель), к самостоятельной жизни, наличие отрицательной социальной среды, совершение правонарушений и антиобщественных действий, в том числе отсутствие заработка, иного дохода в связи с длительной незанятостью трудовой деятельностью (более 1 года);</w:t>
      </w:r>
      <w:proofErr w:type="gramEnd"/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 xml:space="preserve">2) длительная болезнь, инвалидность, </w:t>
      </w:r>
      <w:proofErr w:type="gramStart"/>
      <w:r w:rsidRPr="007935B2">
        <w:rPr>
          <w:rFonts w:ascii="Times New Roman" w:hAnsi="Times New Roman" w:cs="Times New Roman"/>
          <w:sz w:val="26"/>
          <w:szCs w:val="26"/>
        </w:rPr>
        <w:t>препятствующие</w:t>
      </w:r>
      <w:proofErr w:type="gramEnd"/>
      <w:r w:rsidRPr="007935B2">
        <w:rPr>
          <w:rFonts w:ascii="Times New Roman" w:hAnsi="Times New Roman" w:cs="Times New Roman"/>
          <w:sz w:val="26"/>
          <w:szCs w:val="26"/>
        </w:rPr>
        <w:t xml:space="preserve"> добросовестному исполнению обязанностей нанимателя, в том числе в связи с нахождением в лечебном или реабилитационном учреждении;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3) невозможность установления местонахождения нанимателя.</w:t>
      </w:r>
    </w:p>
    <w:p w:rsidR="00A87AB2" w:rsidRDefault="00A87A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 xml:space="preserve">Наличие одного или нескольких обстоятельств, указанных в настоящем пункте, выявленных в соответствии с настоящим Порядком, является основанием для заключения с нанимателем договора найма специализированного жилого помещения специализированного жилищного фонда </w:t>
      </w:r>
      <w:r w:rsidR="007E2C5E">
        <w:rPr>
          <w:rFonts w:ascii="Times New Roman" w:hAnsi="Times New Roman" w:cs="Times New Roman"/>
          <w:sz w:val="26"/>
          <w:szCs w:val="26"/>
        </w:rPr>
        <w:t>муниципального образования Бейский район</w:t>
      </w:r>
      <w:r w:rsidRPr="007935B2">
        <w:rPr>
          <w:rFonts w:ascii="Times New Roman" w:hAnsi="Times New Roman" w:cs="Times New Roman"/>
          <w:sz w:val="26"/>
          <w:szCs w:val="26"/>
        </w:rPr>
        <w:t xml:space="preserve"> на новый пятилетний срок.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lastRenderedPageBreak/>
        <w:t xml:space="preserve">3. </w:t>
      </w:r>
      <w:proofErr w:type="gramStart"/>
      <w:r w:rsidR="007E2C5E">
        <w:rPr>
          <w:rFonts w:ascii="Times New Roman" w:hAnsi="Times New Roman" w:cs="Times New Roman"/>
          <w:sz w:val="26"/>
          <w:szCs w:val="26"/>
        </w:rPr>
        <w:t>Комитет по управлению имуществом Бейского района</w:t>
      </w:r>
      <w:r w:rsidRPr="007935B2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7E2C5E">
        <w:rPr>
          <w:rFonts w:ascii="Times New Roman" w:hAnsi="Times New Roman" w:cs="Times New Roman"/>
          <w:sz w:val="26"/>
          <w:szCs w:val="26"/>
        </w:rPr>
        <w:t>Комитет</w:t>
      </w:r>
      <w:r w:rsidRPr="007935B2">
        <w:rPr>
          <w:rFonts w:ascii="Times New Roman" w:hAnsi="Times New Roman" w:cs="Times New Roman"/>
          <w:sz w:val="26"/>
          <w:szCs w:val="26"/>
        </w:rPr>
        <w:t xml:space="preserve">) в случае предоставления жилого помещения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жилищного фонда </w:t>
      </w:r>
      <w:r w:rsidR="007E2C5E">
        <w:rPr>
          <w:rFonts w:ascii="Times New Roman" w:hAnsi="Times New Roman" w:cs="Times New Roman"/>
          <w:sz w:val="26"/>
          <w:szCs w:val="26"/>
        </w:rPr>
        <w:t>муниципального образования Бейский район</w:t>
      </w:r>
      <w:r w:rsidRPr="007935B2">
        <w:rPr>
          <w:rFonts w:ascii="Times New Roman" w:hAnsi="Times New Roman" w:cs="Times New Roman"/>
          <w:sz w:val="26"/>
          <w:szCs w:val="26"/>
        </w:rPr>
        <w:t>, в случае предоставления жилого помещения детям-сиротам и детям, оставшимся без попечения родителей, лицам из числа детей-сирот и детей, оставшихся без попечения родителей</w:t>
      </w:r>
      <w:proofErr w:type="gramEnd"/>
      <w:r w:rsidRPr="007935B2">
        <w:rPr>
          <w:rFonts w:ascii="Times New Roman" w:hAnsi="Times New Roman" w:cs="Times New Roman"/>
          <w:sz w:val="26"/>
          <w:szCs w:val="26"/>
        </w:rPr>
        <w:t xml:space="preserve">, из муниципального специализированного жилищного фонда не менее чем за 3 месяца до окончания </w:t>
      </w:r>
      <w:proofErr w:type="gramStart"/>
      <w:r w:rsidRPr="007935B2">
        <w:rPr>
          <w:rFonts w:ascii="Times New Roman" w:hAnsi="Times New Roman" w:cs="Times New Roman"/>
          <w:sz w:val="26"/>
          <w:szCs w:val="26"/>
        </w:rPr>
        <w:t>срока действия договора найма специализированного жилого помещения</w:t>
      </w:r>
      <w:proofErr w:type="gramEnd"/>
      <w:r w:rsidRPr="007935B2">
        <w:rPr>
          <w:rFonts w:ascii="Times New Roman" w:hAnsi="Times New Roman" w:cs="Times New Roman"/>
          <w:sz w:val="26"/>
          <w:szCs w:val="26"/>
        </w:rPr>
        <w:t xml:space="preserve"> проводит обследование жилищно-бытовых условий нанимателя и исполнения им обязанностей по договору найма специализированного жилого помещения (далее - обследование).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4. Не менее чем за 2 месяца до даты проведения обследования</w:t>
      </w:r>
      <w:r w:rsidR="007E2C5E">
        <w:rPr>
          <w:rFonts w:ascii="Times New Roman" w:hAnsi="Times New Roman" w:cs="Times New Roman"/>
          <w:sz w:val="26"/>
          <w:szCs w:val="26"/>
        </w:rPr>
        <w:t xml:space="preserve"> Комитет</w:t>
      </w:r>
      <w:r w:rsidRPr="007935B2">
        <w:rPr>
          <w:rFonts w:ascii="Times New Roman" w:hAnsi="Times New Roman" w:cs="Times New Roman"/>
          <w:sz w:val="26"/>
          <w:szCs w:val="26"/>
        </w:rPr>
        <w:t xml:space="preserve"> письменно уведомляет нанимателя о проведении обследования. В уведомлении указываются дата проведения обследования и перечень документов, необходимых для представления нанимателем в </w:t>
      </w:r>
      <w:r w:rsidR="007E2C5E">
        <w:rPr>
          <w:rFonts w:ascii="Times New Roman" w:hAnsi="Times New Roman" w:cs="Times New Roman"/>
          <w:sz w:val="26"/>
          <w:szCs w:val="26"/>
        </w:rPr>
        <w:t>Комитет</w:t>
      </w:r>
      <w:r w:rsidRPr="007935B2">
        <w:rPr>
          <w:rFonts w:ascii="Times New Roman" w:hAnsi="Times New Roman" w:cs="Times New Roman"/>
          <w:sz w:val="26"/>
          <w:szCs w:val="26"/>
        </w:rPr>
        <w:t xml:space="preserve"> ко дню проведения обследования.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5. По результатам обследования составляется акт обследования.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 xml:space="preserve">6. В перечень документов, необходимых для принятия решения о заключении договора найма специализированного жилого помещения специализированного жилищного фонда </w:t>
      </w:r>
      <w:r w:rsidR="007E2C5E">
        <w:rPr>
          <w:rFonts w:ascii="Times New Roman" w:hAnsi="Times New Roman" w:cs="Times New Roman"/>
          <w:sz w:val="26"/>
          <w:szCs w:val="26"/>
        </w:rPr>
        <w:t>муниципального образования Бейский район</w:t>
      </w:r>
      <w:r w:rsidRPr="007935B2">
        <w:rPr>
          <w:rFonts w:ascii="Times New Roman" w:hAnsi="Times New Roman" w:cs="Times New Roman"/>
          <w:sz w:val="26"/>
          <w:szCs w:val="26"/>
        </w:rPr>
        <w:t xml:space="preserve"> на новый пятилетний срок или заключения договора социального найма жилого помещения, занимаемого нанимателем жилого помещения, входят: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1) документ, удостоверяющий личность нанимателя;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2) документы, подтверждающие состав семьи и степень родства нанимателя с членами его семьи, либо копии таких документов, заверенные в установленном порядке: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справка о зарегистрированных в занимаемом специализированном жилом помещении гражданах, выдаваемая органом регистрационного учета;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935B2">
        <w:rPr>
          <w:rFonts w:ascii="Times New Roman" w:hAnsi="Times New Roman" w:cs="Times New Roman"/>
          <w:sz w:val="26"/>
          <w:szCs w:val="26"/>
        </w:rPr>
        <w:t>свидетельство о заключении брака или справка о заключении брака, выдаваемая органами записи актов г</w:t>
      </w:r>
      <w:r w:rsidR="007E2C5E">
        <w:rPr>
          <w:rFonts w:ascii="Times New Roman" w:hAnsi="Times New Roman" w:cs="Times New Roman"/>
          <w:sz w:val="26"/>
          <w:szCs w:val="26"/>
        </w:rPr>
        <w:t>ражданского состояния по форме №</w:t>
      </w:r>
      <w:r w:rsidRPr="007935B2">
        <w:rPr>
          <w:rFonts w:ascii="Times New Roman" w:hAnsi="Times New Roman" w:cs="Times New Roman"/>
          <w:sz w:val="26"/>
          <w:szCs w:val="26"/>
        </w:rPr>
        <w:t xml:space="preserve"> 5, утвержденной Приказом Министерства юстиции Российской Фе</w:t>
      </w:r>
      <w:r w:rsidR="007E2C5E">
        <w:rPr>
          <w:rFonts w:ascii="Times New Roman" w:hAnsi="Times New Roman" w:cs="Times New Roman"/>
          <w:sz w:val="26"/>
          <w:szCs w:val="26"/>
        </w:rPr>
        <w:t>дерации от 1 октября 2018 года № 200 «</w:t>
      </w:r>
      <w:r w:rsidRPr="007935B2">
        <w:rPr>
          <w:rFonts w:ascii="Times New Roman" w:hAnsi="Times New Roman" w:cs="Times New Roman"/>
          <w:sz w:val="26"/>
          <w:szCs w:val="26"/>
        </w:rPr>
        <w:t>Об утверждении форм справок и иных документов, подтверждающих наличие или отсутствие фактов государственной регистрации актов гражданского состояния, и Правил заполнения форм справок и иных документов, подтверждающих наличие или отсутствие фактов</w:t>
      </w:r>
      <w:proofErr w:type="gramEnd"/>
      <w:r w:rsidRPr="007935B2">
        <w:rPr>
          <w:rFonts w:ascii="Times New Roman" w:hAnsi="Times New Roman" w:cs="Times New Roman"/>
          <w:sz w:val="26"/>
          <w:szCs w:val="26"/>
        </w:rPr>
        <w:t xml:space="preserve"> государственной регистрац</w:t>
      </w:r>
      <w:r w:rsidR="007E2C5E">
        <w:rPr>
          <w:rFonts w:ascii="Times New Roman" w:hAnsi="Times New Roman" w:cs="Times New Roman"/>
          <w:sz w:val="26"/>
          <w:szCs w:val="26"/>
        </w:rPr>
        <w:t>ии актов гражданского состояния»</w:t>
      </w:r>
      <w:r w:rsidRPr="007935B2">
        <w:rPr>
          <w:rFonts w:ascii="Times New Roman" w:hAnsi="Times New Roman" w:cs="Times New Roman"/>
          <w:sz w:val="26"/>
          <w:szCs w:val="26"/>
        </w:rPr>
        <w:t>;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935B2">
        <w:rPr>
          <w:rFonts w:ascii="Times New Roman" w:hAnsi="Times New Roman" w:cs="Times New Roman"/>
          <w:sz w:val="26"/>
          <w:szCs w:val="26"/>
        </w:rPr>
        <w:t>свидетельство о рождении ребенка или справка о рождении ребенка, выдаваемая органами записи актов г</w:t>
      </w:r>
      <w:r w:rsidR="007E2C5E">
        <w:rPr>
          <w:rFonts w:ascii="Times New Roman" w:hAnsi="Times New Roman" w:cs="Times New Roman"/>
          <w:sz w:val="26"/>
          <w:szCs w:val="26"/>
        </w:rPr>
        <w:t>ражданского состояния по форме №</w:t>
      </w:r>
      <w:r w:rsidRPr="007935B2">
        <w:rPr>
          <w:rFonts w:ascii="Times New Roman" w:hAnsi="Times New Roman" w:cs="Times New Roman"/>
          <w:sz w:val="26"/>
          <w:szCs w:val="26"/>
        </w:rPr>
        <w:t xml:space="preserve"> 4, утвержденной Приказом Министерства юстиции Российской Федерации от 1 октября 2018 года </w:t>
      </w:r>
      <w:r w:rsidR="007E2C5E">
        <w:rPr>
          <w:rFonts w:ascii="Times New Roman" w:hAnsi="Times New Roman" w:cs="Times New Roman"/>
          <w:sz w:val="26"/>
          <w:szCs w:val="26"/>
        </w:rPr>
        <w:t>№ 200 «</w:t>
      </w:r>
      <w:r w:rsidRPr="007935B2">
        <w:rPr>
          <w:rFonts w:ascii="Times New Roman" w:hAnsi="Times New Roman" w:cs="Times New Roman"/>
          <w:sz w:val="26"/>
          <w:szCs w:val="26"/>
        </w:rPr>
        <w:t>Об утверждении форм справок и иных документов, подтверждающих наличие или отсутствие фактов государственной регистрации актов гражданского состояния, и Правил заполнения форм справок и иных документов, подтверждающих наличие или отсутствие фактов</w:t>
      </w:r>
      <w:proofErr w:type="gramEnd"/>
      <w:r w:rsidRPr="007935B2">
        <w:rPr>
          <w:rFonts w:ascii="Times New Roman" w:hAnsi="Times New Roman" w:cs="Times New Roman"/>
          <w:sz w:val="26"/>
          <w:szCs w:val="26"/>
        </w:rPr>
        <w:t xml:space="preserve"> государственной регистрации актов гр</w:t>
      </w:r>
      <w:r w:rsidR="007E2C5E">
        <w:rPr>
          <w:rFonts w:ascii="Times New Roman" w:hAnsi="Times New Roman" w:cs="Times New Roman"/>
          <w:sz w:val="26"/>
          <w:szCs w:val="26"/>
        </w:rPr>
        <w:t>ажданского состояния»</w:t>
      </w:r>
      <w:r w:rsidRPr="007935B2">
        <w:rPr>
          <w:rFonts w:ascii="Times New Roman" w:hAnsi="Times New Roman" w:cs="Times New Roman"/>
          <w:sz w:val="26"/>
          <w:szCs w:val="26"/>
        </w:rPr>
        <w:t>;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3) справка, постановление правоохранительных органов (о наличии (отсутствии) судимости и (или) факта уголовного преследования либо о прекращении уголовного преследования) (при наличии);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lastRenderedPageBreak/>
        <w:t>4) справка о доходах нанимателя, выданная не менее чем за 6 месяцев, предшествующих обследованию жилищно-бытовых условий нанимателя;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5) документы, подтверждающие наличие хронического заболевания у нанимателя, членов его семьи (при наличии);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 xml:space="preserve">6) справка, подтверждающая факт установления инвалидности у нанимателя, членов его семьи, выдаваемая федеральными государственными учреждениями </w:t>
      </w:r>
      <w:proofErr w:type="gramStart"/>
      <w:r w:rsidRPr="007935B2">
        <w:rPr>
          <w:rFonts w:ascii="Times New Roman" w:hAnsi="Times New Roman" w:cs="Times New Roman"/>
          <w:sz w:val="26"/>
          <w:szCs w:val="26"/>
        </w:rPr>
        <w:t>медико-социальной</w:t>
      </w:r>
      <w:proofErr w:type="gramEnd"/>
      <w:r w:rsidRPr="007935B2">
        <w:rPr>
          <w:rFonts w:ascii="Times New Roman" w:hAnsi="Times New Roman" w:cs="Times New Roman"/>
          <w:sz w:val="26"/>
          <w:szCs w:val="26"/>
        </w:rPr>
        <w:t xml:space="preserve"> экспертизы (при наличии);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7) документы, подтверждающие отбывание нанимателем наказания в исправительном учреждении (приговор суда, справка из учреждения, исполняющего наказание), в случае если наниматель находился в местах лишения свободы;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8) акт обследования жилого помещения.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Документы, указанные в подпунктах настоящего пункта, представляются нанимателем лично.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 xml:space="preserve">Документ, указанный в подпункте 8 настоящего пункта, находится в распоряжении </w:t>
      </w:r>
      <w:r w:rsidR="007932AC">
        <w:rPr>
          <w:rFonts w:ascii="Times New Roman" w:hAnsi="Times New Roman" w:cs="Times New Roman"/>
          <w:sz w:val="26"/>
          <w:szCs w:val="26"/>
        </w:rPr>
        <w:t>Комитета</w:t>
      </w:r>
      <w:r w:rsidRPr="007935B2">
        <w:rPr>
          <w:rFonts w:ascii="Times New Roman" w:hAnsi="Times New Roman" w:cs="Times New Roman"/>
          <w:sz w:val="26"/>
          <w:szCs w:val="26"/>
        </w:rPr>
        <w:t>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 xml:space="preserve">7. </w:t>
      </w:r>
      <w:proofErr w:type="gramStart"/>
      <w:r w:rsidRPr="007935B2">
        <w:rPr>
          <w:rFonts w:ascii="Times New Roman" w:hAnsi="Times New Roman" w:cs="Times New Roman"/>
          <w:sz w:val="26"/>
          <w:szCs w:val="26"/>
        </w:rPr>
        <w:t xml:space="preserve">В течение 25 рабочих дней со дня проведения обследования </w:t>
      </w:r>
      <w:r w:rsidR="007932AC">
        <w:rPr>
          <w:rFonts w:ascii="Times New Roman" w:hAnsi="Times New Roman" w:cs="Times New Roman"/>
          <w:sz w:val="26"/>
          <w:szCs w:val="26"/>
        </w:rPr>
        <w:t>Комитет</w:t>
      </w:r>
      <w:r w:rsidRPr="007935B2">
        <w:rPr>
          <w:rFonts w:ascii="Times New Roman" w:hAnsi="Times New Roman" w:cs="Times New Roman"/>
          <w:sz w:val="26"/>
          <w:szCs w:val="26"/>
        </w:rPr>
        <w:t xml:space="preserve"> готовит решение в форме заключения о наличии (отсутствии)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 (далее - заключение о наличии (отсутствии) обстоятельств).</w:t>
      </w:r>
      <w:proofErr w:type="gramEnd"/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Заключение о наличии (отсутствии) обстоятельств основывается на комплексной оценке жилищно-бытовых условий нанимателя, исполнения им обязанностей по договору найма специализированного жилого помещения, состояния его здоровья, эмоционального и физического развития, навыков самообслуживания, отношений в семье. Заключение о наличии (отсутствии) обстоятельств должно содержать вывод об обоснованности заключения договора найма специализированного жилого помещения на новый пятилетний срок или заключения договора социального найма жилого помещения, занимаемого нанимателем жилого помещения.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Основаниями для заключения договора найма специализированного жилого помещения на новый пятилетний срок являются невозможность преодоления обстоятельств самостоятельными усилиями нанимателя и угроза прекращения права пользования жилым помещением.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 xml:space="preserve">8. Копия заключения о наличии (отсутствии) обстоятельств в течение 10 рабочих дней со дня составления направляется </w:t>
      </w:r>
      <w:r w:rsidR="007932AC">
        <w:rPr>
          <w:rFonts w:ascii="Times New Roman" w:hAnsi="Times New Roman" w:cs="Times New Roman"/>
          <w:sz w:val="26"/>
          <w:szCs w:val="26"/>
        </w:rPr>
        <w:t>Комитетом</w:t>
      </w:r>
      <w:r w:rsidRPr="007935B2">
        <w:rPr>
          <w:rFonts w:ascii="Times New Roman" w:hAnsi="Times New Roman" w:cs="Times New Roman"/>
          <w:sz w:val="26"/>
          <w:szCs w:val="26"/>
        </w:rPr>
        <w:t xml:space="preserve"> нанимателю.</w:t>
      </w:r>
    </w:p>
    <w:p w:rsidR="007935B2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Заключение о наличии (отсутствии) обстоятельств может быть обжаловано в судебном порядке.</w:t>
      </w:r>
    </w:p>
    <w:p w:rsidR="007935B2" w:rsidRPr="007935B2" w:rsidRDefault="007935B2" w:rsidP="007932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t>10.</w:t>
      </w:r>
      <w:r w:rsidR="007932A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932AC">
        <w:rPr>
          <w:rFonts w:ascii="Times New Roman" w:hAnsi="Times New Roman" w:cs="Times New Roman"/>
          <w:sz w:val="26"/>
          <w:szCs w:val="26"/>
        </w:rPr>
        <w:t xml:space="preserve">Комитет </w:t>
      </w:r>
      <w:r w:rsidRPr="007935B2">
        <w:rPr>
          <w:rFonts w:ascii="Times New Roman" w:hAnsi="Times New Roman" w:cs="Times New Roman"/>
          <w:sz w:val="26"/>
          <w:szCs w:val="26"/>
        </w:rPr>
        <w:t>с учетом заключения о наличии (отсутствии) обстоятельств и подтверждающих документов принимают решение о заключении договора найма специализированного жилого помещения муниципального специализированного жилищного фонда на новый пятилетний срок либо об исключении специализированного жилого помещения из специализированного жилищного фонда муниципального образования и предоставлении жилого помещения нанимателю по договору социального найма жилого помещения в сроки и порядке, установленные муниципальными правовыми актами.</w:t>
      </w:r>
      <w:proofErr w:type="gramEnd"/>
    </w:p>
    <w:p w:rsidR="00804AB1" w:rsidRPr="007935B2" w:rsidRDefault="007935B2" w:rsidP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935B2">
        <w:rPr>
          <w:rFonts w:ascii="Times New Roman" w:hAnsi="Times New Roman" w:cs="Times New Roman"/>
          <w:sz w:val="26"/>
          <w:szCs w:val="26"/>
        </w:rPr>
        <w:lastRenderedPageBreak/>
        <w:t>Решение органа местного самоуправления о заключении договора найма специализированного жилого помещения муниципального специализированного жилищного фонда на новый пятилетний срок либо об исключении специализированного жилого помещения из муниципального специализированного жилищного фонда и предоставлении жилого помещения нанимателю по договору социального найма жилого помещения муниципального жилищного фонда может быть обжаловано в судебном порядке.</w:t>
      </w:r>
    </w:p>
    <w:p w:rsidR="007935B2" w:rsidRPr="007935B2" w:rsidRDefault="00793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7935B2" w:rsidRPr="00793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C38"/>
    <w:rsid w:val="00257C38"/>
    <w:rsid w:val="003C2B60"/>
    <w:rsid w:val="007932AC"/>
    <w:rsid w:val="007935B2"/>
    <w:rsid w:val="007E2C5E"/>
    <w:rsid w:val="007F6AB9"/>
    <w:rsid w:val="00804AB1"/>
    <w:rsid w:val="00A87AB2"/>
    <w:rsid w:val="00AC14E0"/>
    <w:rsid w:val="00D2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Пользователь70</cp:lastModifiedBy>
  <cp:revision>2</cp:revision>
  <dcterms:created xsi:type="dcterms:W3CDTF">2024-05-31T04:18:00Z</dcterms:created>
  <dcterms:modified xsi:type="dcterms:W3CDTF">2024-05-31T04:18:00Z</dcterms:modified>
</cp:coreProperties>
</file>