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44" w:type="dxa"/>
        <w:tblLook w:val="01E0" w:firstRow="1" w:lastRow="1" w:firstColumn="1" w:lastColumn="1" w:noHBand="0" w:noVBand="0"/>
      </w:tblPr>
      <w:tblGrid>
        <w:gridCol w:w="3085"/>
        <w:gridCol w:w="4037"/>
        <w:gridCol w:w="2622"/>
      </w:tblGrid>
      <w:tr w:rsidR="00252ACE" w:rsidRPr="00305374" w:rsidTr="003B535E">
        <w:tc>
          <w:tcPr>
            <w:tcW w:w="3085" w:type="dxa"/>
          </w:tcPr>
          <w:p w:rsidR="00252ACE" w:rsidRPr="00A26CDC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DA031C" w:rsidRPr="00305374" w:rsidRDefault="00DA031C" w:rsidP="00A26CDC">
            <w:pPr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</w:p>
          <w:p w:rsidR="00DA031C" w:rsidRPr="00305374" w:rsidRDefault="00DA031C" w:rsidP="00A26CDC">
            <w:pPr>
              <w:jc w:val="center"/>
              <w:rPr>
                <w:sz w:val="26"/>
                <w:szCs w:val="26"/>
              </w:rPr>
            </w:pPr>
          </w:p>
          <w:p w:rsidR="00983617" w:rsidRPr="00305374" w:rsidRDefault="00983617" w:rsidP="00A26CDC">
            <w:pPr>
              <w:jc w:val="center"/>
              <w:rPr>
                <w:sz w:val="26"/>
                <w:szCs w:val="26"/>
              </w:rPr>
            </w:pPr>
          </w:p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Российская Федерация</w:t>
            </w:r>
          </w:p>
        </w:tc>
        <w:tc>
          <w:tcPr>
            <w:tcW w:w="2622" w:type="dxa"/>
          </w:tcPr>
          <w:p w:rsidR="00252ACE" w:rsidRDefault="00252ACE" w:rsidP="00A26CDC">
            <w:pPr>
              <w:jc w:val="right"/>
              <w:rPr>
                <w:sz w:val="26"/>
                <w:szCs w:val="26"/>
              </w:rPr>
            </w:pPr>
          </w:p>
          <w:p w:rsidR="002E11F0" w:rsidRDefault="002E11F0" w:rsidP="00A26CDC">
            <w:pPr>
              <w:jc w:val="right"/>
              <w:rPr>
                <w:sz w:val="26"/>
                <w:szCs w:val="26"/>
              </w:rPr>
            </w:pPr>
          </w:p>
          <w:p w:rsidR="002E11F0" w:rsidRDefault="002E11F0" w:rsidP="00A26CDC">
            <w:pPr>
              <w:jc w:val="right"/>
              <w:rPr>
                <w:sz w:val="26"/>
                <w:szCs w:val="26"/>
              </w:rPr>
            </w:pPr>
          </w:p>
          <w:p w:rsidR="002E11F0" w:rsidRDefault="002E11F0" w:rsidP="00A26CDC">
            <w:pPr>
              <w:jc w:val="right"/>
              <w:rPr>
                <w:sz w:val="26"/>
                <w:szCs w:val="26"/>
              </w:rPr>
            </w:pPr>
          </w:p>
          <w:p w:rsidR="002E11F0" w:rsidRPr="00305374" w:rsidRDefault="002E11F0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252ACE" w:rsidRPr="00305374" w:rsidTr="003B535E">
        <w:tc>
          <w:tcPr>
            <w:tcW w:w="3085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Республика Хакасия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3B535E">
        <w:tc>
          <w:tcPr>
            <w:tcW w:w="3085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Совет депутатов Бейского района 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3B535E">
        <w:tc>
          <w:tcPr>
            <w:tcW w:w="3085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DA031C" w:rsidP="00A26CDC">
            <w:pPr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            </w:t>
            </w:r>
            <w:r w:rsidR="0076354B" w:rsidRPr="00305374">
              <w:rPr>
                <w:sz w:val="26"/>
                <w:szCs w:val="26"/>
              </w:rPr>
              <w:t xml:space="preserve">                </w:t>
            </w:r>
          </w:p>
        </w:tc>
      </w:tr>
      <w:tr w:rsidR="00252ACE" w:rsidRPr="00305374" w:rsidTr="003B535E">
        <w:tc>
          <w:tcPr>
            <w:tcW w:w="3085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 Е Ш Е Н И Е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3B535E">
        <w:tc>
          <w:tcPr>
            <w:tcW w:w="3085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3B535E">
        <w:tc>
          <w:tcPr>
            <w:tcW w:w="3085" w:type="dxa"/>
          </w:tcPr>
          <w:p w:rsidR="00252ACE" w:rsidRPr="00305374" w:rsidRDefault="00892FE7" w:rsidP="00355EA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355EAC">
              <w:rPr>
                <w:sz w:val="26"/>
                <w:szCs w:val="26"/>
              </w:rPr>
              <w:t>18</w:t>
            </w:r>
            <w:r>
              <w:rPr>
                <w:sz w:val="26"/>
                <w:szCs w:val="26"/>
              </w:rPr>
              <w:t xml:space="preserve"> </w:t>
            </w:r>
            <w:r w:rsidR="003B535E">
              <w:rPr>
                <w:sz w:val="26"/>
                <w:szCs w:val="26"/>
              </w:rPr>
              <w:t xml:space="preserve">сентября </w:t>
            </w:r>
            <w:r w:rsidR="006F6109">
              <w:rPr>
                <w:sz w:val="26"/>
                <w:szCs w:val="26"/>
              </w:rPr>
              <w:t>202</w:t>
            </w:r>
            <w:r w:rsidR="0001240E">
              <w:rPr>
                <w:sz w:val="26"/>
                <w:szCs w:val="26"/>
              </w:rPr>
              <w:t>3</w:t>
            </w:r>
            <w:r w:rsidR="00252ACE" w:rsidRPr="00305374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с. Бея</w:t>
            </w:r>
          </w:p>
        </w:tc>
        <w:tc>
          <w:tcPr>
            <w:tcW w:w="2622" w:type="dxa"/>
          </w:tcPr>
          <w:p w:rsidR="00252ACE" w:rsidRPr="00305374" w:rsidRDefault="00252ACE" w:rsidP="00A81873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№</w:t>
            </w:r>
            <w:r w:rsidR="001A0EA2">
              <w:rPr>
                <w:sz w:val="26"/>
                <w:szCs w:val="26"/>
              </w:rPr>
              <w:t xml:space="preserve"> </w:t>
            </w:r>
            <w:r w:rsidR="00A81873">
              <w:rPr>
                <w:sz w:val="26"/>
                <w:szCs w:val="26"/>
              </w:rPr>
              <w:t>96</w:t>
            </w:r>
            <w:r w:rsidR="005B2552">
              <w:rPr>
                <w:sz w:val="26"/>
                <w:szCs w:val="26"/>
              </w:rPr>
              <w:t xml:space="preserve">     </w:t>
            </w:r>
            <w:r w:rsidRPr="00305374">
              <w:rPr>
                <w:sz w:val="26"/>
                <w:szCs w:val="26"/>
              </w:rPr>
              <w:t xml:space="preserve">  </w:t>
            </w:r>
          </w:p>
        </w:tc>
      </w:tr>
    </w:tbl>
    <w:p w:rsidR="002970DC" w:rsidRPr="00305374" w:rsidRDefault="002970DC" w:rsidP="00A26CDC">
      <w:pPr>
        <w:rPr>
          <w:b/>
          <w:sz w:val="26"/>
          <w:szCs w:val="26"/>
        </w:rPr>
      </w:pPr>
    </w:p>
    <w:tbl>
      <w:tblPr>
        <w:tblW w:w="9734" w:type="dxa"/>
        <w:tblLook w:val="01E0" w:firstRow="1" w:lastRow="1" w:firstColumn="1" w:lastColumn="1" w:noHBand="0" w:noVBand="0"/>
      </w:tblPr>
      <w:tblGrid>
        <w:gridCol w:w="3794"/>
        <w:gridCol w:w="5940"/>
      </w:tblGrid>
      <w:tr w:rsidR="00DE63CF" w:rsidRPr="00305374" w:rsidTr="003B535E">
        <w:tc>
          <w:tcPr>
            <w:tcW w:w="3794" w:type="dxa"/>
          </w:tcPr>
          <w:p w:rsidR="00DE63CF" w:rsidRPr="00305374" w:rsidRDefault="002A758C" w:rsidP="00A1055F">
            <w:pPr>
              <w:jc w:val="both"/>
              <w:rPr>
                <w:b/>
                <w:sz w:val="26"/>
                <w:szCs w:val="26"/>
              </w:rPr>
            </w:pPr>
            <w:r w:rsidRPr="002A758C">
              <w:rPr>
                <w:b/>
                <w:sz w:val="26"/>
                <w:szCs w:val="26"/>
              </w:rPr>
              <w:t>О  внесении изменени</w:t>
            </w:r>
            <w:r w:rsidR="00A1055F" w:rsidRPr="00355EAC">
              <w:rPr>
                <w:b/>
                <w:sz w:val="26"/>
                <w:szCs w:val="26"/>
              </w:rPr>
              <w:t>я</w:t>
            </w:r>
            <w:r w:rsidRPr="002A758C">
              <w:rPr>
                <w:b/>
                <w:sz w:val="26"/>
                <w:szCs w:val="26"/>
              </w:rPr>
              <w:t xml:space="preserve"> в Правила землепользования и застройки </w:t>
            </w:r>
            <w:proofErr w:type="spellStart"/>
            <w:r w:rsidR="003B535E">
              <w:rPr>
                <w:b/>
                <w:sz w:val="26"/>
                <w:szCs w:val="26"/>
              </w:rPr>
              <w:t>Большемонокского</w:t>
            </w:r>
            <w:proofErr w:type="spellEnd"/>
            <w:r w:rsidRPr="002A758C">
              <w:rPr>
                <w:b/>
                <w:sz w:val="26"/>
                <w:szCs w:val="26"/>
              </w:rPr>
              <w:t xml:space="preserve">  сельсовета Бей</w:t>
            </w:r>
            <w:r w:rsidR="003B535E">
              <w:rPr>
                <w:b/>
                <w:sz w:val="26"/>
                <w:szCs w:val="26"/>
              </w:rPr>
              <w:t>ского района Республики Хакасия</w:t>
            </w:r>
          </w:p>
        </w:tc>
        <w:tc>
          <w:tcPr>
            <w:tcW w:w="5940" w:type="dxa"/>
          </w:tcPr>
          <w:p w:rsidR="00DE63CF" w:rsidRPr="00305374" w:rsidRDefault="00DE63CF" w:rsidP="00A26CDC">
            <w:pPr>
              <w:rPr>
                <w:b/>
                <w:sz w:val="26"/>
                <w:szCs w:val="26"/>
              </w:rPr>
            </w:pPr>
          </w:p>
        </w:tc>
      </w:tr>
      <w:tr w:rsidR="00531969" w:rsidRPr="00305374" w:rsidTr="003B535E">
        <w:tc>
          <w:tcPr>
            <w:tcW w:w="3794" w:type="dxa"/>
          </w:tcPr>
          <w:p w:rsidR="00531969" w:rsidRPr="00305374" w:rsidRDefault="00531969" w:rsidP="00A26C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940" w:type="dxa"/>
          </w:tcPr>
          <w:p w:rsidR="00531969" w:rsidRPr="00305374" w:rsidRDefault="00531969" w:rsidP="00A26CDC">
            <w:pPr>
              <w:rPr>
                <w:b/>
                <w:sz w:val="26"/>
                <w:szCs w:val="26"/>
              </w:rPr>
            </w:pPr>
          </w:p>
        </w:tc>
      </w:tr>
      <w:tr w:rsidR="005C64EE" w:rsidRPr="00305374" w:rsidTr="003B535E">
        <w:tc>
          <w:tcPr>
            <w:tcW w:w="3794" w:type="dxa"/>
          </w:tcPr>
          <w:p w:rsidR="005C64EE" w:rsidRPr="00305374" w:rsidRDefault="005C64EE" w:rsidP="00A26C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940" w:type="dxa"/>
          </w:tcPr>
          <w:p w:rsidR="005C64EE" w:rsidRPr="00305374" w:rsidRDefault="005C64EE" w:rsidP="00A26CDC">
            <w:pPr>
              <w:rPr>
                <w:b/>
                <w:sz w:val="26"/>
                <w:szCs w:val="26"/>
              </w:rPr>
            </w:pPr>
          </w:p>
        </w:tc>
      </w:tr>
    </w:tbl>
    <w:p w:rsidR="00235A12" w:rsidRPr="00CC2B71" w:rsidRDefault="001E4260" w:rsidP="00CC2B71">
      <w:pPr>
        <w:shd w:val="clear" w:color="auto" w:fill="FFFFFF"/>
        <w:ind w:firstLine="709"/>
        <w:jc w:val="both"/>
        <w:rPr>
          <w:sz w:val="26"/>
          <w:szCs w:val="26"/>
        </w:rPr>
      </w:pPr>
      <w:r w:rsidRPr="001E4260">
        <w:rPr>
          <w:sz w:val="26"/>
          <w:szCs w:val="26"/>
        </w:rPr>
        <w:t>В</w:t>
      </w:r>
      <w:r w:rsidR="003024A5" w:rsidRPr="001E4260">
        <w:rPr>
          <w:sz w:val="26"/>
          <w:szCs w:val="26"/>
        </w:rPr>
        <w:t xml:space="preserve"> </w:t>
      </w:r>
      <w:r w:rsidR="004A0C52">
        <w:rPr>
          <w:sz w:val="26"/>
          <w:szCs w:val="26"/>
        </w:rPr>
        <w:t>соответствии со стать</w:t>
      </w:r>
      <w:r w:rsidR="00CC2B71">
        <w:rPr>
          <w:sz w:val="26"/>
          <w:szCs w:val="26"/>
        </w:rPr>
        <w:t>ями</w:t>
      </w:r>
      <w:r w:rsidR="00015250">
        <w:rPr>
          <w:sz w:val="26"/>
          <w:szCs w:val="26"/>
        </w:rPr>
        <w:t xml:space="preserve"> </w:t>
      </w:r>
      <w:r w:rsidR="002E11F0">
        <w:rPr>
          <w:sz w:val="26"/>
          <w:szCs w:val="26"/>
        </w:rPr>
        <w:t xml:space="preserve"> 30</w:t>
      </w:r>
      <w:r w:rsidR="000A14EB">
        <w:rPr>
          <w:sz w:val="26"/>
          <w:szCs w:val="26"/>
        </w:rPr>
        <w:t>-33</w:t>
      </w:r>
      <w:r w:rsidRPr="001E4260">
        <w:rPr>
          <w:sz w:val="26"/>
          <w:szCs w:val="26"/>
        </w:rPr>
        <w:t xml:space="preserve"> </w:t>
      </w:r>
      <w:r w:rsidR="003024A5" w:rsidRPr="001E4260">
        <w:rPr>
          <w:sz w:val="26"/>
          <w:szCs w:val="26"/>
        </w:rPr>
        <w:t>Градостроительного кодекса Российской Федерации, ст</w:t>
      </w:r>
      <w:r w:rsidRPr="001E4260">
        <w:rPr>
          <w:sz w:val="26"/>
          <w:szCs w:val="26"/>
        </w:rPr>
        <w:t xml:space="preserve">атьей </w:t>
      </w:r>
      <w:r w:rsidR="003024A5" w:rsidRPr="001E4260">
        <w:rPr>
          <w:sz w:val="26"/>
          <w:szCs w:val="26"/>
        </w:rPr>
        <w:t>14 Федерального закона от 06.10.2003 № 131-ФЗ «Об общих принципах организации местного самоуправления в Российской Федерации»,</w:t>
      </w:r>
      <w:r w:rsidR="00E75D7B" w:rsidRPr="00E75D7B">
        <w:t xml:space="preserve"> </w:t>
      </w:r>
      <w:r w:rsidR="00E75D7B" w:rsidRPr="00E75D7B">
        <w:rPr>
          <w:sz w:val="26"/>
          <w:szCs w:val="26"/>
        </w:rPr>
        <w:t xml:space="preserve">рассмотрев постановление </w:t>
      </w:r>
      <w:r w:rsidR="006D3E07" w:rsidRPr="00355EAC">
        <w:rPr>
          <w:sz w:val="26"/>
          <w:szCs w:val="26"/>
        </w:rPr>
        <w:t>администрации</w:t>
      </w:r>
      <w:r w:rsidR="00E75D7B" w:rsidRPr="00E75D7B">
        <w:rPr>
          <w:sz w:val="26"/>
          <w:szCs w:val="26"/>
        </w:rPr>
        <w:t xml:space="preserve"> Бейского района </w:t>
      </w:r>
      <w:r w:rsidR="00E75D7B" w:rsidRPr="00CA157B">
        <w:rPr>
          <w:sz w:val="26"/>
          <w:szCs w:val="26"/>
        </w:rPr>
        <w:t xml:space="preserve">от </w:t>
      </w:r>
      <w:r w:rsidR="00B87966">
        <w:rPr>
          <w:sz w:val="26"/>
          <w:szCs w:val="26"/>
        </w:rPr>
        <w:t>08.09.2023</w:t>
      </w:r>
      <w:r w:rsidR="007F6C51" w:rsidRPr="007F6C51">
        <w:rPr>
          <w:sz w:val="26"/>
          <w:szCs w:val="26"/>
        </w:rPr>
        <w:t xml:space="preserve"> № </w:t>
      </w:r>
      <w:r w:rsidR="00B87966">
        <w:rPr>
          <w:sz w:val="26"/>
          <w:szCs w:val="26"/>
        </w:rPr>
        <w:t>820</w:t>
      </w:r>
      <w:r w:rsidR="00CC2B71">
        <w:rPr>
          <w:sz w:val="26"/>
          <w:szCs w:val="26"/>
        </w:rPr>
        <w:t xml:space="preserve"> </w:t>
      </w:r>
      <w:r w:rsidR="00E75D7B" w:rsidRPr="00A34C64">
        <w:rPr>
          <w:sz w:val="26"/>
          <w:szCs w:val="26"/>
        </w:rPr>
        <w:t>«О согласии с проект</w:t>
      </w:r>
      <w:r w:rsidR="005B2552">
        <w:rPr>
          <w:sz w:val="26"/>
          <w:szCs w:val="26"/>
        </w:rPr>
        <w:t>ом</w:t>
      </w:r>
      <w:r w:rsidR="00E75D7B" w:rsidRPr="00A34C64">
        <w:rPr>
          <w:sz w:val="26"/>
          <w:szCs w:val="26"/>
        </w:rPr>
        <w:t xml:space="preserve"> внесени</w:t>
      </w:r>
      <w:r w:rsidR="00244C4E">
        <w:rPr>
          <w:sz w:val="26"/>
          <w:szCs w:val="26"/>
        </w:rPr>
        <w:t>я</w:t>
      </w:r>
      <w:r w:rsidR="00E75D7B" w:rsidRPr="00A34C64">
        <w:rPr>
          <w:sz w:val="26"/>
          <w:szCs w:val="26"/>
        </w:rPr>
        <w:t xml:space="preserve"> изменений </w:t>
      </w:r>
      <w:r w:rsidR="005B2552">
        <w:rPr>
          <w:sz w:val="26"/>
          <w:szCs w:val="26"/>
        </w:rPr>
        <w:t xml:space="preserve">в </w:t>
      </w:r>
      <w:r w:rsidR="00E75D7B" w:rsidRPr="00A34C64">
        <w:rPr>
          <w:sz w:val="26"/>
          <w:szCs w:val="26"/>
        </w:rPr>
        <w:t xml:space="preserve">Правила землепользования и застройки </w:t>
      </w:r>
      <w:proofErr w:type="spellStart"/>
      <w:r w:rsidR="003B535E">
        <w:rPr>
          <w:sz w:val="26"/>
          <w:szCs w:val="26"/>
        </w:rPr>
        <w:t>Большемонокского</w:t>
      </w:r>
      <w:proofErr w:type="spellEnd"/>
      <w:r w:rsidR="003B535E">
        <w:rPr>
          <w:sz w:val="26"/>
          <w:szCs w:val="26"/>
        </w:rPr>
        <w:t xml:space="preserve"> </w:t>
      </w:r>
      <w:r w:rsidR="00E75D7B" w:rsidRPr="00A34C64">
        <w:rPr>
          <w:sz w:val="26"/>
          <w:szCs w:val="26"/>
        </w:rPr>
        <w:t xml:space="preserve">сельсовета Бейского района Республики Хакасия и направлении </w:t>
      </w:r>
      <w:r w:rsidR="00CA157B">
        <w:rPr>
          <w:sz w:val="26"/>
          <w:szCs w:val="26"/>
        </w:rPr>
        <w:t>его</w:t>
      </w:r>
      <w:r w:rsidR="00E75D7B" w:rsidRPr="00A34C64">
        <w:rPr>
          <w:sz w:val="26"/>
          <w:szCs w:val="26"/>
        </w:rPr>
        <w:t xml:space="preserve"> в Совет депутатов Бейского района», </w:t>
      </w:r>
      <w:r w:rsidR="00A40F96">
        <w:rPr>
          <w:sz w:val="26"/>
          <w:szCs w:val="26"/>
        </w:rPr>
        <w:t xml:space="preserve">протоколы публичных слушаний </w:t>
      </w:r>
      <w:r w:rsidR="0063649A" w:rsidRPr="0063649A">
        <w:rPr>
          <w:sz w:val="26"/>
          <w:szCs w:val="26"/>
        </w:rPr>
        <w:t xml:space="preserve">от </w:t>
      </w:r>
      <w:r w:rsidR="00CC4694">
        <w:rPr>
          <w:sz w:val="26"/>
          <w:szCs w:val="26"/>
        </w:rPr>
        <w:t>09.08.2023</w:t>
      </w:r>
      <w:r w:rsidR="0063649A" w:rsidRPr="0063649A">
        <w:rPr>
          <w:sz w:val="26"/>
          <w:szCs w:val="26"/>
        </w:rPr>
        <w:t xml:space="preserve"> №№ </w:t>
      </w:r>
      <w:r w:rsidR="00CC4694">
        <w:rPr>
          <w:sz w:val="26"/>
          <w:szCs w:val="26"/>
        </w:rPr>
        <w:t>16-19</w:t>
      </w:r>
      <w:r w:rsidR="00A40F96" w:rsidRPr="0063649A">
        <w:rPr>
          <w:sz w:val="26"/>
          <w:szCs w:val="26"/>
        </w:rPr>
        <w:t xml:space="preserve">, заключение о результатах публичных слушаний от </w:t>
      </w:r>
      <w:r w:rsidR="00CC4694">
        <w:rPr>
          <w:sz w:val="26"/>
          <w:szCs w:val="26"/>
        </w:rPr>
        <w:t>09.08.2023</w:t>
      </w:r>
      <w:r w:rsidR="00E75D7B" w:rsidRPr="0063649A">
        <w:rPr>
          <w:sz w:val="26"/>
          <w:szCs w:val="26"/>
        </w:rPr>
        <w:t>, руководствуясь</w:t>
      </w:r>
      <w:r w:rsidR="003024A5" w:rsidRPr="0063649A">
        <w:rPr>
          <w:sz w:val="26"/>
          <w:szCs w:val="26"/>
        </w:rPr>
        <w:t xml:space="preserve"> ст</w:t>
      </w:r>
      <w:r w:rsidR="004A0C52" w:rsidRPr="0063649A">
        <w:rPr>
          <w:sz w:val="26"/>
          <w:szCs w:val="26"/>
        </w:rPr>
        <w:t>атьями 5,</w:t>
      </w:r>
      <w:r w:rsidR="006F6109" w:rsidRPr="0063649A">
        <w:rPr>
          <w:sz w:val="26"/>
          <w:szCs w:val="26"/>
        </w:rPr>
        <w:t xml:space="preserve"> </w:t>
      </w:r>
      <w:r w:rsidR="00235A12" w:rsidRPr="0063649A">
        <w:rPr>
          <w:bCs/>
          <w:spacing w:val="-1"/>
          <w:sz w:val="26"/>
          <w:szCs w:val="26"/>
        </w:rPr>
        <w:t xml:space="preserve">17 Устава </w:t>
      </w:r>
      <w:r w:rsidR="00235A12" w:rsidRPr="0063649A">
        <w:rPr>
          <w:spacing w:val="-1"/>
          <w:sz w:val="26"/>
          <w:szCs w:val="26"/>
        </w:rPr>
        <w:t>муниципального образования Бейский район</w:t>
      </w:r>
      <w:r w:rsidR="00235A12" w:rsidRPr="001E4260">
        <w:rPr>
          <w:color w:val="000000"/>
          <w:spacing w:val="-1"/>
          <w:sz w:val="26"/>
          <w:szCs w:val="26"/>
        </w:rPr>
        <w:t>,</w:t>
      </w:r>
    </w:p>
    <w:p w:rsidR="00531969" w:rsidRPr="00305374" w:rsidRDefault="00531969" w:rsidP="00A26CDC">
      <w:pPr>
        <w:ind w:firstLine="708"/>
        <w:jc w:val="both"/>
        <w:rPr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3B75D2" w:rsidRPr="00305374" w:rsidTr="00657218">
        <w:trPr>
          <w:jc w:val="center"/>
        </w:trPr>
        <w:tc>
          <w:tcPr>
            <w:tcW w:w="9797" w:type="dxa"/>
          </w:tcPr>
          <w:p w:rsidR="003B75D2" w:rsidRPr="00305374" w:rsidRDefault="003B75D2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Совет депутатов Бейского района Республики Хакасия</w:t>
            </w:r>
          </w:p>
        </w:tc>
      </w:tr>
      <w:tr w:rsidR="003B75D2" w:rsidRPr="00305374" w:rsidTr="00657218">
        <w:trPr>
          <w:jc w:val="center"/>
        </w:trPr>
        <w:tc>
          <w:tcPr>
            <w:tcW w:w="9797" w:type="dxa"/>
          </w:tcPr>
          <w:p w:rsidR="003B75D2" w:rsidRPr="00305374" w:rsidRDefault="003B75D2" w:rsidP="00A26CDC">
            <w:pPr>
              <w:ind w:firstLine="24"/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РЕШИЛ:</w:t>
            </w:r>
          </w:p>
        </w:tc>
      </w:tr>
    </w:tbl>
    <w:p w:rsidR="003B75D2" w:rsidRPr="00305374" w:rsidRDefault="003B75D2" w:rsidP="00A26CDC">
      <w:pPr>
        <w:jc w:val="both"/>
        <w:rPr>
          <w:sz w:val="26"/>
          <w:szCs w:val="26"/>
        </w:rPr>
      </w:pPr>
    </w:p>
    <w:p w:rsidR="007B45BB" w:rsidRDefault="005B2552" w:rsidP="00355EAC">
      <w:pPr>
        <w:shd w:val="clear" w:color="auto" w:fill="FFFFFF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shd w:val="clear" w:color="auto" w:fill="FFFFFF"/>
        </w:rPr>
        <w:t>1</w:t>
      </w:r>
      <w:r w:rsidR="00B25173">
        <w:rPr>
          <w:color w:val="000000"/>
          <w:sz w:val="26"/>
          <w:szCs w:val="26"/>
          <w:shd w:val="clear" w:color="auto" w:fill="FFFFFF"/>
        </w:rPr>
        <w:t>.</w:t>
      </w:r>
      <w:r w:rsidR="00B25173" w:rsidRPr="00B25173">
        <w:rPr>
          <w:spacing w:val="4"/>
          <w:sz w:val="26"/>
          <w:szCs w:val="26"/>
        </w:rPr>
        <w:t xml:space="preserve"> </w:t>
      </w:r>
      <w:r w:rsidR="003B535E">
        <w:rPr>
          <w:sz w:val="26"/>
          <w:szCs w:val="26"/>
        </w:rPr>
        <w:t xml:space="preserve">Внести в Правила землепользования и застройки </w:t>
      </w:r>
      <w:proofErr w:type="spellStart"/>
      <w:r w:rsidR="003B535E">
        <w:rPr>
          <w:color w:val="000000"/>
          <w:sz w:val="26"/>
          <w:szCs w:val="26"/>
        </w:rPr>
        <w:t>Большемонокского</w:t>
      </w:r>
      <w:proofErr w:type="spellEnd"/>
      <w:r w:rsidR="003B535E">
        <w:rPr>
          <w:sz w:val="26"/>
          <w:szCs w:val="26"/>
        </w:rPr>
        <w:t xml:space="preserve"> сельсовета Бейского района Республики Хакасия, утвержденные решением Совета депутатов </w:t>
      </w:r>
      <w:proofErr w:type="spellStart"/>
      <w:r w:rsidR="003B535E">
        <w:rPr>
          <w:color w:val="000000"/>
          <w:sz w:val="26"/>
          <w:szCs w:val="26"/>
        </w:rPr>
        <w:t>Большемонокского</w:t>
      </w:r>
      <w:proofErr w:type="spellEnd"/>
      <w:r w:rsidR="003B535E">
        <w:rPr>
          <w:sz w:val="26"/>
          <w:szCs w:val="26"/>
        </w:rPr>
        <w:t xml:space="preserve"> сельсовета Бейского района Республики Хакасия от 06.03.2013 № 80 «Об утверждении Правил землепользования и застройки </w:t>
      </w:r>
      <w:proofErr w:type="spellStart"/>
      <w:r w:rsidR="003B535E">
        <w:rPr>
          <w:color w:val="000000"/>
          <w:sz w:val="26"/>
          <w:szCs w:val="26"/>
        </w:rPr>
        <w:t>Большемонокского</w:t>
      </w:r>
      <w:proofErr w:type="spellEnd"/>
      <w:r w:rsidR="003B535E">
        <w:rPr>
          <w:sz w:val="26"/>
          <w:szCs w:val="26"/>
        </w:rPr>
        <w:t xml:space="preserve"> сельсовета Бейского района Республики Хакасия»</w:t>
      </w:r>
      <w:r w:rsidR="003E5C57">
        <w:rPr>
          <w:color w:val="000000"/>
          <w:sz w:val="26"/>
          <w:szCs w:val="26"/>
          <w:shd w:val="clear" w:color="auto" w:fill="FFFFFF"/>
        </w:rPr>
        <w:t>,</w:t>
      </w:r>
      <w:r w:rsidR="00355EAC">
        <w:rPr>
          <w:color w:val="000000"/>
          <w:sz w:val="26"/>
          <w:szCs w:val="26"/>
          <w:shd w:val="clear" w:color="auto" w:fill="FFFFFF"/>
        </w:rPr>
        <w:t xml:space="preserve"> </w:t>
      </w:r>
      <w:r w:rsidR="00901084">
        <w:rPr>
          <w:color w:val="000000"/>
          <w:sz w:val="26"/>
          <w:szCs w:val="26"/>
          <w:shd w:val="clear" w:color="auto" w:fill="FFFFFF"/>
        </w:rPr>
        <w:t xml:space="preserve">изменение, </w:t>
      </w:r>
      <w:r w:rsidR="00355EAC">
        <w:rPr>
          <w:color w:val="000000"/>
          <w:sz w:val="26"/>
          <w:szCs w:val="26"/>
          <w:shd w:val="clear" w:color="auto" w:fill="FFFFFF"/>
        </w:rPr>
        <w:t xml:space="preserve">изложив </w:t>
      </w:r>
      <w:r w:rsidR="00DB60D0">
        <w:rPr>
          <w:color w:val="000000"/>
          <w:sz w:val="26"/>
          <w:szCs w:val="26"/>
        </w:rPr>
        <w:t>строк</w:t>
      </w:r>
      <w:r w:rsidR="00D413A3">
        <w:rPr>
          <w:color w:val="000000"/>
          <w:sz w:val="26"/>
          <w:szCs w:val="26"/>
        </w:rPr>
        <w:t>у</w:t>
      </w:r>
      <w:r w:rsidR="00DB60D0">
        <w:rPr>
          <w:color w:val="000000"/>
          <w:sz w:val="26"/>
          <w:szCs w:val="26"/>
        </w:rPr>
        <w:t xml:space="preserve"> 7.4 таблицы</w:t>
      </w:r>
      <w:r w:rsidR="007B45BB">
        <w:rPr>
          <w:color w:val="000000"/>
          <w:sz w:val="26"/>
          <w:szCs w:val="26"/>
        </w:rPr>
        <w:t xml:space="preserve"> 2 </w:t>
      </w:r>
      <w:r w:rsidR="00A1055F">
        <w:rPr>
          <w:color w:val="000000"/>
          <w:sz w:val="26"/>
          <w:szCs w:val="26"/>
        </w:rPr>
        <w:t xml:space="preserve">раздела 12 части </w:t>
      </w:r>
      <w:r w:rsidR="00A1055F">
        <w:rPr>
          <w:color w:val="000000"/>
          <w:sz w:val="26"/>
          <w:szCs w:val="26"/>
          <w:lang w:val="en-US"/>
        </w:rPr>
        <w:t>II</w:t>
      </w:r>
      <w:r w:rsidR="00A1055F" w:rsidRPr="00A1055F">
        <w:rPr>
          <w:color w:val="000000"/>
          <w:sz w:val="26"/>
          <w:szCs w:val="26"/>
        </w:rPr>
        <w:t xml:space="preserve"> </w:t>
      </w:r>
      <w:r w:rsidR="00D413A3">
        <w:rPr>
          <w:color w:val="000000"/>
          <w:sz w:val="26"/>
          <w:szCs w:val="26"/>
        </w:rPr>
        <w:t>в следующей редакции:</w:t>
      </w:r>
    </w:p>
    <w:p w:rsidR="00D413A3" w:rsidRPr="00355EAC" w:rsidRDefault="00D413A3" w:rsidP="007B45BB">
      <w:pPr>
        <w:pStyle w:val="p0"/>
        <w:rPr>
          <w:color w:val="000000"/>
          <w:sz w:val="26"/>
          <w:szCs w:val="26"/>
        </w:rPr>
      </w:pPr>
    </w:p>
    <w:tbl>
      <w:tblPr>
        <w:tblW w:w="5021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1"/>
        <w:gridCol w:w="560"/>
        <w:gridCol w:w="839"/>
        <w:gridCol w:w="841"/>
        <w:gridCol w:w="980"/>
        <w:gridCol w:w="841"/>
        <w:gridCol w:w="840"/>
        <w:gridCol w:w="980"/>
        <w:gridCol w:w="942"/>
        <w:gridCol w:w="878"/>
        <w:gridCol w:w="967"/>
        <w:gridCol w:w="444"/>
      </w:tblGrid>
      <w:tr w:rsidR="00901084" w:rsidRPr="00901084" w:rsidTr="00901084">
        <w:trPr>
          <w:trHeight w:val="45"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1084" w:rsidRPr="00901084" w:rsidRDefault="00901084">
            <w:pPr>
              <w:pStyle w:val="p1"/>
            </w:pPr>
            <w:r w:rsidRPr="00901084">
              <w:t>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084" w:rsidRPr="00901084" w:rsidRDefault="00901084">
            <w:pPr>
              <w:pStyle w:val="p1"/>
              <w:rPr>
                <w:b/>
              </w:rPr>
            </w:pPr>
            <w:r w:rsidRPr="00901084">
              <w:rPr>
                <w:b/>
              </w:rPr>
              <w:t>7.4.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901084" w:rsidRPr="00901084" w:rsidRDefault="00901084">
            <w:pPr>
              <w:pStyle w:val="p2"/>
              <w:ind w:firstLine="0"/>
              <w:rPr>
                <w:szCs w:val="24"/>
              </w:rPr>
            </w:pPr>
            <w:bookmarkStart w:id="1" w:name="_Toc116922125"/>
            <w:bookmarkStart w:id="2" w:name="_Toc125124691"/>
            <w:r w:rsidRPr="00901084">
              <w:rPr>
                <w:szCs w:val="24"/>
              </w:rPr>
              <w:t>Зона складирования и захоронения отходов (С-3)</w:t>
            </w:r>
            <w:bookmarkEnd w:id="1"/>
            <w:bookmarkEnd w:id="2"/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901084" w:rsidRPr="00901084" w:rsidRDefault="00901084" w:rsidP="003D4990">
            <w:pPr>
              <w:pStyle w:val="p"/>
            </w:pPr>
            <w:r w:rsidRPr="00901084">
              <w:t>0,05, кроме отдельных видов разрешенного исполь</w:t>
            </w:r>
            <w:r w:rsidRPr="00901084">
              <w:lastRenderedPageBreak/>
              <w:t>зования земельных участков в границах данной территориальной зоны согласно пункту 7.4.1.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901084" w:rsidRPr="00901084" w:rsidRDefault="00901084">
            <w:pPr>
              <w:pStyle w:val="p"/>
            </w:pPr>
            <w:r w:rsidRPr="00901084">
              <w:lastRenderedPageBreak/>
              <w:t xml:space="preserve">20,0, кроме отдельных видов разрешенного использования </w:t>
            </w:r>
            <w:r w:rsidRPr="00901084">
              <w:lastRenderedPageBreak/>
              <w:t>земельных участков в границах данной территориальной зоны согласно пункту 7.4.1.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901084" w:rsidRPr="00901084" w:rsidRDefault="00901084">
            <w:pPr>
              <w:pStyle w:val="p"/>
            </w:pPr>
            <w:r w:rsidRPr="00901084">
              <w:lastRenderedPageBreak/>
              <w:t xml:space="preserve">Не подлежат установлению, кроме отдельных </w:t>
            </w:r>
            <w:r w:rsidRPr="00901084">
              <w:lastRenderedPageBreak/>
              <w:t>видов разрешенного использования земельных участков в границах данной территориальной зоны согласно пункту 7.4.1.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901084" w:rsidRPr="00901084" w:rsidRDefault="00901084">
            <w:pPr>
              <w:pStyle w:val="p"/>
            </w:pPr>
            <w:r w:rsidRPr="00901084">
              <w:lastRenderedPageBreak/>
              <w:t xml:space="preserve">Не подлежат установлению, кроме отдельных </w:t>
            </w:r>
            <w:r w:rsidRPr="00901084">
              <w:lastRenderedPageBreak/>
              <w:t>видов разрешенного использования земельных участков в границах данной территориальной зоны согласно пункту 7.4.1.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901084" w:rsidRPr="00901084" w:rsidRDefault="00901084">
            <w:pPr>
              <w:pStyle w:val="p"/>
            </w:pPr>
            <w:r w:rsidRPr="00901084">
              <w:lastRenderedPageBreak/>
              <w:t>2, кроме отдельных видов разрешенного использования земельн</w:t>
            </w:r>
            <w:r w:rsidRPr="00901084">
              <w:lastRenderedPageBreak/>
              <w:t>ых участков в границах данной территориальной зоны согласно пункту 7.4.1.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901084" w:rsidRPr="00901084" w:rsidRDefault="00901084">
            <w:pPr>
              <w:pStyle w:val="p"/>
            </w:pPr>
            <w:r w:rsidRPr="00901084">
              <w:lastRenderedPageBreak/>
              <w:t xml:space="preserve">Не подлежат установлению, кроме отдельных видов </w:t>
            </w:r>
            <w:r w:rsidRPr="00901084">
              <w:lastRenderedPageBreak/>
              <w:t>разрешенного использования земельных участков в границах данной территориальной зоны согласно пункту 7.4.1.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084" w:rsidRPr="00901084" w:rsidRDefault="00901084">
            <w:pPr>
              <w:pStyle w:val="p"/>
            </w:pPr>
            <w:r w:rsidRPr="00901084">
              <w:lastRenderedPageBreak/>
              <w:t xml:space="preserve">Не подлежат установлению, кроме отдельных </w:t>
            </w:r>
            <w:r w:rsidRPr="00901084">
              <w:lastRenderedPageBreak/>
              <w:t>видов разрешенного использования земельных участков в границах данной территориальной зоны согласно пункту 7.4.1.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084" w:rsidRPr="00901084" w:rsidRDefault="00901084">
            <w:pPr>
              <w:pStyle w:val="p"/>
            </w:pPr>
            <w:r w:rsidRPr="00901084">
              <w:lastRenderedPageBreak/>
              <w:t xml:space="preserve">Не подлежат установлению, кроме отдельных видов </w:t>
            </w:r>
            <w:r w:rsidRPr="00901084">
              <w:lastRenderedPageBreak/>
              <w:t>разрешенного использования земельных участков в границах данной территориальной зоны согласно пункту 7.4.1.</w:t>
            </w: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01084" w:rsidRPr="00901084" w:rsidRDefault="00901084">
            <w:pPr>
              <w:pStyle w:val="p"/>
            </w:pPr>
          </w:p>
        </w:tc>
      </w:tr>
      <w:tr w:rsidR="00901084" w:rsidTr="00901084">
        <w:trPr>
          <w:trHeight w:val="45"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1084" w:rsidRDefault="00901084" w:rsidP="0076580C">
            <w:pPr>
              <w:pStyle w:val="p1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084" w:rsidRDefault="00901084" w:rsidP="0076580C">
            <w:pPr>
              <w:pStyle w:val="p1"/>
              <w:rPr>
                <w:sz w:val="26"/>
                <w:szCs w:val="26"/>
              </w:rPr>
            </w:pPr>
          </w:p>
        </w:tc>
        <w:tc>
          <w:tcPr>
            <w:tcW w:w="82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084" w:rsidRDefault="00901084" w:rsidP="0076580C">
            <w:pPr>
              <w:pStyle w:val="p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 зависимости от территориальной зоны (С-3), для отдельных видов разрешенного использования земельных участков, в том числе:</w:t>
            </w: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01084" w:rsidRDefault="00901084" w:rsidP="0076580C">
            <w:pPr>
              <w:pStyle w:val="p"/>
              <w:rPr>
                <w:sz w:val="26"/>
                <w:szCs w:val="26"/>
              </w:rPr>
            </w:pPr>
          </w:p>
          <w:p w:rsidR="00901084" w:rsidRDefault="00901084" w:rsidP="0076580C">
            <w:pPr>
              <w:pStyle w:val="p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».</w:t>
            </w:r>
          </w:p>
        </w:tc>
      </w:tr>
    </w:tbl>
    <w:p w:rsidR="00D413A3" w:rsidRDefault="00D413A3" w:rsidP="007B45BB">
      <w:pPr>
        <w:pStyle w:val="p0"/>
        <w:rPr>
          <w:color w:val="000000"/>
          <w:sz w:val="26"/>
          <w:szCs w:val="26"/>
        </w:rPr>
      </w:pPr>
    </w:p>
    <w:p w:rsidR="00D03F58" w:rsidRDefault="005034E0" w:rsidP="001D65A0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D03F58" w:rsidRPr="00D03F58">
        <w:rPr>
          <w:sz w:val="26"/>
          <w:szCs w:val="26"/>
        </w:rPr>
        <w:t xml:space="preserve"> Направить решение </w:t>
      </w:r>
      <w:proofErr w:type="spellStart"/>
      <w:r w:rsidR="00CC4694">
        <w:rPr>
          <w:sz w:val="26"/>
          <w:szCs w:val="26"/>
        </w:rPr>
        <w:t>ВрИП</w:t>
      </w:r>
      <w:proofErr w:type="spellEnd"/>
      <w:r w:rsidR="00CC4694">
        <w:rPr>
          <w:sz w:val="26"/>
          <w:szCs w:val="26"/>
        </w:rPr>
        <w:t xml:space="preserve"> </w:t>
      </w:r>
      <w:r w:rsidR="00D03F58" w:rsidRPr="00D03F58">
        <w:rPr>
          <w:sz w:val="26"/>
          <w:szCs w:val="26"/>
        </w:rPr>
        <w:t>Глав</w:t>
      </w:r>
      <w:r w:rsidR="00CC4694">
        <w:rPr>
          <w:sz w:val="26"/>
          <w:szCs w:val="26"/>
        </w:rPr>
        <w:t>ы</w:t>
      </w:r>
      <w:r w:rsidR="00D03F58" w:rsidRPr="00D03F58">
        <w:rPr>
          <w:sz w:val="26"/>
          <w:szCs w:val="26"/>
        </w:rPr>
        <w:t xml:space="preserve"> Бейского района </w:t>
      </w:r>
      <w:r w:rsidR="00CC4694">
        <w:rPr>
          <w:sz w:val="26"/>
          <w:szCs w:val="26"/>
        </w:rPr>
        <w:t xml:space="preserve">Т.Л. </w:t>
      </w:r>
      <w:proofErr w:type="spellStart"/>
      <w:r w:rsidR="00CC4694">
        <w:rPr>
          <w:sz w:val="26"/>
          <w:szCs w:val="26"/>
        </w:rPr>
        <w:t>Акользиной</w:t>
      </w:r>
      <w:proofErr w:type="spellEnd"/>
      <w:r w:rsidR="00D03F58" w:rsidRPr="00D03F58">
        <w:rPr>
          <w:sz w:val="26"/>
          <w:szCs w:val="26"/>
        </w:rPr>
        <w:t xml:space="preserve"> для подписания и опубликования.</w:t>
      </w:r>
    </w:p>
    <w:p w:rsidR="00D03F58" w:rsidRDefault="00380708" w:rsidP="004A0C52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D03F58" w:rsidRPr="00D03F58">
        <w:rPr>
          <w:sz w:val="26"/>
          <w:szCs w:val="26"/>
        </w:rPr>
        <w:t>. Настоящее решение вступает в силу после его официального опубликования в газете «Саянская заря».</w:t>
      </w:r>
    </w:p>
    <w:p w:rsidR="00235A12" w:rsidRPr="00D03F58" w:rsidRDefault="00380708" w:rsidP="00A26CDC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235A12" w:rsidRPr="006927E8">
        <w:rPr>
          <w:sz w:val="26"/>
          <w:szCs w:val="26"/>
        </w:rPr>
        <w:t xml:space="preserve">. </w:t>
      </w:r>
      <w:r w:rsidR="006927E8" w:rsidRPr="006927E8">
        <w:rPr>
          <w:sz w:val="26"/>
          <w:szCs w:val="26"/>
        </w:rPr>
        <w:t xml:space="preserve">Контроль за исполнением решения возложить на постоянную комиссию мандатную и по вопросам </w:t>
      </w:r>
      <w:r w:rsidR="00A40F96" w:rsidRPr="006927E8">
        <w:rPr>
          <w:sz w:val="26"/>
          <w:szCs w:val="26"/>
        </w:rPr>
        <w:t>законности и</w:t>
      </w:r>
      <w:r w:rsidR="006927E8" w:rsidRPr="006927E8">
        <w:rPr>
          <w:sz w:val="26"/>
          <w:szCs w:val="26"/>
        </w:rPr>
        <w:t xml:space="preserve"> правопорядка (</w:t>
      </w:r>
      <w:r w:rsidR="00CA7DBE">
        <w:rPr>
          <w:sz w:val="26"/>
          <w:szCs w:val="26"/>
        </w:rPr>
        <w:t>Мелихов А.И.</w:t>
      </w:r>
      <w:r w:rsidR="006927E8" w:rsidRPr="006927E8">
        <w:rPr>
          <w:sz w:val="26"/>
          <w:szCs w:val="26"/>
        </w:rPr>
        <w:t>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6"/>
        <w:gridCol w:w="4678"/>
      </w:tblGrid>
      <w:tr w:rsidR="00243CAA" w:rsidRPr="00305374" w:rsidTr="00243CAA">
        <w:tc>
          <w:tcPr>
            <w:tcW w:w="4785" w:type="dxa"/>
          </w:tcPr>
          <w:p w:rsidR="00243CAA" w:rsidRPr="00305374" w:rsidRDefault="00243CAA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243CAA" w:rsidRPr="00305374" w:rsidRDefault="00243CAA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243CAA" w:rsidRPr="00305374" w:rsidTr="00243CAA">
        <w:tc>
          <w:tcPr>
            <w:tcW w:w="4785" w:type="dxa"/>
          </w:tcPr>
          <w:p w:rsidR="00243CAA" w:rsidRPr="00305374" w:rsidRDefault="00243CAA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243CAA" w:rsidRPr="00305374" w:rsidRDefault="00243CAA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A35EC5" w:rsidRPr="00305374" w:rsidTr="00243CAA">
        <w:tc>
          <w:tcPr>
            <w:tcW w:w="4785" w:type="dxa"/>
          </w:tcPr>
          <w:p w:rsidR="00A35EC5" w:rsidRPr="00305374" w:rsidRDefault="00A35EC5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A35EC5" w:rsidRPr="00305374" w:rsidRDefault="00A35EC5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531969" w:rsidRPr="00305374" w:rsidTr="00243CAA">
        <w:tc>
          <w:tcPr>
            <w:tcW w:w="4785" w:type="dxa"/>
          </w:tcPr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Председатель </w:t>
            </w:r>
          </w:p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Совета депутатов</w:t>
            </w:r>
          </w:p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Бейского района</w:t>
            </w:r>
          </w:p>
        </w:tc>
        <w:tc>
          <w:tcPr>
            <w:tcW w:w="4785" w:type="dxa"/>
          </w:tcPr>
          <w:p w:rsidR="00531969" w:rsidRPr="00305374" w:rsidRDefault="00531969" w:rsidP="00A26CDC">
            <w:pPr>
              <w:jc w:val="right"/>
              <w:rPr>
                <w:sz w:val="26"/>
                <w:szCs w:val="26"/>
              </w:rPr>
            </w:pPr>
          </w:p>
          <w:p w:rsidR="00531969" w:rsidRPr="00305374" w:rsidRDefault="00531969" w:rsidP="00A26CDC">
            <w:pPr>
              <w:jc w:val="right"/>
              <w:rPr>
                <w:sz w:val="26"/>
                <w:szCs w:val="26"/>
              </w:rPr>
            </w:pPr>
          </w:p>
          <w:p w:rsidR="00531969" w:rsidRPr="00305374" w:rsidRDefault="00531969" w:rsidP="00A26CDC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Г.М. Котельникова</w:t>
            </w:r>
          </w:p>
        </w:tc>
      </w:tr>
      <w:tr w:rsidR="00531969" w:rsidRPr="00305374" w:rsidTr="00243CAA">
        <w:tc>
          <w:tcPr>
            <w:tcW w:w="4785" w:type="dxa"/>
          </w:tcPr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</w:p>
        </w:tc>
      </w:tr>
      <w:tr w:rsidR="00531969" w:rsidRPr="00A26CDC" w:rsidTr="00243CAA">
        <w:tc>
          <w:tcPr>
            <w:tcW w:w="4785" w:type="dxa"/>
          </w:tcPr>
          <w:p w:rsidR="00531969" w:rsidRPr="00305374" w:rsidRDefault="00CC4694" w:rsidP="00CC4694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ВрИП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 w:rsidR="001B051D" w:rsidRPr="00305374">
              <w:rPr>
                <w:sz w:val="26"/>
                <w:szCs w:val="26"/>
              </w:rPr>
              <w:t>Г</w:t>
            </w:r>
            <w:r w:rsidR="00F60037" w:rsidRPr="00305374">
              <w:rPr>
                <w:sz w:val="26"/>
                <w:szCs w:val="26"/>
              </w:rPr>
              <w:t>лав</w:t>
            </w:r>
            <w:r>
              <w:rPr>
                <w:sz w:val="26"/>
                <w:szCs w:val="26"/>
              </w:rPr>
              <w:t>ы</w:t>
            </w:r>
            <w:r w:rsidR="00D97392" w:rsidRPr="00305374">
              <w:rPr>
                <w:sz w:val="26"/>
                <w:szCs w:val="26"/>
              </w:rPr>
              <w:t xml:space="preserve"> </w:t>
            </w:r>
            <w:proofErr w:type="spellStart"/>
            <w:r w:rsidR="00531969" w:rsidRPr="00305374">
              <w:rPr>
                <w:sz w:val="26"/>
                <w:szCs w:val="26"/>
              </w:rPr>
              <w:t>Бейского</w:t>
            </w:r>
            <w:proofErr w:type="spellEnd"/>
            <w:r w:rsidR="00531969" w:rsidRPr="00305374"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4785" w:type="dxa"/>
          </w:tcPr>
          <w:p w:rsidR="00531969" w:rsidRPr="00A26CDC" w:rsidRDefault="00CC4694" w:rsidP="00CC46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Т.Л. </w:t>
            </w:r>
            <w:proofErr w:type="spellStart"/>
            <w:r>
              <w:rPr>
                <w:sz w:val="26"/>
                <w:szCs w:val="26"/>
              </w:rPr>
              <w:t>Акользина</w:t>
            </w:r>
            <w:proofErr w:type="spellEnd"/>
          </w:p>
        </w:tc>
      </w:tr>
    </w:tbl>
    <w:p w:rsidR="00646245" w:rsidRDefault="00646245" w:rsidP="00B8606C">
      <w:pPr>
        <w:rPr>
          <w:sz w:val="26"/>
          <w:szCs w:val="26"/>
        </w:rPr>
      </w:pPr>
    </w:p>
    <w:sectPr w:rsidR="00646245" w:rsidSect="005C64E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11EB4"/>
    <w:multiLevelType w:val="hybridMultilevel"/>
    <w:tmpl w:val="DB6403DE"/>
    <w:lvl w:ilvl="0" w:tplc="85D0EE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D839DA"/>
    <w:multiLevelType w:val="hybridMultilevel"/>
    <w:tmpl w:val="65362ABE"/>
    <w:lvl w:ilvl="0" w:tplc="409286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E5A5DD1"/>
    <w:multiLevelType w:val="hybridMultilevel"/>
    <w:tmpl w:val="0A3E2B8E"/>
    <w:lvl w:ilvl="0" w:tplc="1F4E37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2EE44AA"/>
    <w:multiLevelType w:val="hybridMultilevel"/>
    <w:tmpl w:val="BA12BBA8"/>
    <w:lvl w:ilvl="0" w:tplc="9DFE8682">
      <w:start w:val="1"/>
      <w:numFmt w:val="decimal"/>
      <w:lvlText w:val="%1)"/>
      <w:lvlJc w:val="left"/>
      <w:pPr>
        <w:ind w:left="1773" w:hanging="106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04271C4"/>
    <w:multiLevelType w:val="hybridMultilevel"/>
    <w:tmpl w:val="254C32E8"/>
    <w:lvl w:ilvl="0" w:tplc="6C02E9B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0DC"/>
    <w:rsid w:val="000000A0"/>
    <w:rsid w:val="0000252A"/>
    <w:rsid w:val="000064D3"/>
    <w:rsid w:val="0001240E"/>
    <w:rsid w:val="0001249D"/>
    <w:rsid w:val="00015250"/>
    <w:rsid w:val="0003451E"/>
    <w:rsid w:val="000418C0"/>
    <w:rsid w:val="0006425C"/>
    <w:rsid w:val="000645E4"/>
    <w:rsid w:val="0007393B"/>
    <w:rsid w:val="00081F86"/>
    <w:rsid w:val="00083976"/>
    <w:rsid w:val="0008625D"/>
    <w:rsid w:val="00092D7E"/>
    <w:rsid w:val="000A14EB"/>
    <w:rsid w:val="000B2E41"/>
    <w:rsid w:val="000B76B0"/>
    <w:rsid w:val="000D3579"/>
    <w:rsid w:val="000E2E26"/>
    <w:rsid w:val="000E4873"/>
    <w:rsid w:val="001363A9"/>
    <w:rsid w:val="00157768"/>
    <w:rsid w:val="001639B3"/>
    <w:rsid w:val="00173806"/>
    <w:rsid w:val="001A0EA2"/>
    <w:rsid w:val="001B051D"/>
    <w:rsid w:val="001D65A0"/>
    <w:rsid w:val="001E4260"/>
    <w:rsid w:val="001F5E27"/>
    <w:rsid w:val="002058E2"/>
    <w:rsid w:val="00213D39"/>
    <w:rsid w:val="00235A12"/>
    <w:rsid w:val="00243CAA"/>
    <w:rsid w:val="00244C4E"/>
    <w:rsid w:val="00252ACE"/>
    <w:rsid w:val="00261427"/>
    <w:rsid w:val="00283872"/>
    <w:rsid w:val="002970DC"/>
    <w:rsid w:val="00297DD0"/>
    <w:rsid w:val="002A758C"/>
    <w:rsid w:val="002B4D9E"/>
    <w:rsid w:val="002E11F0"/>
    <w:rsid w:val="002E2F87"/>
    <w:rsid w:val="002F0605"/>
    <w:rsid w:val="002F7829"/>
    <w:rsid w:val="003024A5"/>
    <w:rsid w:val="00305374"/>
    <w:rsid w:val="003057A0"/>
    <w:rsid w:val="00313A48"/>
    <w:rsid w:val="0031423B"/>
    <w:rsid w:val="003171E9"/>
    <w:rsid w:val="00330602"/>
    <w:rsid w:val="003329D8"/>
    <w:rsid w:val="00332B46"/>
    <w:rsid w:val="0034377D"/>
    <w:rsid w:val="00355EAC"/>
    <w:rsid w:val="0036680A"/>
    <w:rsid w:val="00375727"/>
    <w:rsid w:val="00380708"/>
    <w:rsid w:val="0038441F"/>
    <w:rsid w:val="003868C6"/>
    <w:rsid w:val="003A26F1"/>
    <w:rsid w:val="003B3720"/>
    <w:rsid w:val="003B535E"/>
    <w:rsid w:val="003B75D2"/>
    <w:rsid w:val="003C7EBF"/>
    <w:rsid w:val="003D4990"/>
    <w:rsid w:val="003E3BC7"/>
    <w:rsid w:val="003E5C57"/>
    <w:rsid w:val="003F14ED"/>
    <w:rsid w:val="003F1C3C"/>
    <w:rsid w:val="00402A7C"/>
    <w:rsid w:val="00411178"/>
    <w:rsid w:val="004144A5"/>
    <w:rsid w:val="00436EAE"/>
    <w:rsid w:val="00440917"/>
    <w:rsid w:val="00443CCD"/>
    <w:rsid w:val="00446E1A"/>
    <w:rsid w:val="00454B76"/>
    <w:rsid w:val="00460678"/>
    <w:rsid w:val="0047762C"/>
    <w:rsid w:val="00484676"/>
    <w:rsid w:val="00487C71"/>
    <w:rsid w:val="004902BB"/>
    <w:rsid w:val="004A0C52"/>
    <w:rsid w:val="004D1D67"/>
    <w:rsid w:val="004D36C3"/>
    <w:rsid w:val="004F0CCB"/>
    <w:rsid w:val="005013E4"/>
    <w:rsid w:val="005034E0"/>
    <w:rsid w:val="00504377"/>
    <w:rsid w:val="00504841"/>
    <w:rsid w:val="005108A6"/>
    <w:rsid w:val="00510C59"/>
    <w:rsid w:val="00524AD0"/>
    <w:rsid w:val="005274E4"/>
    <w:rsid w:val="00527D51"/>
    <w:rsid w:val="00531969"/>
    <w:rsid w:val="005366B0"/>
    <w:rsid w:val="00562314"/>
    <w:rsid w:val="00563583"/>
    <w:rsid w:val="00572FFA"/>
    <w:rsid w:val="005760B7"/>
    <w:rsid w:val="00592F7A"/>
    <w:rsid w:val="00593385"/>
    <w:rsid w:val="00593C25"/>
    <w:rsid w:val="005A31D0"/>
    <w:rsid w:val="005A4987"/>
    <w:rsid w:val="005B132A"/>
    <w:rsid w:val="005B2552"/>
    <w:rsid w:val="005B6370"/>
    <w:rsid w:val="005B713A"/>
    <w:rsid w:val="005C64EE"/>
    <w:rsid w:val="005F37C9"/>
    <w:rsid w:val="006009A9"/>
    <w:rsid w:val="00622AFE"/>
    <w:rsid w:val="0063649A"/>
    <w:rsid w:val="00646245"/>
    <w:rsid w:val="00657218"/>
    <w:rsid w:val="0066444C"/>
    <w:rsid w:val="006649B2"/>
    <w:rsid w:val="00665DC1"/>
    <w:rsid w:val="00683A95"/>
    <w:rsid w:val="006927E8"/>
    <w:rsid w:val="00692C4E"/>
    <w:rsid w:val="00696C9E"/>
    <w:rsid w:val="006C16BA"/>
    <w:rsid w:val="006D3E07"/>
    <w:rsid w:val="006F6109"/>
    <w:rsid w:val="00712B3B"/>
    <w:rsid w:val="00715745"/>
    <w:rsid w:val="00762C84"/>
    <w:rsid w:val="0076354B"/>
    <w:rsid w:val="0076580C"/>
    <w:rsid w:val="00767ABE"/>
    <w:rsid w:val="00782FA8"/>
    <w:rsid w:val="00783789"/>
    <w:rsid w:val="00783A76"/>
    <w:rsid w:val="007B0F63"/>
    <w:rsid w:val="007B45BB"/>
    <w:rsid w:val="007B5433"/>
    <w:rsid w:val="007B5506"/>
    <w:rsid w:val="007C45C6"/>
    <w:rsid w:val="007D00DB"/>
    <w:rsid w:val="007D7D30"/>
    <w:rsid w:val="007F3098"/>
    <w:rsid w:val="007F3C70"/>
    <w:rsid w:val="007F6C51"/>
    <w:rsid w:val="00802DDF"/>
    <w:rsid w:val="0081324A"/>
    <w:rsid w:val="00822B67"/>
    <w:rsid w:val="008456E1"/>
    <w:rsid w:val="008542D4"/>
    <w:rsid w:val="00857904"/>
    <w:rsid w:val="00862161"/>
    <w:rsid w:val="00865ADC"/>
    <w:rsid w:val="00886A13"/>
    <w:rsid w:val="00892FE7"/>
    <w:rsid w:val="008A0388"/>
    <w:rsid w:val="008C1D91"/>
    <w:rsid w:val="008E7291"/>
    <w:rsid w:val="008E7B99"/>
    <w:rsid w:val="00901084"/>
    <w:rsid w:val="009016F2"/>
    <w:rsid w:val="009135E4"/>
    <w:rsid w:val="00933C43"/>
    <w:rsid w:val="00950DBB"/>
    <w:rsid w:val="009603A1"/>
    <w:rsid w:val="009611F1"/>
    <w:rsid w:val="00977681"/>
    <w:rsid w:val="00980A09"/>
    <w:rsid w:val="009834B8"/>
    <w:rsid w:val="00983617"/>
    <w:rsid w:val="00994EAC"/>
    <w:rsid w:val="009A3E76"/>
    <w:rsid w:val="009B5743"/>
    <w:rsid w:val="009E5BFD"/>
    <w:rsid w:val="00A05E13"/>
    <w:rsid w:val="00A1055F"/>
    <w:rsid w:val="00A26CDC"/>
    <w:rsid w:val="00A34C64"/>
    <w:rsid w:val="00A35EC5"/>
    <w:rsid w:val="00A40F96"/>
    <w:rsid w:val="00A64C96"/>
    <w:rsid w:val="00A77E68"/>
    <w:rsid w:val="00A81873"/>
    <w:rsid w:val="00AF676F"/>
    <w:rsid w:val="00B1615B"/>
    <w:rsid w:val="00B2395B"/>
    <w:rsid w:val="00B250A2"/>
    <w:rsid w:val="00B25173"/>
    <w:rsid w:val="00B50B92"/>
    <w:rsid w:val="00B638B4"/>
    <w:rsid w:val="00B67DBD"/>
    <w:rsid w:val="00B8606C"/>
    <w:rsid w:val="00B87966"/>
    <w:rsid w:val="00B94CA9"/>
    <w:rsid w:val="00BA05D4"/>
    <w:rsid w:val="00BA39C6"/>
    <w:rsid w:val="00BC111F"/>
    <w:rsid w:val="00BD3FDF"/>
    <w:rsid w:val="00BD57CD"/>
    <w:rsid w:val="00C15F5F"/>
    <w:rsid w:val="00C24CB7"/>
    <w:rsid w:val="00C403FB"/>
    <w:rsid w:val="00C421C9"/>
    <w:rsid w:val="00C563CC"/>
    <w:rsid w:val="00C67920"/>
    <w:rsid w:val="00C83EB9"/>
    <w:rsid w:val="00CA157B"/>
    <w:rsid w:val="00CA7DBE"/>
    <w:rsid w:val="00CC0AB9"/>
    <w:rsid w:val="00CC14DB"/>
    <w:rsid w:val="00CC2B71"/>
    <w:rsid w:val="00CC4694"/>
    <w:rsid w:val="00D00E14"/>
    <w:rsid w:val="00D03F58"/>
    <w:rsid w:val="00D05057"/>
    <w:rsid w:val="00D413A3"/>
    <w:rsid w:val="00D4251D"/>
    <w:rsid w:val="00D465D0"/>
    <w:rsid w:val="00D5661E"/>
    <w:rsid w:val="00D87905"/>
    <w:rsid w:val="00D95BBD"/>
    <w:rsid w:val="00D97392"/>
    <w:rsid w:val="00DA031C"/>
    <w:rsid w:val="00DB60D0"/>
    <w:rsid w:val="00DC6A79"/>
    <w:rsid w:val="00DD338A"/>
    <w:rsid w:val="00DD3F2E"/>
    <w:rsid w:val="00DE63CF"/>
    <w:rsid w:val="00DF7A68"/>
    <w:rsid w:val="00E042D9"/>
    <w:rsid w:val="00E054DD"/>
    <w:rsid w:val="00E425B9"/>
    <w:rsid w:val="00E61020"/>
    <w:rsid w:val="00E75D7B"/>
    <w:rsid w:val="00E871CC"/>
    <w:rsid w:val="00E97A9C"/>
    <w:rsid w:val="00EA5634"/>
    <w:rsid w:val="00EC2FE8"/>
    <w:rsid w:val="00EC4366"/>
    <w:rsid w:val="00EF2D55"/>
    <w:rsid w:val="00EF46DC"/>
    <w:rsid w:val="00EF6E44"/>
    <w:rsid w:val="00F23767"/>
    <w:rsid w:val="00F476FF"/>
    <w:rsid w:val="00F50E2D"/>
    <w:rsid w:val="00F52D57"/>
    <w:rsid w:val="00F56AA5"/>
    <w:rsid w:val="00F60037"/>
    <w:rsid w:val="00F61B78"/>
    <w:rsid w:val="00F9334D"/>
    <w:rsid w:val="00FB29C1"/>
    <w:rsid w:val="00FD70DD"/>
    <w:rsid w:val="00FF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0344E4-1B44-46F3-BEC8-40165F0FE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0DC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B250A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F52D57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DE6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35A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western">
    <w:name w:val="western"/>
    <w:basedOn w:val="a"/>
    <w:rsid w:val="00235A12"/>
    <w:pPr>
      <w:spacing w:before="100" w:beforeAutospacing="1" w:after="100" w:afterAutospacing="1"/>
    </w:pPr>
  </w:style>
  <w:style w:type="character" w:customStyle="1" w:styleId="blk">
    <w:name w:val="blk"/>
    <w:rsid w:val="00081F86"/>
  </w:style>
  <w:style w:type="character" w:customStyle="1" w:styleId="10">
    <w:name w:val="Заголовок 1 Знак"/>
    <w:link w:val="1"/>
    <w:uiPriority w:val="9"/>
    <w:rsid w:val="00B250A2"/>
    <w:rPr>
      <w:b/>
      <w:bCs/>
      <w:kern w:val="36"/>
      <w:sz w:val="48"/>
      <w:szCs w:val="48"/>
    </w:rPr>
  </w:style>
  <w:style w:type="character" w:customStyle="1" w:styleId="hl">
    <w:name w:val="hl"/>
    <w:rsid w:val="00B250A2"/>
  </w:style>
  <w:style w:type="character" w:styleId="a5">
    <w:name w:val="Hyperlink"/>
    <w:uiPriority w:val="99"/>
    <w:unhideWhenUsed/>
    <w:rsid w:val="00B250A2"/>
    <w:rPr>
      <w:color w:val="0000FF"/>
      <w:u w:val="single"/>
    </w:rPr>
  </w:style>
  <w:style w:type="character" w:customStyle="1" w:styleId="nobr">
    <w:name w:val="nobr"/>
    <w:rsid w:val="00B250A2"/>
  </w:style>
  <w:style w:type="paragraph" w:customStyle="1" w:styleId="text">
    <w:name w:val="text"/>
    <w:basedOn w:val="a"/>
    <w:uiPriority w:val="99"/>
    <w:rsid w:val="0066444C"/>
    <w:pPr>
      <w:ind w:firstLine="567"/>
      <w:jc w:val="both"/>
    </w:pPr>
    <w:rPr>
      <w:rFonts w:ascii="Arial" w:hAnsi="Arial"/>
    </w:rPr>
  </w:style>
  <w:style w:type="paragraph" w:styleId="a6">
    <w:name w:val="header"/>
    <w:basedOn w:val="a"/>
    <w:link w:val="a7"/>
    <w:rsid w:val="00A05E1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A05E13"/>
    <w:rPr>
      <w:sz w:val="24"/>
      <w:szCs w:val="24"/>
    </w:rPr>
  </w:style>
  <w:style w:type="paragraph" w:customStyle="1" w:styleId="a8">
    <w:name w:val=" Знак Знак Знак Знак"/>
    <w:basedOn w:val="a"/>
    <w:semiHidden/>
    <w:rsid w:val="002F0605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a9">
    <w:name w:val="Title"/>
    <w:basedOn w:val="a"/>
    <w:link w:val="aa"/>
    <w:qFormat/>
    <w:rsid w:val="00865ADC"/>
    <w:pPr>
      <w:jc w:val="center"/>
    </w:pPr>
    <w:rPr>
      <w:sz w:val="28"/>
      <w:lang w:val="x-none" w:eastAsia="x-none"/>
    </w:rPr>
  </w:style>
  <w:style w:type="character" w:customStyle="1" w:styleId="aa">
    <w:name w:val="Заголовок Знак"/>
    <w:link w:val="a9"/>
    <w:rsid w:val="00865ADC"/>
    <w:rPr>
      <w:sz w:val="28"/>
      <w:szCs w:val="24"/>
    </w:rPr>
  </w:style>
  <w:style w:type="paragraph" w:styleId="ab">
    <w:name w:val="List Paragraph"/>
    <w:basedOn w:val="a"/>
    <w:qFormat/>
    <w:rsid w:val="00572F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c">
    <w:name w:val="No Spacing"/>
    <w:aliases w:val="Обычный 1,5 межстрочный интервал"/>
    <w:link w:val="ad"/>
    <w:qFormat/>
    <w:rsid w:val="00572FFA"/>
    <w:rPr>
      <w:rFonts w:ascii="Calibri" w:hAnsi="Calibri"/>
      <w:sz w:val="22"/>
      <w:szCs w:val="22"/>
      <w:lang w:eastAsia="en-US"/>
    </w:rPr>
  </w:style>
  <w:style w:type="character" w:customStyle="1" w:styleId="ad">
    <w:name w:val="Без интервала Знак"/>
    <w:link w:val="ac"/>
    <w:rsid w:val="00572FFA"/>
    <w:rPr>
      <w:rFonts w:ascii="Calibri" w:hAnsi="Calibri"/>
      <w:sz w:val="22"/>
      <w:szCs w:val="22"/>
      <w:lang w:val="ru-RU" w:eastAsia="en-US" w:bidi="ar-SA"/>
    </w:rPr>
  </w:style>
  <w:style w:type="paragraph" w:styleId="ae">
    <w:name w:val="Body Text"/>
    <w:aliases w:val=" Знак1 Знак,Основной текст11,bt,Знак1 Знак,Текст 14 с абз."/>
    <w:basedOn w:val="a"/>
    <w:link w:val="af"/>
    <w:rsid w:val="00572FFA"/>
    <w:pPr>
      <w:widowControl w:val="0"/>
      <w:autoSpaceDE w:val="0"/>
      <w:autoSpaceDN w:val="0"/>
      <w:adjustRightInd w:val="0"/>
      <w:spacing w:after="120"/>
    </w:pPr>
    <w:rPr>
      <w:sz w:val="20"/>
      <w:szCs w:val="20"/>
      <w:lang w:val="x-none"/>
    </w:rPr>
  </w:style>
  <w:style w:type="character" w:customStyle="1" w:styleId="af">
    <w:name w:val="Основной текст Знак"/>
    <w:aliases w:val=" Знак1 Знак Знак,Основной текст11 Знак,bt Знак,Знак1 Знак Знак,Текст 14 с абз. Знак"/>
    <w:link w:val="ae"/>
    <w:rsid w:val="00572FFA"/>
    <w:rPr>
      <w:lang w:val="x-none" w:eastAsia="ru-RU" w:bidi="ar-SA"/>
    </w:rPr>
  </w:style>
  <w:style w:type="paragraph" w:customStyle="1" w:styleId="2">
    <w:name w:val="Заголовок (Уровень 2)"/>
    <w:basedOn w:val="a"/>
    <w:next w:val="ae"/>
    <w:link w:val="20"/>
    <w:autoRedefine/>
    <w:qFormat/>
    <w:rsid w:val="00572FFA"/>
    <w:pPr>
      <w:autoSpaceDE w:val="0"/>
      <w:autoSpaceDN w:val="0"/>
      <w:adjustRightInd w:val="0"/>
      <w:ind w:left="720"/>
      <w:jc w:val="center"/>
      <w:outlineLvl w:val="0"/>
    </w:pPr>
    <w:rPr>
      <w:b/>
      <w:bCs/>
      <w:sz w:val="28"/>
      <w:szCs w:val="28"/>
      <w:lang w:val="x-none" w:eastAsia="x-none"/>
    </w:rPr>
  </w:style>
  <w:style w:type="character" w:customStyle="1" w:styleId="20">
    <w:name w:val="Заголовок (Уровень 2) Знак"/>
    <w:link w:val="2"/>
    <w:rsid w:val="00572FFA"/>
    <w:rPr>
      <w:b/>
      <w:bCs/>
      <w:sz w:val="28"/>
      <w:szCs w:val="28"/>
      <w:lang w:val="x-none" w:eastAsia="x-none" w:bidi="ar-SA"/>
    </w:rPr>
  </w:style>
  <w:style w:type="paragraph" w:customStyle="1" w:styleId="af0">
    <w:name w:val="Обычный текст"/>
    <w:basedOn w:val="a"/>
    <w:link w:val="af1"/>
    <w:qFormat/>
    <w:rsid w:val="00572FFA"/>
    <w:pPr>
      <w:ind w:firstLine="709"/>
      <w:jc w:val="both"/>
    </w:pPr>
    <w:rPr>
      <w:sz w:val="20"/>
      <w:szCs w:val="20"/>
      <w:lang w:val="x-none"/>
    </w:rPr>
  </w:style>
  <w:style w:type="character" w:customStyle="1" w:styleId="af1">
    <w:name w:val="Обычный текст Знак"/>
    <w:link w:val="af0"/>
    <w:rsid w:val="00572FFA"/>
    <w:rPr>
      <w:lang w:val="x-none" w:eastAsia="ru-RU" w:bidi="ar-SA"/>
    </w:rPr>
  </w:style>
  <w:style w:type="paragraph" w:customStyle="1" w:styleId="S">
    <w:name w:val="S_Обычный жирный"/>
    <w:basedOn w:val="a"/>
    <w:link w:val="S0"/>
    <w:qFormat/>
    <w:rsid w:val="00572FFA"/>
    <w:pPr>
      <w:ind w:firstLine="709"/>
      <w:jc w:val="both"/>
    </w:pPr>
    <w:rPr>
      <w:sz w:val="28"/>
      <w:lang w:val="x-none" w:eastAsia="x-none"/>
    </w:rPr>
  </w:style>
  <w:style w:type="character" w:customStyle="1" w:styleId="S0">
    <w:name w:val="S_Обычный жирный Знак"/>
    <w:link w:val="S"/>
    <w:rsid w:val="00572FFA"/>
    <w:rPr>
      <w:sz w:val="28"/>
      <w:szCs w:val="24"/>
      <w:lang w:val="x-none" w:eastAsia="x-none" w:bidi="ar-SA"/>
    </w:rPr>
  </w:style>
  <w:style w:type="paragraph" w:styleId="af2">
    <w:name w:val="Normal (Web)"/>
    <w:basedOn w:val="a"/>
    <w:uiPriority w:val="99"/>
    <w:unhideWhenUsed/>
    <w:rsid w:val="00380708"/>
    <w:pPr>
      <w:spacing w:before="100" w:beforeAutospacing="1" w:after="100" w:afterAutospacing="1"/>
    </w:pPr>
  </w:style>
  <w:style w:type="paragraph" w:customStyle="1" w:styleId="p">
    <w:name w:val="_p_Табл"/>
    <w:qFormat/>
    <w:rsid w:val="00F9334D"/>
    <w:pPr>
      <w:jc w:val="both"/>
    </w:pPr>
    <w:rPr>
      <w:sz w:val="24"/>
      <w:szCs w:val="24"/>
    </w:rPr>
  </w:style>
  <w:style w:type="paragraph" w:customStyle="1" w:styleId="af3">
    <w:name w:val="МОЯ_ТАБЛИЦА"/>
    <w:uiPriority w:val="99"/>
    <w:semiHidden/>
    <w:qFormat/>
    <w:rsid w:val="00D4251D"/>
    <w:pPr>
      <w:jc w:val="both"/>
    </w:pPr>
    <w:rPr>
      <w:sz w:val="24"/>
      <w:szCs w:val="24"/>
    </w:rPr>
  </w:style>
  <w:style w:type="paragraph" w:customStyle="1" w:styleId="p0">
    <w:name w:val="_p_Текст"/>
    <w:rsid w:val="008E7B99"/>
    <w:pPr>
      <w:ind w:firstLine="709"/>
      <w:jc w:val="both"/>
    </w:pPr>
    <w:rPr>
      <w:sz w:val="24"/>
    </w:rPr>
  </w:style>
  <w:style w:type="paragraph" w:customStyle="1" w:styleId="p2">
    <w:name w:val="_p_Заголовок_2"/>
    <w:basedOn w:val="a"/>
    <w:rsid w:val="00D413A3"/>
    <w:pPr>
      <w:widowControl w:val="0"/>
      <w:autoSpaceDE w:val="0"/>
      <w:autoSpaceDN w:val="0"/>
      <w:adjustRightInd w:val="0"/>
      <w:ind w:firstLine="709"/>
      <w:jc w:val="both"/>
    </w:pPr>
    <w:rPr>
      <w:b/>
      <w:bCs/>
      <w:szCs w:val="20"/>
    </w:rPr>
  </w:style>
  <w:style w:type="paragraph" w:customStyle="1" w:styleId="p1">
    <w:name w:val="_p_Табл_заголов"/>
    <w:qFormat/>
    <w:rsid w:val="00D413A3"/>
    <w:pPr>
      <w:jc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4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0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8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63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6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1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05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2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73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0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2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55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5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9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7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1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4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5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7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0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6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5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98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8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4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cp:lastModifiedBy>Андрей</cp:lastModifiedBy>
  <cp:revision>3</cp:revision>
  <cp:lastPrinted>2023-09-19T01:40:00Z</cp:lastPrinted>
  <dcterms:created xsi:type="dcterms:W3CDTF">2024-12-12T07:59:00Z</dcterms:created>
  <dcterms:modified xsi:type="dcterms:W3CDTF">2024-12-12T07:59:00Z</dcterms:modified>
</cp:coreProperties>
</file>