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912"/>
        <w:gridCol w:w="3782"/>
        <w:gridCol w:w="2552"/>
      </w:tblGrid>
      <w:tr w:rsidR="00252ACE" w:rsidRPr="00305374" w:rsidTr="00B82011">
        <w:tc>
          <w:tcPr>
            <w:tcW w:w="2977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  <w:vAlign w:val="bottom"/>
          </w:tcPr>
          <w:p w:rsidR="00252ACE" w:rsidRPr="00305374" w:rsidRDefault="00252ACE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892FE7" w:rsidP="00CB760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CB760A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 xml:space="preserve"> </w:t>
            </w:r>
            <w:r w:rsidR="00C00789">
              <w:rPr>
                <w:sz w:val="26"/>
                <w:szCs w:val="26"/>
              </w:rPr>
              <w:t>декабря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C00789">
              <w:rPr>
                <w:sz w:val="26"/>
                <w:szCs w:val="26"/>
              </w:rPr>
              <w:t xml:space="preserve">3 </w:t>
            </w:r>
            <w:r w:rsidR="00252ACE" w:rsidRPr="00305374">
              <w:rPr>
                <w:sz w:val="26"/>
                <w:szCs w:val="26"/>
              </w:rPr>
              <w:t>г.</w:t>
            </w: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57038E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57038E">
              <w:rPr>
                <w:sz w:val="26"/>
                <w:szCs w:val="26"/>
              </w:rPr>
              <w:t>131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53"/>
        <w:gridCol w:w="5287"/>
      </w:tblGrid>
      <w:tr w:rsidR="00DE63CF" w:rsidRPr="00305374" w:rsidTr="00B82011">
        <w:tc>
          <w:tcPr>
            <w:tcW w:w="4253" w:type="dxa"/>
          </w:tcPr>
          <w:p w:rsidR="00DE63CF" w:rsidRPr="00305374" w:rsidRDefault="0036680A" w:rsidP="00522B3E">
            <w:pPr>
              <w:ind w:right="273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в </w:t>
            </w:r>
            <w:r w:rsidR="00E04B6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Генеральный план и </w:t>
            </w:r>
            <w:r w:rsidR="000A14EB">
              <w:rPr>
                <w:b/>
                <w:bCs/>
                <w:color w:val="000000"/>
                <w:spacing w:val="-1"/>
                <w:sz w:val="26"/>
                <w:szCs w:val="26"/>
              </w:rPr>
              <w:t>Правила землепользования и застройки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22B3E">
              <w:rPr>
                <w:b/>
                <w:bCs/>
                <w:color w:val="000000"/>
                <w:spacing w:val="-1"/>
                <w:sz w:val="26"/>
                <w:szCs w:val="26"/>
              </w:rPr>
              <w:t>Куйбышевского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287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B82011">
        <w:tc>
          <w:tcPr>
            <w:tcW w:w="4253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B82011">
        <w:tc>
          <w:tcPr>
            <w:tcW w:w="4253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951A62" w:rsidRPr="00951A62" w:rsidRDefault="00951A62" w:rsidP="00B82011">
      <w:pPr>
        <w:shd w:val="clear" w:color="auto" w:fill="FFFFFF"/>
        <w:spacing w:line="300" w:lineRule="atLeast"/>
        <w:ind w:firstLine="708"/>
        <w:jc w:val="both"/>
        <w:rPr>
          <w:color w:val="000000"/>
          <w:sz w:val="26"/>
          <w:szCs w:val="26"/>
        </w:rPr>
      </w:pPr>
      <w:r w:rsidRPr="00951A62">
        <w:rPr>
          <w:color w:val="000000"/>
          <w:sz w:val="26"/>
          <w:szCs w:val="26"/>
        </w:rPr>
        <w:t xml:space="preserve">В соответствии со статьями 23, 24, 31-33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рассмотрев постановление </w:t>
      </w:r>
      <w:r w:rsidR="00522B3E">
        <w:rPr>
          <w:color w:val="000000"/>
          <w:sz w:val="26"/>
          <w:szCs w:val="26"/>
        </w:rPr>
        <w:t>администрации</w:t>
      </w:r>
      <w:r w:rsidRPr="00951A62">
        <w:rPr>
          <w:color w:val="000000"/>
          <w:sz w:val="26"/>
          <w:szCs w:val="26"/>
        </w:rPr>
        <w:t xml:space="preserve"> Бейского района </w:t>
      </w:r>
      <w:r w:rsidRPr="00425822">
        <w:rPr>
          <w:color w:val="000000"/>
          <w:sz w:val="26"/>
          <w:szCs w:val="26"/>
        </w:rPr>
        <w:t xml:space="preserve">от </w:t>
      </w:r>
      <w:r w:rsidR="00C92512" w:rsidRPr="00C92512">
        <w:rPr>
          <w:sz w:val="26"/>
          <w:szCs w:val="26"/>
        </w:rPr>
        <w:t>19.12.2023 № 1184</w:t>
      </w:r>
      <w:r w:rsidRPr="00425822">
        <w:rPr>
          <w:color w:val="000000"/>
          <w:sz w:val="26"/>
          <w:szCs w:val="26"/>
        </w:rPr>
        <w:t xml:space="preserve"> «О согласии с проектами </w:t>
      </w:r>
      <w:r w:rsidR="008D2BF1" w:rsidRPr="00425822">
        <w:rPr>
          <w:color w:val="000000"/>
          <w:sz w:val="26"/>
          <w:szCs w:val="26"/>
        </w:rPr>
        <w:t>внесени</w:t>
      </w:r>
      <w:r w:rsidR="00522B3E">
        <w:rPr>
          <w:color w:val="000000"/>
          <w:sz w:val="26"/>
          <w:szCs w:val="26"/>
        </w:rPr>
        <w:t>я</w:t>
      </w:r>
      <w:r w:rsidR="008D2BF1" w:rsidRPr="00425822">
        <w:rPr>
          <w:color w:val="000000"/>
          <w:sz w:val="26"/>
          <w:szCs w:val="26"/>
        </w:rPr>
        <w:t xml:space="preserve"> </w:t>
      </w:r>
      <w:r w:rsidRPr="00425822">
        <w:rPr>
          <w:color w:val="000000"/>
          <w:sz w:val="26"/>
          <w:szCs w:val="26"/>
        </w:rPr>
        <w:t xml:space="preserve">изменений в Генеральный план и Правила землепользования и застройки </w:t>
      </w:r>
      <w:r w:rsidR="00522B3E">
        <w:rPr>
          <w:color w:val="000000"/>
          <w:sz w:val="26"/>
          <w:szCs w:val="26"/>
        </w:rPr>
        <w:t>Куйбышевского</w:t>
      </w:r>
      <w:r w:rsidRPr="00425822">
        <w:rPr>
          <w:color w:val="000000"/>
          <w:sz w:val="26"/>
          <w:szCs w:val="26"/>
        </w:rPr>
        <w:t xml:space="preserve"> сельсовета Бейского района Республики Хакасия и направлении </w:t>
      </w:r>
      <w:r w:rsidR="008D2BF1" w:rsidRPr="00425822">
        <w:rPr>
          <w:color w:val="000000"/>
          <w:sz w:val="26"/>
          <w:szCs w:val="26"/>
        </w:rPr>
        <w:t>их</w:t>
      </w:r>
      <w:r w:rsidRPr="00425822">
        <w:rPr>
          <w:color w:val="000000"/>
          <w:sz w:val="26"/>
          <w:szCs w:val="26"/>
        </w:rPr>
        <w:t xml:space="preserve"> в Совет депутатов Бейского района», протокол</w:t>
      </w:r>
      <w:r w:rsidR="00522B3E">
        <w:rPr>
          <w:color w:val="000000"/>
          <w:sz w:val="26"/>
          <w:szCs w:val="26"/>
        </w:rPr>
        <w:t>ы</w:t>
      </w:r>
      <w:r w:rsidRPr="00425822">
        <w:rPr>
          <w:color w:val="000000"/>
          <w:sz w:val="26"/>
          <w:szCs w:val="26"/>
        </w:rPr>
        <w:t xml:space="preserve"> публичных слушаний </w:t>
      </w:r>
      <w:r w:rsidR="00933C00" w:rsidRPr="00425822">
        <w:rPr>
          <w:color w:val="000000"/>
          <w:sz w:val="26"/>
          <w:szCs w:val="26"/>
        </w:rPr>
        <w:t xml:space="preserve">от </w:t>
      </w:r>
      <w:r w:rsidR="00933C00">
        <w:rPr>
          <w:color w:val="000000"/>
          <w:sz w:val="26"/>
          <w:szCs w:val="26"/>
        </w:rPr>
        <w:t>14</w:t>
      </w:r>
      <w:r w:rsidR="00933C00" w:rsidRPr="00425822">
        <w:rPr>
          <w:color w:val="000000"/>
          <w:sz w:val="26"/>
          <w:szCs w:val="26"/>
        </w:rPr>
        <w:t>.</w:t>
      </w:r>
      <w:r w:rsidR="00933C00">
        <w:rPr>
          <w:color w:val="000000"/>
          <w:sz w:val="26"/>
          <w:szCs w:val="26"/>
        </w:rPr>
        <w:t>02</w:t>
      </w:r>
      <w:r w:rsidR="00933C00" w:rsidRPr="00425822">
        <w:rPr>
          <w:color w:val="000000"/>
          <w:sz w:val="26"/>
          <w:szCs w:val="26"/>
        </w:rPr>
        <w:t>.202</w:t>
      </w:r>
      <w:r w:rsidR="00933C00">
        <w:rPr>
          <w:color w:val="000000"/>
          <w:sz w:val="26"/>
          <w:szCs w:val="26"/>
        </w:rPr>
        <w:t xml:space="preserve">3 </w:t>
      </w:r>
      <w:r w:rsidR="00522B3E">
        <w:rPr>
          <w:color w:val="000000"/>
          <w:sz w:val="26"/>
          <w:szCs w:val="26"/>
        </w:rPr>
        <w:t>№</w:t>
      </w:r>
      <w:r w:rsidRPr="00425822">
        <w:rPr>
          <w:color w:val="000000"/>
          <w:sz w:val="26"/>
          <w:szCs w:val="26"/>
        </w:rPr>
        <w:t xml:space="preserve">№ </w:t>
      </w:r>
      <w:r w:rsidR="001A6C30">
        <w:rPr>
          <w:color w:val="000000"/>
          <w:sz w:val="26"/>
          <w:szCs w:val="26"/>
        </w:rPr>
        <w:t>1</w:t>
      </w:r>
      <w:r w:rsidR="00522B3E">
        <w:rPr>
          <w:color w:val="000000"/>
          <w:sz w:val="26"/>
          <w:szCs w:val="26"/>
        </w:rPr>
        <w:t>-</w:t>
      </w:r>
      <w:r w:rsidR="001A6C30">
        <w:rPr>
          <w:color w:val="000000"/>
          <w:sz w:val="26"/>
          <w:szCs w:val="26"/>
        </w:rPr>
        <w:t>5</w:t>
      </w:r>
      <w:r w:rsidRPr="00425822">
        <w:rPr>
          <w:color w:val="000000"/>
          <w:sz w:val="26"/>
          <w:szCs w:val="26"/>
        </w:rPr>
        <w:t xml:space="preserve">, заключение о результатах публичных слушаний от </w:t>
      </w:r>
      <w:r w:rsidR="001A6C30">
        <w:rPr>
          <w:color w:val="000000"/>
          <w:sz w:val="26"/>
          <w:szCs w:val="26"/>
        </w:rPr>
        <w:t>17</w:t>
      </w:r>
      <w:r w:rsidRPr="00425822">
        <w:rPr>
          <w:color w:val="000000"/>
          <w:sz w:val="26"/>
          <w:szCs w:val="26"/>
        </w:rPr>
        <w:t>.</w:t>
      </w:r>
      <w:r w:rsidR="00522B3E">
        <w:rPr>
          <w:color w:val="000000"/>
          <w:sz w:val="26"/>
          <w:szCs w:val="26"/>
        </w:rPr>
        <w:t>0</w:t>
      </w:r>
      <w:r w:rsidR="00C00789">
        <w:rPr>
          <w:color w:val="000000"/>
          <w:sz w:val="26"/>
          <w:szCs w:val="26"/>
        </w:rPr>
        <w:t>2</w:t>
      </w:r>
      <w:r w:rsidRPr="00425822">
        <w:rPr>
          <w:color w:val="000000"/>
          <w:sz w:val="26"/>
          <w:szCs w:val="26"/>
        </w:rPr>
        <w:t>.202</w:t>
      </w:r>
      <w:r w:rsidR="00522B3E">
        <w:rPr>
          <w:color w:val="000000"/>
          <w:sz w:val="26"/>
          <w:szCs w:val="26"/>
        </w:rPr>
        <w:t>3</w:t>
      </w:r>
      <w:r w:rsidRPr="00425822">
        <w:rPr>
          <w:color w:val="000000"/>
          <w:sz w:val="26"/>
          <w:szCs w:val="26"/>
        </w:rPr>
        <w:t>,</w:t>
      </w:r>
      <w:r w:rsidR="00C00789">
        <w:rPr>
          <w:color w:val="000000"/>
          <w:sz w:val="26"/>
          <w:szCs w:val="26"/>
        </w:rPr>
        <w:t xml:space="preserve"> </w:t>
      </w:r>
      <w:r w:rsidR="00C00789">
        <w:rPr>
          <w:sz w:val="26"/>
          <w:szCs w:val="26"/>
        </w:rPr>
        <w:t xml:space="preserve">заключение Правительства Республики Хакасия от </w:t>
      </w:r>
      <w:r w:rsidR="00C92512">
        <w:rPr>
          <w:sz w:val="26"/>
          <w:szCs w:val="26"/>
        </w:rPr>
        <w:t>14.12.2023</w:t>
      </w:r>
      <w:r w:rsidR="00C00789">
        <w:rPr>
          <w:sz w:val="26"/>
          <w:szCs w:val="26"/>
        </w:rPr>
        <w:t xml:space="preserve"> № </w:t>
      </w:r>
      <w:r w:rsidR="00C92512">
        <w:rPr>
          <w:sz w:val="26"/>
          <w:szCs w:val="26"/>
        </w:rPr>
        <w:t>ТК-4243</w:t>
      </w:r>
      <w:r w:rsidR="00C00789">
        <w:rPr>
          <w:sz w:val="26"/>
          <w:szCs w:val="26"/>
        </w:rPr>
        <w:t xml:space="preserve"> на проект генерального плана Куйбышевского сельсовета Бейского района Республики Хакасия</w:t>
      </w:r>
      <w:r w:rsidR="00C92512">
        <w:rPr>
          <w:sz w:val="26"/>
          <w:szCs w:val="26"/>
        </w:rPr>
        <w:t>,</w:t>
      </w:r>
      <w:r w:rsidRPr="00951A62">
        <w:rPr>
          <w:color w:val="000000"/>
          <w:sz w:val="26"/>
          <w:szCs w:val="26"/>
        </w:rPr>
        <w:t xml:space="preserve"> руководствуясь статьями 5, 17 Устава муниципального образования Бейский район,</w:t>
      </w:r>
    </w:p>
    <w:p w:rsidR="00531969" w:rsidRPr="00305374" w:rsidRDefault="00531969" w:rsidP="00B82011">
      <w:pPr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B82011" w:rsidRPr="00305374" w:rsidTr="00951A62">
        <w:trPr>
          <w:jc w:val="center"/>
        </w:trPr>
        <w:tc>
          <w:tcPr>
            <w:tcW w:w="9570" w:type="dxa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38"/>
            </w:tblGrid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jc w:val="center"/>
                    <w:rPr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Совет депутатов Бейского района Республики Хакасия</w:t>
                  </w:r>
                </w:p>
              </w:tc>
            </w:tr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ind w:firstLine="24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РЕШИЛ:</w:t>
                  </w:r>
                </w:p>
              </w:tc>
            </w:tr>
          </w:tbl>
          <w:p w:rsidR="00B82011" w:rsidRDefault="00B82011"/>
        </w:tc>
      </w:tr>
    </w:tbl>
    <w:p w:rsidR="00B82011" w:rsidRDefault="00B82011" w:rsidP="00951A62">
      <w:pPr>
        <w:pStyle w:val="af0"/>
        <w:rPr>
          <w:sz w:val="26"/>
          <w:szCs w:val="26"/>
          <w:lang w:val="ru-RU"/>
        </w:rPr>
      </w:pP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1. Внести изменения в Генеральный план </w:t>
      </w:r>
      <w:r w:rsidR="006123E1">
        <w:rPr>
          <w:sz w:val="26"/>
          <w:szCs w:val="26"/>
          <w:lang w:val="ru-RU"/>
        </w:rPr>
        <w:t>Куйбышевского</w:t>
      </w:r>
      <w:r w:rsidRPr="00951A62">
        <w:rPr>
          <w:sz w:val="26"/>
          <w:szCs w:val="26"/>
        </w:rPr>
        <w:t xml:space="preserve"> сельсовета Бейского района Республики Хакасия, утвержденный решением Совета депутатов </w:t>
      </w:r>
      <w:r w:rsidR="006123E1">
        <w:rPr>
          <w:sz w:val="26"/>
          <w:szCs w:val="26"/>
          <w:lang w:val="ru-RU"/>
        </w:rPr>
        <w:t>Куйбышевского</w:t>
      </w:r>
      <w:r w:rsidRPr="00951A62">
        <w:rPr>
          <w:sz w:val="26"/>
          <w:szCs w:val="26"/>
        </w:rPr>
        <w:t xml:space="preserve"> сельсовета Бейского района Республики Хакасия </w:t>
      </w:r>
      <w:r w:rsidR="00CB760A" w:rsidRPr="00CB760A">
        <w:rPr>
          <w:sz w:val="26"/>
          <w:szCs w:val="26"/>
        </w:rPr>
        <w:t>от 18.12.2012    № 86 «Об утверждении Генерального плана Куйбышевского сельсовета»</w:t>
      </w:r>
      <w:r w:rsidRPr="00951A62">
        <w:rPr>
          <w:sz w:val="26"/>
          <w:szCs w:val="26"/>
        </w:rPr>
        <w:t>, изложив его в новой редакции согласно </w:t>
      </w:r>
      <w:hyperlink r:id="rId5" w:history="1">
        <w:r w:rsidRPr="00EC4305">
          <w:rPr>
            <w:rStyle w:val="a5"/>
            <w:color w:val="auto"/>
            <w:sz w:val="26"/>
            <w:szCs w:val="26"/>
            <w:u w:val="none"/>
          </w:rPr>
          <w:t>приложению 1</w:t>
        </w:r>
      </w:hyperlink>
      <w:r w:rsidRPr="00951A62">
        <w:rPr>
          <w:sz w:val="26"/>
          <w:szCs w:val="26"/>
        </w:rPr>
        <w:t> к настоящему решению.</w:t>
      </w: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2. Внести изменения в Правила землепользования и застройки </w:t>
      </w:r>
      <w:r w:rsidR="006123E1">
        <w:rPr>
          <w:sz w:val="26"/>
          <w:szCs w:val="26"/>
        </w:rPr>
        <w:t>Куйбышевского</w:t>
      </w:r>
      <w:r w:rsidRPr="00951A62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</w:t>
      </w:r>
      <w:r w:rsidR="006123E1">
        <w:rPr>
          <w:sz w:val="26"/>
          <w:szCs w:val="26"/>
        </w:rPr>
        <w:t>Куйбышевского</w:t>
      </w:r>
      <w:r w:rsidRPr="00951A62">
        <w:rPr>
          <w:sz w:val="26"/>
          <w:szCs w:val="26"/>
        </w:rPr>
        <w:t xml:space="preserve"> сельсовета Бейского района Республики Хакасия </w:t>
      </w:r>
      <w:r w:rsidR="00CB760A" w:rsidRPr="00CB760A">
        <w:rPr>
          <w:sz w:val="26"/>
          <w:szCs w:val="26"/>
        </w:rPr>
        <w:t>от 18.12.2012 № 87 «Об утверждении Правил землепользования и застройки Куйбышевского сельсовета Бейского района Республики Хакасия»</w:t>
      </w:r>
      <w:r w:rsidRPr="00951A62">
        <w:rPr>
          <w:sz w:val="26"/>
          <w:szCs w:val="26"/>
        </w:rPr>
        <w:t>, изложив их в новой редакции согласно </w:t>
      </w:r>
      <w:hyperlink r:id="rId6" w:history="1">
        <w:r w:rsidRPr="00EC4305">
          <w:rPr>
            <w:rStyle w:val="a5"/>
            <w:color w:val="auto"/>
            <w:sz w:val="26"/>
            <w:szCs w:val="26"/>
            <w:u w:val="none"/>
          </w:rPr>
          <w:t>приложению 2</w:t>
        </w:r>
      </w:hyperlink>
      <w:r w:rsidRPr="00951A62">
        <w:rPr>
          <w:sz w:val="26"/>
          <w:szCs w:val="26"/>
        </w:rPr>
        <w:t> к настоящему решению.</w:t>
      </w: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lastRenderedPageBreak/>
        <w:t xml:space="preserve">3. Направить решение </w:t>
      </w:r>
      <w:proofErr w:type="spellStart"/>
      <w:r w:rsidR="00C00789">
        <w:rPr>
          <w:sz w:val="26"/>
          <w:szCs w:val="26"/>
          <w:lang w:val="ru-RU"/>
        </w:rPr>
        <w:t>ВрИП</w:t>
      </w:r>
      <w:proofErr w:type="spellEnd"/>
      <w:r w:rsidR="00C00789">
        <w:rPr>
          <w:sz w:val="26"/>
          <w:szCs w:val="26"/>
          <w:lang w:val="ru-RU"/>
        </w:rPr>
        <w:t xml:space="preserve"> </w:t>
      </w:r>
      <w:r w:rsidRPr="00951A62">
        <w:rPr>
          <w:sz w:val="26"/>
          <w:szCs w:val="26"/>
        </w:rPr>
        <w:t>Глав</w:t>
      </w:r>
      <w:r w:rsidR="00C00789">
        <w:rPr>
          <w:sz w:val="26"/>
          <w:szCs w:val="26"/>
          <w:lang w:val="ru-RU"/>
        </w:rPr>
        <w:t>ы</w:t>
      </w:r>
      <w:r w:rsidRPr="00951A62">
        <w:rPr>
          <w:sz w:val="26"/>
          <w:szCs w:val="26"/>
        </w:rPr>
        <w:t xml:space="preserve"> Бейского района </w:t>
      </w:r>
      <w:r w:rsidR="00C00789">
        <w:rPr>
          <w:sz w:val="26"/>
          <w:szCs w:val="26"/>
          <w:lang w:val="ru-RU"/>
        </w:rPr>
        <w:t xml:space="preserve">Т.Л. </w:t>
      </w:r>
      <w:proofErr w:type="spellStart"/>
      <w:r w:rsidR="00C00789">
        <w:rPr>
          <w:sz w:val="26"/>
          <w:szCs w:val="26"/>
          <w:lang w:val="ru-RU"/>
        </w:rPr>
        <w:t>Акользиной</w:t>
      </w:r>
      <w:proofErr w:type="spellEnd"/>
      <w:r w:rsidRPr="00951A62">
        <w:rPr>
          <w:sz w:val="26"/>
          <w:szCs w:val="26"/>
        </w:rPr>
        <w:t xml:space="preserve"> для подписания и опубликования.</w:t>
      </w: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>4. Настоящее решение вступает в силу после его официального опубликования в газете «Саянская заря».</w:t>
      </w:r>
    </w:p>
    <w:p w:rsidR="00235A12" w:rsidRPr="00B82011" w:rsidRDefault="00951A62" w:rsidP="00B82011">
      <w:pPr>
        <w:pStyle w:val="af0"/>
        <w:rPr>
          <w:sz w:val="26"/>
          <w:szCs w:val="26"/>
          <w:lang w:val="ru-RU"/>
        </w:rPr>
      </w:pPr>
      <w:r w:rsidRPr="00951A62">
        <w:rPr>
          <w:sz w:val="26"/>
          <w:szCs w:val="26"/>
        </w:rPr>
        <w:t>5. Контроль за исполнением решения возложить на постоянную комиссию мандатную и по вопросам законности и правопорядка (</w:t>
      </w:r>
      <w:r w:rsidR="00DC708A">
        <w:rPr>
          <w:sz w:val="26"/>
          <w:szCs w:val="26"/>
          <w:lang w:val="ru-RU"/>
        </w:rPr>
        <w:t>Мелихов А.И.</w:t>
      </w:r>
      <w:r w:rsidRPr="00951A62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</w:tr>
      <w:tr w:rsidR="00B82011" w:rsidRPr="00A26CDC" w:rsidTr="00B82011">
        <w:tc>
          <w:tcPr>
            <w:tcW w:w="4785" w:type="dxa"/>
          </w:tcPr>
          <w:p w:rsidR="00B82011" w:rsidRPr="00305374" w:rsidRDefault="00C00789" w:rsidP="00C00789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ВрИП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B82011" w:rsidRPr="00305374">
              <w:rPr>
                <w:sz w:val="26"/>
                <w:szCs w:val="26"/>
              </w:rPr>
              <w:t>Глав</w:t>
            </w:r>
            <w:r>
              <w:rPr>
                <w:sz w:val="26"/>
                <w:szCs w:val="26"/>
              </w:rPr>
              <w:t>ы</w:t>
            </w:r>
            <w:r w:rsidR="00B82011" w:rsidRPr="00305374">
              <w:rPr>
                <w:sz w:val="26"/>
                <w:szCs w:val="26"/>
              </w:rPr>
              <w:t xml:space="preserve"> Бейского района</w:t>
            </w:r>
          </w:p>
        </w:tc>
        <w:tc>
          <w:tcPr>
            <w:tcW w:w="4785" w:type="dxa"/>
          </w:tcPr>
          <w:p w:rsidR="00B82011" w:rsidRPr="00A26CDC" w:rsidRDefault="00C00789" w:rsidP="00B8201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639B3"/>
    <w:rsid w:val="00173806"/>
    <w:rsid w:val="001A0EA2"/>
    <w:rsid w:val="001A6C30"/>
    <w:rsid w:val="001B051D"/>
    <w:rsid w:val="001E4260"/>
    <w:rsid w:val="001F5E27"/>
    <w:rsid w:val="002058E2"/>
    <w:rsid w:val="00213D39"/>
    <w:rsid w:val="0023045E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9D8"/>
    <w:rsid w:val="00332B46"/>
    <w:rsid w:val="0034377D"/>
    <w:rsid w:val="0036680A"/>
    <w:rsid w:val="00375727"/>
    <w:rsid w:val="00380708"/>
    <w:rsid w:val="0038441F"/>
    <w:rsid w:val="003868C6"/>
    <w:rsid w:val="003A26F1"/>
    <w:rsid w:val="003B3720"/>
    <w:rsid w:val="003B75D2"/>
    <w:rsid w:val="003C7EBF"/>
    <w:rsid w:val="003E3BC7"/>
    <w:rsid w:val="003F14ED"/>
    <w:rsid w:val="003F1C3C"/>
    <w:rsid w:val="00402A7C"/>
    <w:rsid w:val="00411178"/>
    <w:rsid w:val="004144A5"/>
    <w:rsid w:val="00425822"/>
    <w:rsid w:val="00436EAE"/>
    <w:rsid w:val="00440917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5013E4"/>
    <w:rsid w:val="00504377"/>
    <w:rsid w:val="00504841"/>
    <w:rsid w:val="005108A6"/>
    <w:rsid w:val="00522B3E"/>
    <w:rsid w:val="00524AD0"/>
    <w:rsid w:val="005274E4"/>
    <w:rsid w:val="00527D51"/>
    <w:rsid w:val="00531969"/>
    <w:rsid w:val="005366B0"/>
    <w:rsid w:val="00562314"/>
    <w:rsid w:val="00563583"/>
    <w:rsid w:val="0057038E"/>
    <w:rsid w:val="00572FFA"/>
    <w:rsid w:val="005760B7"/>
    <w:rsid w:val="00592F7A"/>
    <w:rsid w:val="00593385"/>
    <w:rsid w:val="00593C25"/>
    <w:rsid w:val="005B132A"/>
    <w:rsid w:val="005B2552"/>
    <w:rsid w:val="005B6370"/>
    <w:rsid w:val="005B713A"/>
    <w:rsid w:val="005C64EE"/>
    <w:rsid w:val="005F37C9"/>
    <w:rsid w:val="006009A9"/>
    <w:rsid w:val="006123E1"/>
    <w:rsid w:val="00622AFE"/>
    <w:rsid w:val="006309AC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2BF1"/>
    <w:rsid w:val="008E7291"/>
    <w:rsid w:val="009016F2"/>
    <w:rsid w:val="009135E4"/>
    <w:rsid w:val="00933C00"/>
    <w:rsid w:val="00933C43"/>
    <w:rsid w:val="00950DBB"/>
    <w:rsid w:val="00951A62"/>
    <w:rsid w:val="009603A1"/>
    <w:rsid w:val="009611F1"/>
    <w:rsid w:val="00977681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77E68"/>
    <w:rsid w:val="00AE3570"/>
    <w:rsid w:val="00AF676F"/>
    <w:rsid w:val="00B1615B"/>
    <w:rsid w:val="00B2395B"/>
    <w:rsid w:val="00B250A2"/>
    <w:rsid w:val="00B25173"/>
    <w:rsid w:val="00B50B92"/>
    <w:rsid w:val="00B638B4"/>
    <w:rsid w:val="00B67DBD"/>
    <w:rsid w:val="00B80948"/>
    <w:rsid w:val="00B82011"/>
    <w:rsid w:val="00B8606C"/>
    <w:rsid w:val="00B94CA9"/>
    <w:rsid w:val="00BA05D4"/>
    <w:rsid w:val="00BD57CD"/>
    <w:rsid w:val="00BE24F4"/>
    <w:rsid w:val="00C00789"/>
    <w:rsid w:val="00C11F7B"/>
    <w:rsid w:val="00C15F5F"/>
    <w:rsid w:val="00C204E7"/>
    <w:rsid w:val="00C24CB7"/>
    <w:rsid w:val="00C403FB"/>
    <w:rsid w:val="00C563CC"/>
    <w:rsid w:val="00C67920"/>
    <w:rsid w:val="00C83EB9"/>
    <w:rsid w:val="00C92512"/>
    <w:rsid w:val="00CB760A"/>
    <w:rsid w:val="00CC14DB"/>
    <w:rsid w:val="00CC2B71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C708A"/>
    <w:rsid w:val="00DD338A"/>
    <w:rsid w:val="00DE63CF"/>
    <w:rsid w:val="00DF7A68"/>
    <w:rsid w:val="00E042D9"/>
    <w:rsid w:val="00E04B66"/>
    <w:rsid w:val="00E054DD"/>
    <w:rsid w:val="00E61020"/>
    <w:rsid w:val="00E75D7B"/>
    <w:rsid w:val="00E871CC"/>
    <w:rsid w:val="00E97A9C"/>
    <w:rsid w:val="00EA5634"/>
    <w:rsid w:val="00EC2FE8"/>
    <w:rsid w:val="00EC4305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482B3-A91B-465B-B676-D5C83E5D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951A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951A62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ya19.ru/resh4/pril311_2.rar" TargetMode="External"/><Relationship Id="rId5" Type="http://schemas.openxmlformats.org/officeDocument/2006/relationships/hyperlink" Target="http://beya19.ru/resh4/pril311_1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2590</CharactersWithSpaces>
  <SharedDoc>false</SharedDoc>
  <HLinks>
    <vt:vector size="12" baseType="variant">
      <vt:variant>
        <vt:i4>4587636</vt:i4>
      </vt:variant>
      <vt:variant>
        <vt:i4>3</vt:i4>
      </vt:variant>
      <vt:variant>
        <vt:i4>0</vt:i4>
      </vt:variant>
      <vt:variant>
        <vt:i4>5</vt:i4>
      </vt:variant>
      <vt:variant>
        <vt:lpwstr>http://beya19.ru/resh4/pril311_2.rar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http://beya19.ru/resh4/pril311_1.rar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2023-12-26T02:22:00Z</cp:lastPrinted>
  <dcterms:created xsi:type="dcterms:W3CDTF">2024-12-12T08:59:00Z</dcterms:created>
  <dcterms:modified xsi:type="dcterms:W3CDTF">2024-12-12T08:59:00Z</dcterms:modified>
</cp:coreProperties>
</file>