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39E" w:rsidRDefault="0044739E" w:rsidP="0044739E">
      <w:pPr>
        <w:spacing w:line="240" w:lineRule="auto"/>
        <w:jc w:val="right"/>
      </w:pPr>
      <w:r>
        <w:t>Приложение к постановлению администрации</w:t>
      </w:r>
    </w:p>
    <w:p w:rsidR="0044739E" w:rsidRDefault="0044739E" w:rsidP="0044739E">
      <w:pPr>
        <w:spacing w:line="240" w:lineRule="auto"/>
        <w:jc w:val="right"/>
      </w:pPr>
      <w:r>
        <w:t>Бейского муниципального района РХ</w:t>
      </w:r>
    </w:p>
    <w:p w:rsidR="0044739E" w:rsidRDefault="00450B27" w:rsidP="0044739E">
      <w:pPr>
        <w:spacing w:line="240" w:lineRule="auto"/>
        <w:jc w:val="right"/>
      </w:pPr>
      <w:r>
        <w:t>о</w:t>
      </w:r>
      <w:r w:rsidR="0044739E">
        <w:t>т</w:t>
      </w:r>
      <w:r>
        <w:t xml:space="preserve"> 10  декабря 2025 года № 958</w:t>
      </w:r>
      <w:bookmarkStart w:id="0" w:name="_GoBack"/>
      <w:bookmarkEnd w:id="0"/>
    </w:p>
    <w:p w:rsidR="00E976ED" w:rsidRDefault="0037319D" w:rsidP="0037319D">
      <w:pPr>
        <w:spacing w:before="100" w:beforeAutospacing="1" w:line="240" w:lineRule="auto"/>
        <w:jc w:val="center"/>
      </w:pPr>
      <w:r>
        <w:t>К</w:t>
      </w:r>
      <w:r w:rsidR="00EF00B7">
        <w:t>лючевые показатели эффективности деятельности Главы Бейского района и инвестиционного уполномоченного в Бейском муниципальном районе в сфере инвестиционной деятельности</w:t>
      </w:r>
    </w:p>
    <w:p w:rsidR="00EF00B7" w:rsidRDefault="00EF00B7" w:rsidP="00EF00B7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1813"/>
        <w:gridCol w:w="1813"/>
        <w:gridCol w:w="1813"/>
        <w:gridCol w:w="1813"/>
        <w:gridCol w:w="1813"/>
        <w:gridCol w:w="1814"/>
      </w:tblGrid>
      <w:tr w:rsidR="0044739E" w:rsidRPr="00EA0D1E" w:rsidTr="00E96BE5">
        <w:tc>
          <w:tcPr>
            <w:tcW w:w="3681" w:type="dxa"/>
            <w:vAlign w:val="center"/>
          </w:tcPr>
          <w:p w:rsidR="0044739E" w:rsidRPr="00EA0D1E" w:rsidRDefault="0044739E" w:rsidP="0044739E">
            <w:pPr>
              <w:ind w:firstLine="0"/>
              <w:jc w:val="center"/>
              <w:rPr>
                <w:sz w:val="26"/>
                <w:szCs w:val="26"/>
              </w:rPr>
            </w:pPr>
            <w:r w:rsidRPr="00EA0D1E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813" w:type="dxa"/>
            <w:vAlign w:val="center"/>
          </w:tcPr>
          <w:p w:rsidR="0044739E" w:rsidRPr="00EA0D1E" w:rsidRDefault="0044739E" w:rsidP="0044739E">
            <w:pPr>
              <w:ind w:firstLine="0"/>
              <w:jc w:val="center"/>
              <w:rPr>
                <w:sz w:val="26"/>
                <w:szCs w:val="26"/>
              </w:rPr>
            </w:pPr>
            <w:r w:rsidRPr="00EA0D1E">
              <w:rPr>
                <w:sz w:val="26"/>
                <w:szCs w:val="26"/>
              </w:rPr>
              <w:t>2026</w:t>
            </w:r>
            <w:r>
              <w:rPr>
                <w:sz w:val="26"/>
                <w:szCs w:val="26"/>
              </w:rPr>
              <w:t xml:space="preserve"> (план)</w:t>
            </w:r>
          </w:p>
        </w:tc>
        <w:tc>
          <w:tcPr>
            <w:tcW w:w="1813" w:type="dxa"/>
            <w:vAlign w:val="center"/>
          </w:tcPr>
          <w:p w:rsidR="0044739E" w:rsidRPr="00EA0D1E" w:rsidRDefault="0044739E" w:rsidP="0044739E">
            <w:pPr>
              <w:ind w:firstLine="0"/>
              <w:jc w:val="center"/>
              <w:rPr>
                <w:sz w:val="26"/>
                <w:szCs w:val="26"/>
              </w:rPr>
            </w:pPr>
            <w:r w:rsidRPr="00EA0D1E">
              <w:rPr>
                <w:sz w:val="26"/>
                <w:szCs w:val="26"/>
              </w:rPr>
              <w:t>2027</w:t>
            </w:r>
            <w:r>
              <w:rPr>
                <w:sz w:val="26"/>
                <w:szCs w:val="26"/>
              </w:rPr>
              <w:t xml:space="preserve"> (план)</w:t>
            </w:r>
          </w:p>
        </w:tc>
        <w:tc>
          <w:tcPr>
            <w:tcW w:w="1813" w:type="dxa"/>
            <w:vAlign w:val="center"/>
          </w:tcPr>
          <w:p w:rsidR="0044739E" w:rsidRPr="00EA0D1E" w:rsidRDefault="0044739E" w:rsidP="0044739E">
            <w:pPr>
              <w:ind w:firstLine="0"/>
              <w:jc w:val="center"/>
              <w:rPr>
                <w:sz w:val="26"/>
                <w:szCs w:val="26"/>
              </w:rPr>
            </w:pPr>
            <w:r w:rsidRPr="00EA0D1E">
              <w:rPr>
                <w:sz w:val="26"/>
                <w:szCs w:val="26"/>
              </w:rPr>
              <w:t>2028</w:t>
            </w:r>
            <w:r>
              <w:rPr>
                <w:sz w:val="26"/>
                <w:szCs w:val="26"/>
              </w:rPr>
              <w:t xml:space="preserve"> (план)</w:t>
            </w:r>
          </w:p>
        </w:tc>
        <w:tc>
          <w:tcPr>
            <w:tcW w:w="1813" w:type="dxa"/>
            <w:vAlign w:val="center"/>
          </w:tcPr>
          <w:p w:rsidR="0044739E" w:rsidRPr="00EA0D1E" w:rsidRDefault="0044739E" w:rsidP="0044739E">
            <w:pPr>
              <w:ind w:firstLine="0"/>
              <w:jc w:val="center"/>
              <w:rPr>
                <w:sz w:val="26"/>
                <w:szCs w:val="26"/>
              </w:rPr>
            </w:pPr>
            <w:r w:rsidRPr="00EA0D1E">
              <w:rPr>
                <w:sz w:val="26"/>
                <w:szCs w:val="26"/>
              </w:rPr>
              <w:t>2029</w:t>
            </w:r>
            <w:r>
              <w:rPr>
                <w:sz w:val="26"/>
                <w:szCs w:val="26"/>
              </w:rPr>
              <w:t xml:space="preserve"> (план)</w:t>
            </w:r>
          </w:p>
        </w:tc>
        <w:tc>
          <w:tcPr>
            <w:tcW w:w="1813" w:type="dxa"/>
            <w:vAlign w:val="center"/>
          </w:tcPr>
          <w:p w:rsidR="0044739E" w:rsidRPr="00EA0D1E" w:rsidRDefault="0044739E" w:rsidP="0044739E">
            <w:pPr>
              <w:ind w:firstLine="0"/>
              <w:jc w:val="center"/>
              <w:rPr>
                <w:sz w:val="26"/>
                <w:szCs w:val="26"/>
              </w:rPr>
            </w:pPr>
            <w:r w:rsidRPr="00EA0D1E">
              <w:rPr>
                <w:sz w:val="26"/>
                <w:szCs w:val="26"/>
              </w:rPr>
              <w:t>2030</w:t>
            </w:r>
            <w:r>
              <w:rPr>
                <w:sz w:val="26"/>
                <w:szCs w:val="26"/>
              </w:rPr>
              <w:t xml:space="preserve"> (план)</w:t>
            </w:r>
          </w:p>
        </w:tc>
        <w:tc>
          <w:tcPr>
            <w:tcW w:w="1814" w:type="dxa"/>
            <w:vAlign w:val="center"/>
          </w:tcPr>
          <w:p w:rsidR="0044739E" w:rsidRPr="00EA0D1E" w:rsidRDefault="0044739E" w:rsidP="0044739E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2031 (план)</w:t>
            </w:r>
          </w:p>
        </w:tc>
      </w:tr>
      <w:tr w:rsidR="0044739E" w:rsidRPr="00EA0D1E" w:rsidTr="00E96BE5">
        <w:tc>
          <w:tcPr>
            <w:tcW w:w="3681" w:type="dxa"/>
            <w:vAlign w:val="center"/>
          </w:tcPr>
          <w:p w:rsidR="0044739E" w:rsidRPr="00EA0D1E" w:rsidRDefault="0044739E" w:rsidP="0044739E">
            <w:pPr>
              <w:ind w:firstLine="0"/>
              <w:jc w:val="left"/>
              <w:rPr>
                <w:sz w:val="26"/>
                <w:szCs w:val="26"/>
              </w:rPr>
            </w:pPr>
            <w:r w:rsidRPr="00EA0D1E">
              <w:rPr>
                <w:sz w:val="26"/>
                <w:szCs w:val="26"/>
              </w:rPr>
              <w:t>Количество инвестиционных проектов, реализуемых и планируемых к реализации на территории муниципального образования в текущем году (ед.)</w:t>
            </w:r>
          </w:p>
        </w:tc>
        <w:tc>
          <w:tcPr>
            <w:tcW w:w="1813" w:type="dxa"/>
            <w:vAlign w:val="center"/>
          </w:tcPr>
          <w:p w:rsidR="0044739E" w:rsidRPr="00EA0D1E" w:rsidRDefault="0044739E" w:rsidP="0044739E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813" w:type="dxa"/>
            <w:vAlign w:val="center"/>
          </w:tcPr>
          <w:p w:rsidR="0044739E" w:rsidRPr="00EA0D1E" w:rsidRDefault="0044739E" w:rsidP="0044739E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813" w:type="dxa"/>
            <w:vAlign w:val="center"/>
          </w:tcPr>
          <w:p w:rsidR="0044739E" w:rsidRPr="00EA0D1E" w:rsidRDefault="0044739E" w:rsidP="0044739E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13" w:type="dxa"/>
            <w:vAlign w:val="center"/>
          </w:tcPr>
          <w:p w:rsidR="0044739E" w:rsidRPr="00EA0D1E" w:rsidRDefault="0044739E" w:rsidP="0044739E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813" w:type="dxa"/>
            <w:vAlign w:val="center"/>
          </w:tcPr>
          <w:p w:rsidR="0044739E" w:rsidRPr="00EA0D1E" w:rsidRDefault="0044739E" w:rsidP="0044739E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814" w:type="dxa"/>
            <w:vAlign w:val="center"/>
          </w:tcPr>
          <w:p w:rsidR="0044739E" w:rsidRPr="00EA0D1E" w:rsidRDefault="0044739E" w:rsidP="0044739E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44739E" w:rsidRPr="00EA0D1E" w:rsidTr="00E96BE5">
        <w:tc>
          <w:tcPr>
            <w:tcW w:w="3681" w:type="dxa"/>
            <w:vAlign w:val="center"/>
          </w:tcPr>
          <w:p w:rsidR="0044739E" w:rsidRPr="00EA0D1E" w:rsidRDefault="0044739E" w:rsidP="0044739E">
            <w:pPr>
              <w:ind w:firstLine="0"/>
              <w:jc w:val="left"/>
              <w:rPr>
                <w:sz w:val="26"/>
                <w:szCs w:val="26"/>
              </w:rPr>
            </w:pPr>
            <w:r w:rsidRPr="00EA0D1E">
              <w:rPr>
                <w:sz w:val="26"/>
                <w:szCs w:val="26"/>
              </w:rPr>
              <w:t>Объём инвестиций, направленных на реализацию инвестиционных проектов на территории муниципального образования в текущем году, в расчёте на 1 жителя, (руб.)</w:t>
            </w:r>
          </w:p>
        </w:tc>
        <w:tc>
          <w:tcPr>
            <w:tcW w:w="1813" w:type="dxa"/>
            <w:vAlign w:val="center"/>
          </w:tcPr>
          <w:p w:rsidR="0044739E" w:rsidRPr="00EA0D1E" w:rsidRDefault="0044739E" w:rsidP="0044739E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61115</w:t>
            </w:r>
          </w:p>
        </w:tc>
        <w:tc>
          <w:tcPr>
            <w:tcW w:w="1813" w:type="dxa"/>
            <w:vAlign w:val="center"/>
          </w:tcPr>
          <w:p w:rsidR="0044739E" w:rsidRPr="00EA0D1E" w:rsidRDefault="0044739E" w:rsidP="0044739E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64823</w:t>
            </w:r>
          </w:p>
        </w:tc>
        <w:tc>
          <w:tcPr>
            <w:tcW w:w="1813" w:type="dxa"/>
            <w:vAlign w:val="center"/>
          </w:tcPr>
          <w:p w:rsidR="0044739E" w:rsidRPr="00EA0D1E" w:rsidRDefault="0044739E" w:rsidP="0044739E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68315</w:t>
            </w:r>
          </w:p>
        </w:tc>
        <w:tc>
          <w:tcPr>
            <w:tcW w:w="1813" w:type="dxa"/>
            <w:vAlign w:val="center"/>
          </w:tcPr>
          <w:p w:rsidR="0044739E" w:rsidRPr="00EA0D1E" w:rsidRDefault="0044739E" w:rsidP="0044739E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72174</w:t>
            </w:r>
          </w:p>
        </w:tc>
        <w:tc>
          <w:tcPr>
            <w:tcW w:w="1813" w:type="dxa"/>
            <w:vAlign w:val="center"/>
          </w:tcPr>
          <w:p w:rsidR="0044739E" w:rsidRPr="00EA0D1E" w:rsidRDefault="0044739E" w:rsidP="0044739E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76256</w:t>
            </w:r>
          </w:p>
        </w:tc>
        <w:tc>
          <w:tcPr>
            <w:tcW w:w="1814" w:type="dxa"/>
            <w:vAlign w:val="center"/>
          </w:tcPr>
          <w:p w:rsidR="0044739E" w:rsidRPr="00EA0D1E" w:rsidRDefault="0044739E" w:rsidP="0044739E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80070</w:t>
            </w:r>
          </w:p>
        </w:tc>
      </w:tr>
    </w:tbl>
    <w:p w:rsidR="00EF00B7" w:rsidRPr="00B37BFE" w:rsidRDefault="00EF00B7" w:rsidP="00EF00B7"/>
    <w:sectPr w:rsidR="00EF00B7" w:rsidRPr="00B37BFE" w:rsidSect="00B37B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459"/>
    <w:rsid w:val="000951B2"/>
    <w:rsid w:val="003063C8"/>
    <w:rsid w:val="0037319D"/>
    <w:rsid w:val="0044739E"/>
    <w:rsid w:val="00450B27"/>
    <w:rsid w:val="00745258"/>
    <w:rsid w:val="007643D1"/>
    <w:rsid w:val="008D57A4"/>
    <w:rsid w:val="0090339D"/>
    <w:rsid w:val="00B37BFE"/>
    <w:rsid w:val="00BD4192"/>
    <w:rsid w:val="00C61DAA"/>
    <w:rsid w:val="00CF4CEC"/>
    <w:rsid w:val="00D20459"/>
    <w:rsid w:val="00E96BE5"/>
    <w:rsid w:val="00E976ED"/>
    <w:rsid w:val="00EA0D1E"/>
    <w:rsid w:val="00EF00B7"/>
    <w:rsid w:val="00F0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C3263"/>
  <w15:chartTrackingRefBased/>
  <w15:docId w15:val="{68221DDD-99C6-4DE2-9FFA-D219FFCBA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BFE"/>
    <w:pPr>
      <w:spacing w:after="0" w:line="276" w:lineRule="auto"/>
      <w:ind w:firstLine="709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4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51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51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КазагашевЕА</dc:creator>
  <cp:keywords/>
  <dc:description/>
  <cp:lastModifiedBy>Пользователь129</cp:lastModifiedBy>
  <cp:revision>14</cp:revision>
  <cp:lastPrinted>2025-09-25T06:09:00Z</cp:lastPrinted>
  <dcterms:created xsi:type="dcterms:W3CDTF">2025-01-22T09:27:00Z</dcterms:created>
  <dcterms:modified xsi:type="dcterms:W3CDTF">2025-12-12T04:30:00Z</dcterms:modified>
</cp:coreProperties>
</file>