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2879"/>
        <w:gridCol w:w="3960"/>
        <w:gridCol w:w="2701"/>
      </w:tblGrid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701" w:type="dxa"/>
          </w:tcPr>
          <w:p w:rsidR="0078633B" w:rsidRPr="00657218" w:rsidRDefault="00146E93" w:rsidP="00146E93">
            <w:pPr>
              <w:tabs>
                <w:tab w:val="center" w:pos="1242"/>
                <w:tab w:val="right" w:pos="2485"/>
              </w:tabs>
            </w:pPr>
            <w:r>
              <w:tab/>
            </w:r>
            <w:r>
              <w:tab/>
            </w:r>
          </w:p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701" w:type="dxa"/>
          </w:tcPr>
          <w:p w:rsidR="0078633B" w:rsidRPr="00657218" w:rsidRDefault="0078633B" w:rsidP="00391188"/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>
            <w:pPr>
              <w:jc w:val="center"/>
            </w:pPr>
            <w:r w:rsidRPr="00657218">
              <w:t xml:space="preserve">Совет депутатов Бейского района </w:t>
            </w:r>
          </w:p>
        </w:tc>
        <w:tc>
          <w:tcPr>
            <w:tcW w:w="2701" w:type="dxa"/>
          </w:tcPr>
          <w:p w:rsidR="0078633B" w:rsidRPr="00657218" w:rsidRDefault="0078633B" w:rsidP="00391188"/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/>
        </w:tc>
        <w:tc>
          <w:tcPr>
            <w:tcW w:w="2701" w:type="dxa"/>
          </w:tcPr>
          <w:p w:rsidR="0078633B" w:rsidRPr="00657218" w:rsidRDefault="0078633B" w:rsidP="00391188"/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701" w:type="dxa"/>
          </w:tcPr>
          <w:p w:rsidR="0078633B" w:rsidRPr="00657218" w:rsidRDefault="0078633B" w:rsidP="00391188"/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/>
        </w:tc>
        <w:tc>
          <w:tcPr>
            <w:tcW w:w="3960" w:type="dxa"/>
          </w:tcPr>
          <w:p w:rsidR="0078633B" w:rsidRPr="00657218" w:rsidRDefault="0078633B" w:rsidP="00391188"/>
        </w:tc>
        <w:tc>
          <w:tcPr>
            <w:tcW w:w="2701" w:type="dxa"/>
          </w:tcPr>
          <w:p w:rsidR="0078633B" w:rsidRPr="00657218" w:rsidRDefault="0078633B" w:rsidP="00391188"/>
        </w:tc>
      </w:tr>
      <w:tr w:rsidR="0078633B" w:rsidRPr="00657218" w:rsidTr="00E67B08">
        <w:tc>
          <w:tcPr>
            <w:tcW w:w="2879" w:type="dxa"/>
          </w:tcPr>
          <w:p w:rsidR="0078633B" w:rsidRPr="00657218" w:rsidRDefault="0078633B" w:rsidP="00391188">
            <w:pPr>
              <w:jc w:val="both"/>
            </w:pPr>
            <w:r>
              <w:t xml:space="preserve">от </w:t>
            </w:r>
            <w:r w:rsidR="00540017">
              <w:t>24</w:t>
            </w:r>
            <w:r w:rsidR="00D6166E">
              <w:t xml:space="preserve"> декабря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657218">
                <w:t>201</w:t>
              </w:r>
              <w:r>
                <w:t>8</w:t>
              </w:r>
              <w:r w:rsidRPr="00657218">
                <w:t xml:space="preserve"> г</w:t>
              </w:r>
            </w:smartTag>
            <w:r w:rsidRPr="00657218">
              <w:t>.</w:t>
            </w:r>
          </w:p>
        </w:tc>
        <w:tc>
          <w:tcPr>
            <w:tcW w:w="3960" w:type="dxa"/>
          </w:tcPr>
          <w:p w:rsidR="0078633B" w:rsidRPr="00657218" w:rsidRDefault="0078633B" w:rsidP="00391188">
            <w:pPr>
              <w:jc w:val="center"/>
            </w:pPr>
            <w:r w:rsidRPr="00657218">
              <w:t>с. Бея</w:t>
            </w:r>
          </w:p>
        </w:tc>
        <w:tc>
          <w:tcPr>
            <w:tcW w:w="2701" w:type="dxa"/>
          </w:tcPr>
          <w:p w:rsidR="0078633B" w:rsidRPr="00657218" w:rsidRDefault="0078633B" w:rsidP="00146E93">
            <w:pPr>
              <w:jc w:val="right"/>
            </w:pPr>
            <w:r w:rsidRPr="00657218">
              <w:t>№</w:t>
            </w:r>
            <w:r>
              <w:t xml:space="preserve"> </w:t>
            </w:r>
            <w:r w:rsidR="00146E93">
              <w:t>121</w:t>
            </w:r>
            <w:r w:rsidRPr="00657218">
              <w:t xml:space="preserve">   </w:t>
            </w:r>
          </w:p>
        </w:tc>
      </w:tr>
    </w:tbl>
    <w:p w:rsidR="0078633B" w:rsidRDefault="0078633B" w:rsidP="0078633B">
      <w:pPr>
        <w:tabs>
          <w:tab w:val="left" w:pos="4200"/>
        </w:tabs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708"/>
        <w:gridCol w:w="5940"/>
      </w:tblGrid>
      <w:tr w:rsidR="0078633B" w:rsidRPr="00EB27C4" w:rsidTr="00540017">
        <w:tc>
          <w:tcPr>
            <w:tcW w:w="3708" w:type="dxa"/>
          </w:tcPr>
          <w:p w:rsidR="0078633B" w:rsidRPr="00EB27C4" w:rsidRDefault="00540017" w:rsidP="00391188">
            <w:pPr>
              <w:jc w:val="both"/>
              <w:rPr>
                <w:b/>
              </w:rPr>
            </w:pPr>
            <w:r>
              <w:rPr>
                <w:b/>
              </w:rPr>
              <w:t>Об утверждении Стр</w:t>
            </w:r>
            <w:r w:rsidR="00514E74">
              <w:rPr>
                <w:b/>
              </w:rPr>
              <w:t xml:space="preserve">атегии социально - экономического </w:t>
            </w:r>
            <w:r>
              <w:rPr>
                <w:b/>
              </w:rPr>
              <w:t>развития муниципального образования Бейский район</w:t>
            </w:r>
            <w:r w:rsidR="00514E74">
              <w:rPr>
                <w:b/>
              </w:rPr>
              <w:t xml:space="preserve"> Республики Хакасия </w:t>
            </w:r>
            <w:r>
              <w:rPr>
                <w:b/>
              </w:rPr>
              <w:t>на период до 2030 года</w:t>
            </w:r>
          </w:p>
        </w:tc>
        <w:tc>
          <w:tcPr>
            <w:tcW w:w="5940" w:type="dxa"/>
          </w:tcPr>
          <w:p w:rsidR="0078633B" w:rsidRPr="00EB27C4" w:rsidRDefault="0078633B" w:rsidP="00391188">
            <w:pPr>
              <w:rPr>
                <w:b/>
              </w:rPr>
            </w:pPr>
          </w:p>
        </w:tc>
      </w:tr>
      <w:tr w:rsidR="0078633B" w:rsidRPr="00EB27C4" w:rsidTr="00540017">
        <w:tc>
          <w:tcPr>
            <w:tcW w:w="3708" w:type="dxa"/>
          </w:tcPr>
          <w:p w:rsidR="0078633B" w:rsidRPr="00EB27C4" w:rsidRDefault="0078633B" w:rsidP="00391188">
            <w:pPr>
              <w:jc w:val="both"/>
              <w:rPr>
                <w:b/>
              </w:rPr>
            </w:pPr>
          </w:p>
        </w:tc>
        <w:tc>
          <w:tcPr>
            <w:tcW w:w="5940" w:type="dxa"/>
          </w:tcPr>
          <w:p w:rsidR="0078633B" w:rsidRPr="00EB27C4" w:rsidRDefault="0078633B" w:rsidP="00391188">
            <w:pPr>
              <w:rPr>
                <w:b/>
              </w:rPr>
            </w:pPr>
          </w:p>
        </w:tc>
      </w:tr>
    </w:tbl>
    <w:p w:rsidR="0078633B" w:rsidRPr="00EF2DB6" w:rsidRDefault="00EF2DB6" w:rsidP="00EF2DB6">
      <w:pPr>
        <w:ind w:firstLine="720"/>
        <w:jc w:val="both"/>
      </w:pPr>
      <w:r w:rsidRPr="00EF2DB6">
        <w:t>В целях сохранения положительных тенденций и создания благоприятных условий для дальнейшего социально-экономи</w:t>
      </w:r>
      <w:r>
        <w:t xml:space="preserve">ческого развития муниципального </w:t>
      </w:r>
      <w:r w:rsidRPr="00EF2DB6">
        <w:t xml:space="preserve">образования Бейский район, в соответствии с </w:t>
      </w:r>
      <w:r>
        <w:t xml:space="preserve">Федеральным законом от </w:t>
      </w:r>
      <w:r w:rsidRPr="00EF2DB6">
        <w:t>28.06.201</w:t>
      </w:r>
      <w:r>
        <w:t>4 №</w:t>
      </w:r>
      <w:r w:rsidRPr="00EF2DB6">
        <w:t xml:space="preserve"> 172 - ФЗ «О стратегическом планировании в Российской Федерации»</w:t>
      </w:r>
      <w:r>
        <w:t xml:space="preserve">, </w:t>
      </w:r>
      <w:r w:rsidRPr="00EF2DB6">
        <w:t xml:space="preserve">пунктом 4 части 10 </w:t>
      </w:r>
      <w:hyperlink r:id="rId4" w:history="1">
        <w:r w:rsidRPr="00EF2DB6">
          <w:rPr>
            <w:rStyle w:val="a5"/>
            <w:color w:val="auto"/>
            <w:u w:val="none"/>
          </w:rPr>
          <w:t>статьи 35 Федерального закона от 06.10.2003 № 131-ФЗ «Об общих принципах организации местного самоуправления в Российской Федерации</w:t>
        </w:r>
      </w:hyperlink>
      <w:r w:rsidRPr="00EF2DB6">
        <w:t xml:space="preserve">», </w:t>
      </w:r>
      <w:r w:rsidR="00540017" w:rsidRPr="00EF2DB6">
        <w:rPr>
          <w:color w:val="000000"/>
          <w:spacing w:val="1"/>
        </w:rPr>
        <w:t xml:space="preserve">пунктом 4 части 1 статьи 17 Устава муниципального образования </w:t>
      </w:r>
      <w:r w:rsidR="00540017" w:rsidRPr="00EF2DB6">
        <w:rPr>
          <w:color w:val="000000"/>
          <w:spacing w:val="-1"/>
        </w:rPr>
        <w:t>Бейский район</w:t>
      </w:r>
      <w:r w:rsidRPr="00EF2DB6">
        <w:t xml:space="preserve">, </w:t>
      </w:r>
    </w:p>
    <w:p w:rsidR="0078633B" w:rsidRPr="00EB27C4" w:rsidRDefault="0078633B" w:rsidP="0078633B">
      <w:pPr>
        <w:shd w:val="clear" w:color="auto" w:fill="FFFFFF"/>
        <w:ind w:firstLine="540"/>
        <w:jc w:val="both"/>
        <w:rPr>
          <w:color w:val="000000"/>
          <w:spacing w:val="-1"/>
        </w:rPr>
      </w:pPr>
    </w:p>
    <w:tbl>
      <w:tblPr>
        <w:tblW w:w="9648" w:type="dxa"/>
        <w:jc w:val="center"/>
        <w:tblLook w:val="01E0" w:firstRow="1" w:lastRow="1" w:firstColumn="1" w:lastColumn="1" w:noHBand="0" w:noVBand="0"/>
      </w:tblPr>
      <w:tblGrid>
        <w:gridCol w:w="9648"/>
      </w:tblGrid>
      <w:tr w:rsidR="0078633B" w:rsidRPr="00657218" w:rsidTr="00E67B08">
        <w:trPr>
          <w:jc w:val="center"/>
        </w:trPr>
        <w:tc>
          <w:tcPr>
            <w:tcW w:w="9648" w:type="dxa"/>
          </w:tcPr>
          <w:p w:rsidR="0078633B" w:rsidRPr="00657218" w:rsidRDefault="0078633B" w:rsidP="00391188">
            <w:pPr>
              <w:jc w:val="center"/>
            </w:pPr>
            <w:r w:rsidRPr="00EB27C4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78633B" w:rsidRPr="00657218" w:rsidTr="00E67B08">
        <w:trPr>
          <w:jc w:val="center"/>
        </w:trPr>
        <w:tc>
          <w:tcPr>
            <w:tcW w:w="9648" w:type="dxa"/>
          </w:tcPr>
          <w:p w:rsidR="0078633B" w:rsidRPr="00657218" w:rsidRDefault="0078633B" w:rsidP="00391188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78633B" w:rsidRDefault="0078633B" w:rsidP="0078633B">
      <w:pPr>
        <w:jc w:val="both"/>
      </w:pPr>
    </w:p>
    <w:p w:rsidR="00540017" w:rsidRPr="007A1B9B" w:rsidRDefault="00540017" w:rsidP="00540017">
      <w:pPr>
        <w:shd w:val="clear" w:color="auto" w:fill="FFFFFF"/>
        <w:spacing w:line="240" w:lineRule="atLeast"/>
        <w:ind w:left="43" w:right="-58" w:firstLine="665"/>
        <w:jc w:val="both"/>
        <w:rPr>
          <w:color w:val="000000"/>
          <w:spacing w:val="-1"/>
        </w:rPr>
      </w:pPr>
      <w:r w:rsidRPr="00301E38">
        <w:rPr>
          <w:bCs/>
          <w:color w:val="000000"/>
          <w:spacing w:val="-1"/>
        </w:rPr>
        <w:t>1.</w:t>
      </w:r>
      <w:r w:rsidRPr="00301E38">
        <w:rPr>
          <w:b/>
          <w:bCs/>
          <w:color w:val="000000"/>
          <w:spacing w:val="-1"/>
        </w:rPr>
        <w:t xml:space="preserve"> </w:t>
      </w:r>
      <w:r w:rsidR="00F6418D">
        <w:rPr>
          <w:color w:val="000000"/>
          <w:spacing w:val="-1"/>
        </w:rPr>
        <w:t>Утвердить С</w:t>
      </w:r>
      <w:r>
        <w:rPr>
          <w:color w:val="000000"/>
          <w:spacing w:val="-1"/>
        </w:rPr>
        <w:t xml:space="preserve">тратегию социально-экономического развития муниципального образования Бейский район </w:t>
      </w:r>
      <w:r w:rsidR="00514E74">
        <w:rPr>
          <w:color w:val="000000"/>
          <w:spacing w:val="-1"/>
        </w:rPr>
        <w:t xml:space="preserve">Республики Хакасия </w:t>
      </w:r>
      <w:r>
        <w:rPr>
          <w:color w:val="000000"/>
          <w:spacing w:val="-1"/>
        </w:rPr>
        <w:t>на период до 2030 года</w:t>
      </w:r>
      <w:r w:rsidR="003A1894">
        <w:rPr>
          <w:color w:val="000000"/>
          <w:spacing w:val="-1"/>
        </w:rPr>
        <w:t xml:space="preserve"> согласно </w:t>
      </w:r>
      <w:proofErr w:type="gramStart"/>
      <w:r w:rsidR="003A1894">
        <w:rPr>
          <w:color w:val="000000"/>
          <w:spacing w:val="-1"/>
        </w:rPr>
        <w:t>приложению</w:t>
      </w:r>
      <w:proofErr w:type="gramEnd"/>
      <w:r w:rsidR="003A1894">
        <w:rPr>
          <w:color w:val="000000"/>
          <w:spacing w:val="-1"/>
        </w:rPr>
        <w:t xml:space="preserve"> к </w:t>
      </w:r>
      <w:r w:rsidR="003A1894" w:rsidRPr="007A1B9B">
        <w:rPr>
          <w:color w:val="000000"/>
          <w:spacing w:val="-1"/>
        </w:rPr>
        <w:t>настоящему решению.</w:t>
      </w:r>
    </w:p>
    <w:p w:rsidR="00540017" w:rsidRPr="007A1B9B" w:rsidRDefault="00540017" w:rsidP="00540017">
      <w:pPr>
        <w:shd w:val="clear" w:color="auto" w:fill="FFFFFF"/>
        <w:spacing w:line="240" w:lineRule="atLeast"/>
        <w:ind w:left="43" w:right="-58" w:firstLine="665"/>
        <w:jc w:val="both"/>
        <w:rPr>
          <w:color w:val="000000"/>
          <w:spacing w:val="1"/>
        </w:rPr>
      </w:pPr>
      <w:r w:rsidRPr="007A1B9B">
        <w:rPr>
          <w:color w:val="000000"/>
          <w:spacing w:val="-1"/>
        </w:rPr>
        <w:t xml:space="preserve">2. </w:t>
      </w:r>
      <w:r w:rsidRPr="007A1B9B">
        <w:rPr>
          <w:color w:val="000000"/>
        </w:rPr>
        <w:t xml:space="preserve">Признать утратившим силу </w:t>
      </w:r>
      <w:r w:rsidR="00EF2DB6" w:rsidRPr="007A1B9B">
        <w:rPr>
          <w:color w:val="000000"/>
        </w:rPr>
        <w:t>с 01</w:t>
      </w:r>
      <w:r w:rsidR="007814C8" w:rsidRPr="007A1B9B">
        <w:rPr>
          <w:color w:val="000000"/>
        </w:rPr>
        <w:t xml:space="preserve"> января </w:t>
      </w:r>
      <w:r w:rsidR="00EF2DB6" w:rsidRPr="007A1B9B">
        <w:rPr>
          <w:color w:val="000000"/>
        </w:rPr>
        <w:t>2019</w:t>
      </w:r>
      <w:r w:rsidR="007814C8" w:rsidRPr="007A1B9B">
        <w:rPr>
          <w:color w:val="000000"/>
        </w:rPr>
        <w:t xml:space="preserve"> года</w:t>
      </w:r>
      <w:r w:rsidRPr="007A1B9B">
        <w:rPr>
          <w:color w:val="000000"/>
        </w:rPr>
        <w:t xml:space="preserve"> </w:t>
      </w:r>
      <w:proofErr w:type="gramStart"/>
      <w:r w:rsidRPr="007A1B9B">
        <w:rPr>
          <w:color w:val="000000"/>
        </w:rPr>
        <w:t>р</w:t>
      </w:r>
      <w:r w:rsidRPr="007A1B9B">
        <w:rPr>
          <w:color w:val="000000"/>
          <w:spacing w:val="-2"/>
        </w:rPr>
        <w:t xml:space="preserve">ешение </w:t>
      </w:r>
      <w:r w:rsidRPr="007A1B9B">
        <w:rPr>
          <w:color w:val="000000"/>
          <w:spacing w:val="-1"/>
        </w:rPr>
        <w:t xml:space="preserve"> Совета</w:t>
      </w:r>
      <w:proofErr w:type="gramEnd"/>
      <w:r w:rsidRPr="007A1B9B">
        <w:rPr>
          <w:color w:val="000000"/>
          <w:spacing w:val="-1"/>
        </w:rPr>
        <w:t xml:space="preserve"> депутатов муниципального образования Бейский район </w:t>
      </w:r>
      <w:r w:rsidRPr="007A1B9B">
        <w:rPr>
          <w:color w:val="000000"/>
        </w:rPr>
        <w:t>от 29.11.2010 № 366</w:t>
      </w:r>
      <w:r w:rsidRPr="007A1B9B">
        <w:rPr>
          <w:color w:val="000000"/>
          <w:spacing w:val="-1"/>
        </w:rPr>
        <w:t xml:space="preserve"> </w:t>
      </w:r>
      <w:r w:rsidRPr="007A1B9B">
        <w:rPr>
          <w:b/>
        </w:rPr>
        <w:t>«</w:t>
      </w:r>
      <w:r w:rsidRPr="007A1B9B">
        <w:t>Об ут</w:t>
      </w:r>
      <w:r w:rsidR="00D21C18" w:rsidRPr="007A1B9B">
        <w:t xml:space="preserve">верждении комплексной программы </w:t>
      </w:r>
      <w:r w:rsidRPr="007A1B9B">
        <w:rPr>
          <w:color w:val="000000"/>
          <w:spacing w:val="-1"/>
        </w:rPr>
        <w:t xml:space="preserve">«Социально-экономическое </w:t>
      </w:r>
      <w:r w:rsidRPr="007A1B9B">
        <w:rPr>
          <w:color w:val="000000"/>
        </w:rPr>
        <w:t>развитие муниципального образования Бейский район на 2011-2020 годы».</w:t>
      </w:r>
    </w:p>
    <w:p w:rsidR="00540017" w:rsidRPr="007A1B9B" w:rsidRDefault="00EF2DB6" w:rsidP="00540017">
      <w:pPr>
        <w:shd w:val="clear" w:color="auto" w:fill="FFFFFF"/>
        <w:tabs>
          <w:tab w:val="left" w:pos="709"/>
          <w:tab w:val="left" w:pos="994"/>
          <w:tab w:val="left" w:pos="1080"/>
          <w:tab w:val="left" w:pos="1260"/>
        </w:tabs>
        <w:spacing w:line="240" w:lineRule="atLeast"/>
        <w:ind w:right="-58" w:firstLine="720"/>
        <w:jc w:val="both"/>
        <w:rPr>
          <w:color w:val="000000"/>
          <w:spacing w:val="-1"/>
        </w:rPr>
      </w:pPr>
      <w:r w:rsidRPr="007A1B9B">
        <w:rPr>
          <w:color w:val="000000"/>
          <w:spacing w:val="-13"/>
        </w:rPr>
        <w:t>3</w:t>
      </w:r>
      <w:r w:rsidR="00540017" w:rsidRPr="007A1B9B">
        <w:rPr>
          <w:color w:val="000000"/>
          <w:spacing w:val="-13"/>
        </w:rPr>
        <w:t xml:space="preserve">. </w:t>
      </w:r>
      <w:r w:rsidR="00540017" w:rsidRPr="007A1B9B">
        <w:rPr>
          <w:color w:val="000000"/>
          <w:spacing w:val="1"/>
        </w:rPr>
        <w:t>Направить решение Главе Бейского района Ю.Н. Курлаеву для п</w:t>
      </w:r>
      <w:r w:rsidR="00540017" w:rsidRPr="007A1B9B">
        <w:rPr>
          <w:color w:val="000000"/>
          <w:spacing w:val="-1"/>
        </w:rPr>
        <w:t>одписания и опубликования.</w:t>
      </w:r>
    </w:p>
    <w:p w:rsidR="00540017" w:rsidRPr="007A1B9B" w:rsidRDefault="00EF2DB6" w:rsidP="00EF2DB6">
      <w:pPr>
        <w:shd w:val="clear" w:color="auto" w:fill="FFFFFF"/>
        <w:tabs>
          <w:tab w:val="left" w:pos="709"/>
          <w:tab w:val="left" w:pos="994"/>
          <w:tab w:val="left" w:pos="1080"/>
          <w:tab w:val="left" w:pos="1260"/>
        </w:tabs>
        <w:spacing w:line="240" w:lineRule="atLeast"/>
        <w:ind w:right="-58" w:firstLine="720"/>
        <w:jc w:val="both"/>
        <w:rPr>
          <w:color w:val="000000"/>
          <w:spacing w:val="-2"/>
        </w:rPr>
      </w:pPr>
      <w:r w:rsidRPr="007A1B9B">
        <w:rPr>
          <w:color w:val="000000"/>
          <w:spacing w:val="4"/>
        </w:rPr>
        <w:t>4</w:t>
      </w:r>
      <w:r w:rsidR="00540017" w:rsidRPr="007A1B9B">
        <w:rPr>
          <w:color w:val="000000"/>
          <w:spacing w:val="4"/>
        </w:rPr>
        <w:t xml:space="preserve">. Настоящее решение вступает в силу после его официального опубликования в газете </w:t>
      </w:r>
      <w:r w:rsidR="00540017" w:rsidRPr="007A1B9B">
        <w:rPr>
          <w:color w:val="000000"/>
          <w:spacing w:val="-2"/>
        </w:rPr>
        <w:t>«Саянская заря», но не позднее 01</w:t>
      </w:r>
      <w:r w:rsidR="009647D6">
        <w:rPr>
          <w:color w:val="000000"/>
          <w:spacing w:val="-2"/>
        </w:rPr>
        <w:t xml:space="preserve"> января </w:t>
      </w:r>
      <w:r w:rsidR="00540017" w:rsidRPr="007A1B9B">
        <w:rPr>
          <w:color w:val="000000"/>
          <w:spacing w:val="-2"/>
        </w:rPr>
        <w:t>2019 года.</w:t>
      </w:r>
    </w:p>
    <w:p w:rsidR="00361E5F" w:rsidRDefault="00540017" w:rsidP="00540017">
      <w:pPr>
        <w:shd w:val="clear" w:color="auto" w:fill="FFFFFF"/>
        <w:ind w:right="-186" w:firstLine="709"/>
        <w:jc w:val="both"/>
      </w:pPr>
      <w:r w:rsidRPr="007A1B9B">
        <w:rPr>
          <w:color w:val="000000"/>
          <w:spacing w:val="1"/>
        </w:rPr>
        <w:t>5. Контроль за исполнением решения возложить на постоянную</w:t>
      </w:r>
      <w:r w:rsidRPr="007A1B9B">
        <w:rPr>
          <w:color w:val="000000"/>
          <w:spacing w:val="-1"/>
        </w:rPr>
        <w:t xml:space="preserve"> комиссию по</w:t>
      </w:r>
      <w:r>
        <w:rPr>
          <w:color w:val="000000"/>
          <w:spacing w:val="-1"/>
        </w:rPr>
        <w:t xml:space="preserve"> бюджету, финансам и экономической политике (</w:t>
      </w:r>
      <w:proofErr w:type="spellStart"/>
      <w:r>
        <w:rPr>
          <w:color w:val="000000"/>
          <w:spacing w:val="-1"/>
        </w:rPr>
        <w:t>Масалович</w:t>
      </w:r>
      <w:proofErr w:type="spellEnd"/>
      <w:r>
        <w:rPr>
          <w:color w:val="000000"/>
          <w:spacing w:val="-1"/>
        </w:rPr>
        <w:t xml:space="preserve"> М.В.).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4785"/>
        <w:gridCol w:w="4863"/>
      </w:tblGrid>
      <w:tr w:rsidR="0078633B" w:rsidRPr="00036CD9" w:rsidTr="00EB27C4">
        <w:tc>
          <w:tcPr>
            <w:tcW w:w="4785" w:type="dxa"/>
          </w:tcPr>
          <w:p w:rsidR="0078633B" w:rsidRPr="00036CD9" w:rsidRDefault="0078633B" w:rsidP="00391188">
            <w:pPr>
              <w:jc w:val="both"/>
            </w:pPr>
          </w:p>
        </w:tc>
        <w:tc>
          <w:tcPr>
            <w:tcW w:w="4863" w:type="dxa"/>
          </w:tcPr>
          <w:p w:rsidR="0078633B" w:rsidRPr="00036CD9" w:rsidRDefault="0078633B" w:rsidP="00391188">
            <w:pPr>
              <w:jc w:val="right"/>
            </w:pPr>
          </w:p>
        </w:tc>
      </w:tr>
      <w:tr w:rsidR="0078633B" w:rsidRPr="00036CD9" w:rsidTr="00EB27C4">
        <w:tc>
          <w:tcPr>
            <w:tcW w:w="4785" w:type="dxa"/>
          </w:tcPr>
          <w:p w:rsidR="0078633B" w:rsidRPr="00036CD9" w:rsidRDefault="0078633B" w:rsidP="00391188">
            <w:pPr>
              <w:jc w:val="both"/>
            </w:pPr>
          </w:p>
        </w:tc>
        <w:tc>
          <w:tcPr>
            <w:tcW w:w="4863" w:type="dxa"/>
          </w:tcPr>
          <w:p w:rsidR="0078633B" w:rsidRPr="00036CD9" w:rsidRDefault="0078633B" w:rsidP="00391188">
            <w:pPr>
              <w:jc w:val="right"/>
            </w:pPr>
          </w:p>
        </w:tc>
      </w:tr>
      <w:tr w:rsidR="0078633B" w:rsidRPr="00036CD9" w:rsidTr="00EB27C4">
        <w:tc>
          <w:tcPr>
            <w:tcW w:w="4785" w:type="dxa"/>
          </w:tcPr>
          <w:p w:rsidR="0078633B" w:rsidRPr="00036CD9" w:rsidRDefault="0078633B" w:rsidP="00391188">
            <w:pPr>
              <w:jc w:val="both"/>
            </w:pPr>
          </w:p>
        </w:tc>
        <w:tc>
          <w:tcPr>
            <w:tcW w:w="4863" w:type="dxa"/>
          </w:tcPr>
          <w:p w:rsidR="0078633B" w:rsidRPr="00036CD9" w:rsidRDefault="0078633B" w:rsidP="00391188">
            <w:pPr>
              <w:jc w:val="right"/>
            </w:pPr>
          </w:p>
        </w:tc>
      </w:tr>
      <w:tr w:rsidR="0078633B" w:rsidRPr="00036CD9" w:rsidTr="00EB27C4">
        <w:tc>
          <w:tcPr>
            <w:tcW w:w="4785" w:type="dxa"/>
          </w:tcPr>
          <w:p w:rsidR="0078633B" w:rsidRPr="00036CD9" w:rsidRDefault="0078633B" w:rsidP="00391188">
            <w:pPr>
              <w:jc w:val="both"/>
            </w:pPr>
            <w:r w:rsidRPr="00036CD9">
              <w:t xml:space="preserve">Председатель </w:t>
            </w:r>
          </w:p>
          <w:p w:rsidR="0078633B" w:rsidRPr="00036CD9" w:rsidRDefault="0078633B" w:rsidP="00391188">
            <w:pPr>
              <w:jc w:val="both"/>
            </w:pPr>
            <w:r w:rsidRPr="00036CD9">
              <w:t>Совета депутатов</w:t>
            </w:r>
            <w:r w:rsidR="00D21C18">
              <w:t xml:space="preserve"> </w:t>
            </w:r>
            <w:r w:rsidRPr="00036CD9">
              <w:t>Бейского района</w:t>
            </w:r>
          </w:p>
        </w:tc>
        <w:tc>
          <w:tcPr>
            <w:tcW w:w="4863" w:type="dxa"/>
          </w:tcPr>
          <w:p w:rsidR="0078633B" w:rsidRPr="00036CD9" w:rsidRDefault="0078633B" w:rsidP="00391188">
            <w:pPr>
              <w:jc w:val="right"/>
            </w:pPr>
          </w:p>
          <w:p w:rsidR="0078633B" w:rsidRPr="00036CD9" w:rsidRDefault="0078633B" w:rsidP="00D21C18">
            <w:pPr>
              <w:ind w:right="-6"/>
              <w:jc w:val="right"/>
            </w:pPr>
            <w:r w:rsidRPr="00036CD9">
              <w:t>Г.М. Котельникова</w:t>
            </w:r>
          </w:p>
        </w:tc>
      </w:tr>
      <w:tr w:rsidR="00A96EA4" w:rsidRPr="00036CD9" w:rsidTr="00EB27C4">
        <w:tc>
          <w:tcPr>
            <w:tcW w:w="4785" w:type="dxa"/>
          </w:tcPr>
          <w:p w:rsidR="00A96EA4" w:rsidRPr="00036CD9" w:rsidRDefault="00A96EA4" w:rsidP="00391188">
            <w:pPr>
              <w:jc w:val="both"/>
            </w:pPr>
          </w:p>
        </w:tc>
        <w:tc>
          <w:tcPr>
            <w:tcW w:w="4863" w:type="dxa"/>
          </w:tcPr>
          <w:p w:rsidR="00A96EA4" w:rsidRPr="00036CD9" w:rsidRDefault="00A96EA4" w:rsidP="00391188">
            <w:pPr>
              <w:jc w:val="right"/>
            </w:pPr>
          </w:p>
        </w:tc>
      </w:tr>
      <w:tr w:rsidR="00A96EA4" w:rsidRPr="00036CD9" w:rsidTr="00EB27C4">
        <w:tc>
          <w:tcPr>
            <w:tcW w:w="4785" w:type="dxa"/>
          </w:tcPr>
          <w:p w:rsidR="00A96EA4" w:rsidRPr="00036CD9" w:rsidRDefault="00A96EA4" w:rsidP="00391188">
            <w:pPr>
              <w:jc w:val="both"/>
            </w:pPr>
            <w:r>
              <w:t>Глава Бейского района</w:t>
            </w:r>
          </w:p>
        </w:tc>
        <w:tc>
          <w:tcPr>
            <w:tcW w:w="4863" w:type="dxa"/>
          </w:tcPr>
          <w:p w:rsidR="00A96EA4" w:rsidRPr="00036CD9" w:rsidRDefault="00A96EA4" w:rsidP="00391188">
            <w:pPr>
              <w:jc w:val="right"/>
            </w:pPr>
            <w:r>
              <w:t xml:space="preserve">Ю.Н. </w:t>
            </w:r>
            <w:proofErr w:type="spellStart"/>
            <w:r>
              <w:t>Курлаев</w:t>
            </w:r>
            <w:proofErr w:type="spellEnd"/>
          </w:p>
        </w:tc>
      </w:tr>
    </w:tbl>
    <w:p w:rsidR="00D6166E" w:rsidRDefault="00D6166E" w:rsidP="00AA259D">
      <w:pPr>
        <w:autoSpaceDE w:val="0"/>
        <w:autoSpaceDN w:val="0"/>
        <w:adjustRightInd w:val="0"/>
        <w:ind w:left="5670" w:hanging="5670"/>
        <w:jc w:val="right"/>
      </w:pPr>
      <w:bookmarkStart w:id="0" w:name="_GoBack"/>
      <w:bookmarkEnd w:id="0"/>
    </w:p>
    <w:sectPr w:rsidR="00D6166E" w:rsidSect="00D21C1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401A"/>
    <w:rsid w:val="000452FD"/>
    <w:rsid w:val="000509DE"/>
    <w:rsid w:val="00063813"/>
    <w:rsid w:val="00083C9C"/>
    <w:rsid w:val="000C2954"/>
    <w:rsid w:val="000D5BF3"/>
    <w:rsid w:val="000E7512"/>
    <w:rsid w:val="000F0FBC"/>
    <w:rsid w:val="001001BD"/>
    <w:rsid w:val="001122EA"/>
    <w:rsid w:val="00132C62"/>
    <w:rsid w:val="00146E93"/>
    <w:rsid w:val="00190631"/>
    <w:rsid w:val="001D23CF"/>
    <w:rsid w:val="001E23B3"/>
    <w:rsid w:val="001E31FB"/>
    <w:rsid w:val="001F194A"/>
    <w:rsid w:val="00217EF9"/>
    <w:rsid w:val="00232E2C"/>
    <w:rsid w:val="002414AE"/>
    <w:rsid w:val="00265E28"/>
    <w:rsid w:val="00284885"/>
    <w:rsid w:val="002A0AF9"/>
    <w:rsid w:val="00307F57"/>
    <w:rsid w:val="00361E5F"/>
    <w:rsid w:val="0037584C"/>
    <w:rsid w:val="003825D8"/>
    <w:rsid w:val="00391188"/>
    <w:rsid w:val="003A1894"/>
    <w:rsid w:val="003E75BA"/>
    <w:rsid w:val="003F38CB"/>
    <w:rsid w:val="00406A46"/>
    <w:rsid w:val="00482EF0"/>
    <w:rsid w:val="004C30D9"/>
    <w:rsid w:val="005101DF"/>
    <w:rsid w:val="00514E74"/>
    <w:rsid w:val="00540017"/>
    <w:rsid w:val="0055018C"/>
    <w:rsid w:val="005A0E8F"/>
    <w:rsid w:val="005D521E"/>
    <w:rsid w:val="005D620E"/>
    <w:rsid w:val="005F47C9"/>
    <w:rsid w:val="00602EE8"/>
    <w:rsid w:val="00646FF1"/>
    <w:rsid w:val="00652CBE"/>
    <w:rsid w:val="00661451"/>
    <w:rsid w:val="006764C8"/>
    <w:rsid w:val="0067751F"/>
    <w:rsid w:val="006839A2"/>
    <w:rsid w:val="006848C0"/>
    <w:rsid w:val="006A7C69"/>
    <w:rsid w:val="006D3A0B"/>
    <w:rsid w:val="006E35DF"/>
    <w:rsid w:val="00750C1D"/>
    <w:rsid w:val="0075157A"/>
    <w:rsid w:val="00766875"/>
    <w:rsid w:val="00772D27"/>
    <w:rsid w:val="007814C8"/>
    <w:rsid w:val="0078633B"/>
    <w:rsid w:val="00792EEA"/>
    <w:rsid w:val="007A1B9B"/>
    <w:rsid w:val="007C7CBB"/>
    <w:rsid w:val="007E370F"/>
    <w:rsid w:val="007E5B89"/>
    <w:rsid w:val="00803E78"/>
    <w:rsid w:val="00805540"/>
    <w:rsid w:val="00832850"/>
    <w:rsid w:val="00852F61"/>
    <w:rsid w:val="00860C12"/>
    <w:rsid w:val="00861A3B"/>
    <w:rsid w:val="00866E4A"/>
    <w:rsid w:val="00872CBE"/>
    <w:rsid w:val="008A4F3B"/>
    <w:rsid w:val="008D4758"/>
    <w:rsid w:val="008D584F"/>
    <w:rsid w:val="008F0B91"/>
    <w:rsid w:val="00916D9F"/>
    <w:rsid w:val="00936EA8"/>
    <w:rsid w:val="00936FEA"/>
    <w:rsid w:val="009647D6"/>
    <w:rsid w:val="009C0A7C"/>
    <w:rsid w:val="009C69E8"/>
    <w:rsid w:val="009F3E21"/>
    <w:rsid w:val="009F7C89"/>
    <w:rsid w:val="00A17E49"/>
    <w:rsid w:val="00A3367B"/>
    <w:rsid w:val="00A52C52"/>
    <w:rsid w:val="00A702C7"/>
    <w:rsid w:val="00A96EA4"/>
    <w:rsid w:val="00AA0D67"/>
    <w:rsid w:val="00AA259D"/>
    <w:rsid w:val="00B16B52"/>
    <w:rsid w:val="00B509B2"/>
    <w:rsid w:val="00B76189"/>
    <w:rsid w:val="00BF64F6"/>
    <w:rsid w:val="00C04E12"/>
    <w:rsid w:val="00C473FF"/>
    <w:rsid w:val="00C57A0F"/>
    <w:rsid w:val="00C70952"/>
    <w:rsid w:val="00C750E3"/>
    <w:rsid w:val="00CD4077"/>
    <w:rsid w:val="00CE2D0B"/>
    <w:rsid w:val="00CE503D"/>
    <w:rsid w:val="00CE6F9E"/>
    <w:rsid w:val="00D04501"/>
    <w:rsid w:val="00D21C18"/>
    <w:rsid w:val="00D6166E"/>
    <w:rsid w:val="00D63097"/>
    <w:rsid w:val="00D658D9"/>
    <w:rsid w:val="00D7761D"/>
    <w:rsid w:val="00DA24A1"/>
    <w:rsid w:val="00DC0D72"/>
    <w:rsid w:val="00DC0D98"/>
    <w:rsid w:val="00DF1633"/>
    <w:rsid w:val="00E07F38"/>
    <w:rsid w:val="00E27E3C"/>
    <w:rsid w:val="00E50AE2"/>
    <w:rsid w:val="00E50BD4"/>
    <w:rsid w:val="00E67B08"/>
    <w:rsid w:val="00E75724"/>
    <w:rsid w:val="00E912C5"/>
    <w:rsid w:val="00EB27C4"/>
    <w:rsid w:val="00EF1D13"/>
    <w:rsid w:val="00EF2DB6"/>
    <w:rsid w:val="00F15E89"/>
    <w:rsid w:val="00F60FDF"/>
    <w:rsid w:val="00F6418D"/>
    <w:rsid w:val="00F83679"/>
    <w:rsid w:val="00FB3966"/>
    <w:rsid w:val="00FB732C"/>
    <w:rsid w:val="00FC5531"/>
    <w:rsid w:val="00FC66A9"/>
    <w:rsid w:val="00FC7BDE"/>
    <w:rsid w:val="00FE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83CE-0B25-4BC3-BE1B-F4F9E4B7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rsid w:val="004C30D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basedOn w:val="a0"/>
    <w:rsid w:val="00EF2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1853</CharactersWithSpaces>
  <SharedDoc>false</SharedDoc>
  <HLinks>
    <vt:vector size="6" baseType="variant"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2018-12-20T04:39:00Z</cp:lastPrinted>
  <dcterms:created xsi:type="dcterms:W3CDTF">2026-01-19T08:36:00Z</dcterms:created>
  <dcterms:modified xsi:type="dcterms:W3CDTF">2026-01-19T08:36:00Z</dcterms:modified>
</cp:coreProperties>
</file>