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48" w:rsidRPr="006648E7" w:rsidRDefault="00026D48" w:rsidP="00026D4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593C31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3C31" w:rsidRPr="002A2DC5" w:rsidRDefault="00593C31" w:rsidP="00593C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45568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202</w:t>
      </w:r>
      <w:r w:rsid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proofErr w:type="gramEnd"/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с. Бея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5568">
        <w:rPr>
          <w:rFonts w:ascii="Times New Roman" w:eastAsia="Times New Roman" w:hAnsi="Times New Roman" w:cs="Times New Roman"/>
          <w:sz w:val="26"/>
          <w:szCs w:val="26"/>
          <w:lang w:eastAsia="ru-RU"/>
        </w:rPr>
        <w:t>88</w:t>
      </w:r>
    </w:p>
    <w:p w:rsidR="00593C31" w:rsidRPr="006648E7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593C31" w:rsidRPr="006648E7" w:rsidTr="00593C31">
        <w:tc>
          <w:tcPr>
            <w:tcW w:w="5148" w:type="dxa"/>
            <w:hideMark/>
          </w:tcPr>
          <w:p w:rsidR="00593C31" w:rsidRPr="006648E7" w:rsidRDefault="00593C31" w:rsidP="00593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03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муниципальную программу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Развитие подведомственных организаций и учреждений администрации </w:t>
            </w:r>
            <w:proofErr w:type="spellStart"/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ого</w:t>
            </w:r>
            <w:proofErr w:type="spellEnd"/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-2025 годы»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от 30.12.2020 № 838</w:t>
            </w:r>
          </w:p>
        </w:tc>
      </w:tr>
    </w:tbl>
    <w:p w:rsidR="00593C31" w:rsidRPr="006648E7" w:rsidRDefault="00593C31" w:rsidP="00593C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D049B" w:rsidRPr="004D049B" w:rsidRDefault="004D049B" w:rsidP="004D049B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окончанием действия муниципальной программы и подготовки информации об оценки эффективности реализации программы, руководствуясь статьей 14 Устава </w:t>
      </w:r>
      <w:proofErr w:type="spellStart"/>
      <w:r w:rsidRP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Республики Хакасия, Администрация </w:t>
      </w:r>
      <w:proofErr w:type="spellStart"/>
      <w:r w:rsidRP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Республики Хакасия</w:t>
      </w:r>
    </w:p>
    <w:p w:rsidR="009F312E" w:rsidRPr="006648E7" w:rsidRDefault="009F312E" w:rsidP="009F31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ЕТ: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312E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Внести в муниципальную программу «Развитие подведомственных организаций и учреждений администрации </w:t>
      </w:r>
      <w:proofErr w:type="spellStart"/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утвержденную постановлением администрации </w:t>
      </w:r>
      <w:proofErr w:type="spellStart"/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№ 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постановлению.</w:t>
      </w:r>
    </w:p>
    <w:p w:rsidR="009F312E" w:rsidRDefault="009F312E" w:rsidP="009F31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82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главы администрации по экономике и финансам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Барановскую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И.В..</w:t>
      </w:r>
      <w:proofErr w:type="gramEnd"/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7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3"/>
        <w:gridCol w:w="2224"/>
        <w:gridCol w:w="3333"/>
      </w:tblGrid>
      <w:tr w:rsidR="00593C31" w:rsidRPr="00E8291A" w:rsidTr="007713B3">
        <w:trPr>
          <w:tblCellSpacing w:w="15" w:type="dxa"/>
        </w:trPr>
        <w:tc>
          <w:tcPr>
            <w:tcW w:w="2377" w:type="pct"/>
            <w:shd w:val="clear" w:color="auto" w:fill="FFFFFF"/>
            <w:vAlign w:val="center"/>
            <w:hideMark/>
          </w:tcPr>
          <w:p w:rsidR="003D759B" w:rsidRDefault="009F312E" w:rsidP="009F31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</w:t>
            </w:r>
            <w:r w:rsidR="004D04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муниципального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9F312E" w:rsidRPr="00E8291A" w:rsidRDefault="003D759B" w:rsidP="003D75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027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ind w:right="-98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</w:t>
            </w:r>
          </w:p>
        </w:tc>
        <w:tc>
          <w:tcPr>
            <w:tcW w:w="1540" w:type="pct"/>
            <w:shd w:val="clear" w:color="auto" w:fill="FFFFFF"/>
            <w:vAlign w:val="center"/>
            <w:hideMark/>
          </w:tcPr>
          <w:p w:rsidR="00593C31" w:rsidRPr="00E8291A" w:rsidRDefault="004D049B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Т.Л.Акользина</w:t>
            </w:r>
            <w:proofErr w:type="spellEnd"/>
          </w:p>
        </w:tc>
      </w:tr>
    </w:tbl>
    <w:p w:rsidR="00311010" w:rsidRDefault="00311010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1010" w:rsidRDefault="0031101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984EE7" w:rsidRPr="00984EE7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84EE7"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к постановлению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администрации </w:t>
      </w:r>
      <w:proofErr w:type="spellStart"/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муниципального района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Республики Хакасия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E455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88 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E45568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4D04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2026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9F312E" w:rsidRPr="0049517B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26D48" w:rsidRDefault="00026D48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Подраздел «Объемы финансирования программы» паспорта программы изложить в следующей редакции:</w:t>
      </w:r>
    </w:p>
    <w:p w:rsidR="009F312E" w:rsidRPr="009F312E" w:rsidRDefault="00026D48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Общая сумма затрат по программе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за 2021-2025 годы составит –</w:t>
      </w:r>
      <w:r w:rsidR="004D049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148692,</w:t>
      </w:r>
      <w:proofErr w:type="gramStart"/>
      <w:r w:rsidR="004D049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42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  <w:proofErr w:type="spell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proofErr w:type="gram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из них: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- 2021 год- 14471,35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., в том числе средства местного бюджета 14471,35 тыс. руб., республиканского бюджета- 0 </w:t>
      </w:r>
      <w:proofErr w:type="gram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руб..</w:t>
      </w:r>
      <w:proofErr w:type="gramEnd"/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- 2022 год- 18412,95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в том числе средства местного бюджета 18112,95 тыс. руб., республиканского бюджета- 300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- 2023 год- 37288,88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в том числе средства местного бюджета 36988,88 тыс. руб., республиканского бюджета- 300,0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D90A0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</w:t>
      </w: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2024 год -42866,28 тыс. руб., в том средства местного бюджета- 42866,28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республиканского бюджета- 800,0 тыс. руб.;</w:t>
      </w:r>
    </w:p>
    <w:p w:rsidR="00026D48" w:rsidRDefault="00D90A02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- 2025 год- </w:t>
      </w:r>
      <w:r w:rsidR="004D049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35652,97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 из них средства местного бюджета- </w:t>
      </w:r>
      <w:r w:rsidR="004D049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35652,97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proofErr w:type="spell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тыс.руб</w:t>
      </w:r>
      <w:proofErr w:type="spell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республиканского бюджета- 0 руб.</w:t>
      </w:r>
      <w:r w:rsidR="00026D4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. 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="00F2674F"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>. «Перечень и ресурсное обеспечение программы» изложить в следующей редакции:</w:t>
      </w:r>
    </w:p>
    <w:p w:rsidR="00026D48" w:rsidRDefault="00026D48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«2. </w:t>
      </w:r>
      <w:r w:rsidRPr="005E03EF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Перечень и ресурсное обеспечение программы</w:t>
      </w:r>
    </w:p>
    <w:tbl>
      <w:tblPr>
        <w:tblW w:w="13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  <w:gridCol w:w="709"/>
        <w:gridCol w:w="992"/>
        <w:gridCol w:w="992"/>
      </w:tblGrid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</w:t>
            </w:r>
            <w:proofErr w:type="spellStart"/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Бейского</w:t>
            </w:r>
            <w:proofErr w:type="spellEnd"/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района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B8774B" w:rsidRDefault="00311010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5" w:anchor="Par2541#Par2541" w:history="1">
              <w:r w:rsidR="00555FCE" w:rsidRPr="00B8774B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555FCE" w:rsidRPr="00B8774B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</w:t>
            </w:r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Средства массовой информации в муниципальном образовании </w:t>
            </w:r>
            <w:proofErr w:type="spellStart"/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Бейский</w:t>
            </w:r>
            <w:proofErr w:type="spellEnd"/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район на 2021-2025 гг</w:t>
            </w: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.»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МБУ «Информационный центр </w:t>
            </w:r>
            <w:proofErr w:type="spellStart"/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4D049B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4D049B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37927,5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4D049B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4D049B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37927,5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76AF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условий для развития физической культуры и спорта</w:t>
            </w:r>
          </w:p>
        </w:tc>
      </w:tr>
      <w:tr w:rsidR="00555FCE" w:rsidRPr="007A39D2" w:rsidTr="00DF2B51">
        <w:trPr>
          <w:cantSplit/>
          <w:trHeight w:val="1794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311010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6" w:anchor="Par2541#Par2541" w:history="1">
              <w:r w:rsidR="00555FCE" w:rsidRPr="007A39D2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A39D2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A39D2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«Физическая культура и спорт в </w:t>
            </w:r>
            <w:proofErr w:type="spellStart"/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Бейском</w:t>
            </w:r>
            <w:proofErr w:type="spellEnd"/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районе на 2021-2025 гг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«Спортивная школа </w:t>
            </w:r>
            <w:proofErr w:type="spellStart"/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4D049B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4D049B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49916,88</w:t>
            </w:r>
          </w:p>
        </w:tc>
        <w:tc>
          <w:tcPr>
            <w:tcW w:w="992" w:type="dxa"/>
            <w:gridSpan w:val="2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6783,9</w:t>
            </w: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39076,7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-республиканский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</w:t>
            </w: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4D049B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6FB2" w:rsidRDefault="004D049B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48516,88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311010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7" w:anchor="Par2541#Par2541" w:history="1">
              <w:r w:rsidR="00555FCE" w:rsidRPr="007E31A9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«Межведомственный центр  бюджетного учета и отчетности в </w:t>
            </w:r>
            <w:proofErr w:type="spellStart"/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Бейском</w:t>
            </w:r>
            <w:proofErr w:type="spellEnd"/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районе на 2023-2025 годы»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20144,36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60848,05</w:t>
            </w:r>
          </w:p>
        </w:tc>
      </w:tr>
      <w:tr w:rsidR="00F2674F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4D049B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20144,36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4D049B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60848,05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18412,95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37288,88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42866,28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35652,97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148692,43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18112,9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36988,88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42066,28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35652,97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4D049B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147292,43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6648E7" w:rsidTr="00DF2B51">
        <w:trPr>
          <w:gridAfter w:val="3"/>
          <w:wAfter w:w="269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55FCE" w:rsidRPr="006648E7" w:rsidRDefault="00D90A02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B877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Средства массовой информации в муниципальном образовании </w:t>
      </w:r>
      <w:proofErr w:type="spellStart"/>
      <w:r w:rsidRPr="00B8774B">
        <w:rPr>
          <w:rFonts w:ascii="Times New Roman" w:hAnsi="Times New Roman" w:cs="Times New Roman"/>
          <w:color w:val="000000" w:themeColor="text1"/>
          <w:sz w:val="26"/>
          <w:szCs w:val="26"/>
        </w:rPr>
        <w:t>Бейский</w:t>
      </w:r>
      <w:proofErr w:type="spellEnd"/>
      <w:r w:rsidRPr="00B877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 на 2021-2025 гг</w:t>
      </w:r>
      <w:r w:rsidRPr="00B8774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1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</w:t>
      </w:r>
      <w:proofErr w:type="spellStart"/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2021-2025 годы» внести следующие изменения:</w:t>
      </w:r>
    </w:p>
    <w:p w:rsidR="00DF2B51" w:rsidRPr="002133B9" w:rsidRDefault="00DF2B51" w:rsidP="00DF2B51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бюджета, за 2021 – 2025 годы составляет  </w:t>
      </w:r>
      <w:r w:rsidR="00B55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37927,5 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 руб., из них - 2021 г. 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6761,35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., 2022 г.-8163,67 тыс.</w:t>
      </w:r>
      <w:r w:rsidR="00B55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2023г.-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10583,27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2024 г.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9272,43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2025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5658">
        <w:rPr>
          <w:rFonts w:ascii="Times New Roman" w:eastAsia="Times New Roman" w:hAnsi="Times New Roman" w:cs="Times New Roman"/>
          <w:sz w:val="26"/>
          <w:szCs w:val="26"/>
          <w:lang w:eastAsia="ru-RU"/>
        </w:rPr>
        <w:t>6921,95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Pr="00D90A02">
        <w:rPr>
          <w:rFonts w:ascii="Times New Roman" w:eastAsia="Times New Roman" w:hAnsi="Times New Roman" w:cs="Tahoma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3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</w:tblGrid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</w:t>
            </w:r>
            <w:proofErr w:type="spellStart"/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Бейского</w:t>
            </w:r>
            <w:proofErr w:type="spellEnd"/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района</w:t>
            </w:r>
          </w:p>
        </w:tc>
      </w:tr>
      <w:tr w:rsidR="00DF2B51" w:rsidRPr="001A4865" w:rsidTr="00DF2B51">
        <w:trPr>
          <w:gridAfter w:val="1"/>
          <w:wAfter w:w="283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Содержание бюджетного учреждения для осуществления деятельности в области СМИ, из них: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МБУ «Информационный центр </w:t>
            </w:r>
            <w:proofErr w:type="spellStart"/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1A4865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B55658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B55658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37927,5</w:t>
            </w:r>
          </w:p>
        </w:tc>
      </w:tr>
      <w:tr w:rsidR="00B55658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55658" w:rsidRPr="006648E7" w:rsidRDefault="00B55658" w:rsidP="00B55658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37927,5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цели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B55658" w:rsidRPr="006648E7" w:rsidTr="00DF2B51">
        <w:trPr>
          <w:gridAfter w:val="1"/>
          <w:wAfter w:w="283" w:type="dxa"/>
          <w:cantSplit/>
          <w:trHeight w:val="80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983BAD" w:rsidRDefault="00B55658" w:rsidP="00B55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>ИТОГО по подпрограмме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37927,5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983BAD" w:rsidRDefault="00DF2B51" w:rsidP="00DF2B5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B55658" w:rsidRPr="006648E7" w:rsidTr="00DF2B51">
        <w:trPr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983BAD" w:rsidRDefault="00B55658" w:rsidP="00B55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6648E7" w:rsidRDefault="00B55658" w:rsidP="00B5565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6921,95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1A4865" w:rsidRDefault="00B55658" w:rsidP="00B55658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37927,5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55658" w:rsidRPr="0038151C" w:rsidRDefault="00B55658" w:rsidP="00B55658">
            <w:pPr>
              <w:widowControl w:val="0"/>
              <w:spacing w:after="0" w:line="288" w:lineRule="atLeast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DF2B51" w:rsidRDefault="00DF2B51" w:rsidP="00DF2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</w:p>
    <w:p w:rsidR="00DF2B51" w:rsidRPr="002133B9" w:rsidRDefault="00DF2B51" w:rsidP="00DF2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«Ф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изическ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 в </w:t>
      </w:r>
      <w:proofErr w:type="spellStart"/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Бейском</w:t>
      </w:r>
      <w:proofErr w:type="spellEnd"/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  на</w:t>
      </w:r>
      <w:proofErr w:type="gramEnd"/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гг.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2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</w:t>
      </w:r>
      <w:proofErr w:type="spellStart"/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2021-2025 годы» внести следующие изменения:</w:t>
      </w:r>
    </w:p>
    <w:p w:rsidR="00DF2B51" w:rsidRPr="002133B9" w:rsidRDefault="00DF2B51" w:rsidP="00DF2B51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сумма затрат по подпрограмме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финансируется из местного бюджета и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</w:t>
      </w:r>
      <w:r w:rsidR="00B55658">
        <w:rPr>
          <w:rFonts w:ascii="Times New Roman" w:eastAsia="Times New Roman" w:hAnsi="Times New Roman" w:cs="Times New Roman"/>
          <w:sz w:val="26"/>
          <w:szCs w:val="26"/>
          <w:lang w:eastAsia="ru-RU"/>
        </w:rPr>
        <w:t>49916,88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рублей, в том числе по годам: 2021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7709,4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тыс. рублей; 2022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10249,28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 рублей; 2023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11804,78 тыс. рублей, 2024 – 11566,76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B55658">
        <w:rPr>
          <w:rFonts w:ascii="Times New Roman" w:eastAsia="Times New Roman" w:hAnsi="Times New Roman" w:cs="Times New Roman"/>
          <w:sz w:val="26"/>
          <w:szCs w:val="26"/>
          <w:lang w:eastAsia="ru-RU"/>
        </w:rPr>
        <w:t>8586,66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tbl>
      <w:tblPr>
        <w:tblW w:w="1247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840"/>
        <w:gridCol w:w="1275"/>
        <w:gridCol w:w="991"/>
        <w:gridCol w:w="992"/>
        <w:gridCol w:w="993"/>
        <w:gridCol w:w="1134"/>
        <w:gridCol w:w="992"/>
        <w:gridCol w:w="1133"/>
        <w:gridCol w:w="283"/>
        <w:gridCol w:w="1839"/>
      </w:tblGrid>
      <w:tr w:rsidR="00DF2B51" w:rsidRPr="0049517B" w:rsidTr="00DF2B51">
        <w:trPr>
          <w:gridAfter w:val="2"/>
          <w:wAfter w:w="2122" w:type="dxa"/>
          <w:trHeight w:val="210"/>
        </w:trPr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49517B" w:rsidTr="00DF2B5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F2B51" w:rsidRPr="0049517B" w:rsidTr="00DF2B5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F2B51" w:rsidRPr="0049517B" w:rsidTr="00DF2B51">
        <w:trPr>
          <w:trHeight w:val="575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Направление: Создание условий для физической культуры и спорта</w:t>
            </w:r>
          </w:p>
        </w:tc>
        <w:tc>
          <w:tcPr>
            <w:tcW w:w="2122" w:type="dxa"/>
            <w:gridSpan w:val="2"/>
            <w:tcBorders>
              <w:lef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49517B" w:rsidTr="00DF2B51">
        <w:trPr>
          <w:gridAfter w:val="2"/>
          <w:wAfter w:w="2122" w:type="dxa"/>
          <w:trHeight w:val="89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Содержание спортивной школы,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DF2B51" w:rsidRPr="0049517B" w:rsidTr="00DF2B51">
        <w:trPr>
          <w:gridAfter w:val="2"/>
          <w:wAfter w:w="2122" w:type="dxa"/>
          <w:trHeight w:val="541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Кредиторская задолженность МБУ «</w:t>
            </w:r>
            <w:proofErr w:type="spell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Бейская</w:t>
            </w:r>
            <w:proofErr w:type="spellEnd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спортивная школа»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 xml:space="preserve">МБУ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DF2B51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Содержание спортивной школы, </w:t>
            </w:r>
          </w:p>
          <w:p w:rsidR="00DF2B51" w:rsidRPr="00D07C25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10509,69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D07C25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29266,03</w:t>
            </w:r>
          </w:p>
        </w:tc>
      </w:tr>
      <w:tr w:rsidR="00DF2B51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55658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10509,69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658" w:rsidRPr="00D07C25" w:rsidRDefault="00B55658" w:rsidP="00B556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29266,03</w:t>
            </w:r>
          </w:p>
        </w:tc>
      </w:tr>
      <w:tr w:rsidR="00DF2B51" w:rsidRPr="0049517B" w:rsidTr="00DF2B51">
        <w:trPr>
          <w:gridAfter w:val="2"/>
          <w:wAfter w:w="2122" w:type="dxa"/>
          <w:trHeight w:val="10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Проведение спортивных мероприятий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423,67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423,67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10746,76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743A58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46263,38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10746,76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46263,38</w:t>
            </w:r>
          </w:p>
        </w:tc>
      </w:tr>
      <w:tr w:rsidR="00DF2B51" w:rsidRPr="0049517B" w:rsidTr="00DF2B51">
        <w:trPr>
          <w:gridAfter w:val="2"/>
          <w:wAfter w:w="2122" w:type="dxa"/>
          <w:trHeight w:val="431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Развитие и сохранение инфраструктуры физической культуры и спорта 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с.Бея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Оснащение школы спортивным инвентарем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B55658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1438,1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B55658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1438,1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B55658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F2B51">
              <w:rPr>
                <w:rFonts w:ascii="Times New Roman" w:hAnsi="Times New Roman" w:cs="Times New Roman"/>
                <w:sz w:val="26"/>
                <w:szCs w:val="26"/>
              </w:rPr>
              <w:t>8,1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Завершение строительства мини-футбольного поля на </w:t>
            </w: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 xml:space="preserve">стадионе им. А.И. </w:t>
            </w:r>
            <w:proofErr w:type="spell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Животова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proofErr w:type="spell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на ремонты спортивных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спортивной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с.Б-Монок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82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4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спортивной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с.Куйбышево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85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Проектирование узла коммерческого учета тепловой 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«Спортивная школа </w:t>
            </w:r>
            <w:proofErr w:type="spellStart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Бейского</w:t>
            </w:r>
            <w:proofErr w:type="spellEnd"/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1448,5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3653,5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2253,5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6F5155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11566</w:t>
            </w:r>
          </w:p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6F5155" w:rsidRDefault="00B55658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55" w:rsidRPr="00743A58" w:rsidRDefault="00B55658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49916,88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DF2B51" w:rsidRPr="0049517B" w:rsidTr="00DF2B51">
        <w:trPr>
          <w:gridAfter w:val="1"/>
          <w:wAfter w:w="1839" w:type="dxa"/>
          <w:trHeight w:val="42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8586,66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B55658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48516,88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DF2B51" w:rsidRPr="0049517B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555FCE" w:rsidRDefault="00555FCE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      5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В подпрограмму «Межведомственный центр бюджетного учета и отчетности в </w:t>
      </w:r>
      <w:proofErr w:type="spellStart"/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>Бейском</w:t>
      </w:r>
      <w:proofErr w:type="spellEnd"/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районе на 2023-2025 годы» приложение 3 к муниципальной 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lastRenderedPageBreak/>
        <w:t xml:space="preserve">программе «Развитие подведомственных организаций и учреждений администрации </w:t>
      </w:r>
      <w:proofErr w:type="spellStart"/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>Бейского</w:t>
      </w:r>
      <w:proofErr w:type="spellEnd"/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района на 2021-2025 годы» внести следующие изменения:</w:t>
      </w:r>
    </w:p>
    <w:p w:rsidR="0052711B" w:rsidRPr="0052711B" w:rsidRDefault="0052711B" w:rsidP="005271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5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подпрограммы» паспорта подпрограммы изложить в следующей редакции:</w:t>
      </w: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ab/>
        <w:t xml:space="preserve">«Общая сумма затрат по подпрограмме финансируется из местного бюджета и составляет </w:t>
      </w:r>
      <w:r w:rsidR="00B55658">
        <w:rPr>
          <w:rFonts w:ascii="Times New Roman" w:eastAsia="Times New Roman" w:hAnsi="Times New Roman" w:cs="Times New Roman"/>
          <w:sz w:val="26"/>
          <w:szCs w:val="19"/>
          <w:lang w:eastAsia="ru-RU"/>
        </w:rPr>
        <w:t>60848,04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тыс. рублей, в том числе по годам: 2023 – 18676,6 тыс. рублей, 2024 – 22027,09 тыс. рублей, 2025 – </w:t>
      </w:r>
      <w:r w:rsidR="00B55658">
        <w:rPr>
          <w:rFonts w:ascii="Times New Roman" w:eastAsia="Times New Roman" w:hAnsi="Times New Roman" w:cs="Times New Roman"/>
          <w:sz w:val="26"/>
          <w:szCs w:val="19"/>
          <w:lang w:eastAsia="ru-RU"/>
        </w:rPr>
        <w:t>20144,36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тыс. рублей.».</w:t>
      </w: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52711B">
        <w:rPr>
          <w:rFonts w:ascii="Times New Roman" w:eastAsia="Times New Roman" w:hAnsi="Times New Roman" w:cs="Times New Roman"/>
          <w:b/>
          <w:sz w:val="26"/>
          <w:szCs w:val="19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5</w:t>
      </w: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</w:p>
    <w:p w:rsidR="0052711B" w:rsidRPr="0052711B" w:rsidRDefault="0052711B" w:rsidP="00527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52711B">
        <w:rPr>
          <w:rFonts w:ascii="Times New Roman" w:eastAsia="Times New Roman" w:hAnsi="Times New Roman" w:cs="Times New Roman"/>
          <w:sz w:val="26"/>
          <w:szCs w:val="19"/>
          <w:lang w:eastAsia="ru-RU"/>
        </w:rPr>
        <w:t>«2. Перечень мероприятий и ресурсное обеспечение подпрограммы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850"/>
        <w:gridCol w:w="1134"/>
        <w:gridCol w:w="1134"/>
        <w:gridCol w:w="993"/>
        <w:gridCol w:w="992"/>
        <w:gridCol w:w="378"/>
        <w:gridCol w:w="304"/>
      </w:tblGrid>
      <w:tr w:rsidR="0052711B" w:rsidRPr="0052711B" w:rsidTr="0052711B">
        <w:trPr>
          <w:gridAfter w:val="2"/>
          <w:wAfter w:w="682" w:type="dxa"/>
          <w:trHeight w:val="21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Исполнитель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</w:tr>
      <w:tr w:rsidR="0052711B" w:rsidRPr="0052711B" w:rsidTr="0052711B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2021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2022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2023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год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2024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год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2025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год</w:t>
            </w: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итого</w:t>
            </w:r>
          </w:p>
        </w:tc>
      </w:tr>
      <w:tr w:rsidR="0052711B" w:rsidRPr="0052711B" w:rsidTr="0052711B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тыс. руб.</w:t>
            </w:r>
          </w:p>
        </w:tc>
      </w:tr>
      <w:tr w:rsidR="0052711B" w:rsidRPr="0052711B" w:rsidTr="0052711B">
        <w:trPr>
          <w:trHeight w:val="575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sz w:val="26"/>
                <w:szCs w:val="19"/>
                <w:lang w:eastAsia="ru-RU"/>
              </w:rPr>
              <w:t xml:space="preserve">Направление: </w:t>
            </w:r>
            <w:r w:rsidRPr="0052711B">
              <w:rPr>
                <w:rFonts w:ascii="Times New Roman" w:eastAsia="Times New Roman" w:hAnsi="Times New Roman" w:cs="Times New Roman"/>
                <w:b/>
                <w:bCs/>
                <w:sz w:val="26"/>
                <w:szCs w:val="19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</w:tr>
      <w:tr w:rsidR="0052711B" w:rsidRPr="0052711B" w:rsidTr="0052711B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Содержание межведомственного центра бюджетного учета и отчетности (вид расходов 100)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МКУ «МВЦ»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17561,91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21778,49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19281,36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58621,76</w:t>
            </w:r>
          </w:p>
        </w:tc>
      </w:tr>
      <w:tr w:rsidR="0052711B" w:rsidRPr="0052711B" w:rsidTr="0052711B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Закупки товаров, работ и услуг (вид расходов 200)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906,11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242,97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105,95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1255,03</w:t>
            </w:r>
          </w:p>
        </w:tc>
      </w:tr>
      <w:tr w:rsidR="0052711B" w:rsidRPr="0052711B" w:rsidTr="0052711B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Иные бюджетные ассигнования   (вид расходов 800)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757,05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971,25</w:t>
            </w:r>
          </w:p>
        </w:tc>
      </w:tr>
      <w:tr w:rsidR="0052711B" w:rsidRPr="0052711B" w:rsidTr="0052711B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19"/>
                <w:lang w:eastAsia="ru-RU"/>
              </w:rPr>
              <w:t>20144,36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60848,04</w:t>
            </w:r>
          </w:p>
        </w:tc>
      </w:tr>
      <w:tr w:rsidR="0052711B" w:rsidRPr="0052711B" w:rsidTr="0052711B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0</w:t>
            </w:r>
          </w:p>
        </w:tc>
      </w:tr>
      <w:tr w:rsidR="0052711B" w:rsidRPr="0052711B" w:rsidTr="0052711B">
        <w:trPr>
          <w:gridAfter w:val="1"/>
          <w:wAfter w:w="304" w:type="dxa"/>
          <w:trHeight w:val="4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19"/>
                <w:lang w:eastAsia="ru-RU"/>
              </w:rPr>
              <w:t>20144,36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1B" w:rsidRPr="0052711B" w:rsidRDefault="00B55658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60848,04</w:t>
            </w:r>
          </w:p>
        </w:tc>
        <w:tc>
          <w:tcPr>
            <w:tcW w:w="378" w:type="dxa"/>
            <w:tcBorders>
              <w:left w:val="single" w:sz="4" w:space="0" w:color="auto"/>
            </w:tcBorders>
          </w:tcPr>
          <w:p w:rsidR="0052711B" w:rsidRPr="0052711B" w:rsidRDefault="0052711B" w:rsidP="00527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</w:pPr>
            <w:r w:rsidRPr="0052711B">
              <w:rPr>
                <w:rFonts w:ascii="Times New Roman" w:eastAsia="Times New Roman" w:hAnsi="Times New Roman" w:cs="Times New Roman"/>
                <w:sz w:val="26"/>
                <w:szCs w:val="19"/>
                <w:lang w:eastAsia="ru-RU"/>
              </w:rPr>
              <w:t>».</w:t>
            </w:r>
          </w:p>
        </w:tc>
      </w:tr>
    </w:tbl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19"/>
          <w:lang w:eastAsia="ru-RU"/>
        </w:rPr>
      </w:pPr>
    </w:p>
    <w:p w:rsidR="0052711B" w:rsidRPr="0052711B" w:rsidRDefault="0052711B" w:rsidP="005271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19"/>
          <w:lang w:eastAsia="ru-RU"/>
        </w:rPr>
      </w:pPr>
    </w:p>
    <w:p w:rsidR="00D90A02" w:rsidRDefault="00D90A02" w:rsidP="0052711B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26362" w:rsidRDefault="00526362"/>
    <w:sectPr w:rsidR="00526362" w:rsidSect="001870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A9"/>
    <w:rsid w:val="00012B20"/>
    <w:rsid w:val="00026D48"/>
    <w:rsid w:val="000404C4"/>
    <w:rsid w:val="001870D9"/>
    <w:rsid w:val="001B358C"/>
    <w:rsid w:val="00311010"/>
    <w:rsid w:val="00382A8F"/>
    <w:rsid w:val="00393FD9"/>
    <w:rsid w:val="003D1550"/>
    <w:rsid w:val="003D759B"/>
    <w:rsid w:val="00484AEF"/>
    <w:rsid w:val="004D049B"/>
    <w:rsid w:val="00526362"/>
    <w:rsid w:val="0052711B"/>
    <w:rsid w:val="00555FCE"/>
    <w:rsid w:val="00593C31"/>
    <w:rsid w:val="005B27AD"/>
    <w:rsid w:val="00617E23"/>
    <w:rsid w:val="00632BB5"/>
    <w:rsid w:val="006A6CE9"/>
    <w:rsid w:val="006F5155"/>
    <w:rsid w:val="00741E87"/>
    <w:rsid w:val="00747FAC"/>
    <w:rsid w:val="00764E56"/>
    <w:rsid w:val="007713B3"/>
    <w:rsid w:val="007A39D2"/>
    <w:rsid w:val="008059E0"/>
    <w:rsid w:val="008170E4"/>
    <w:rsid w:val="008C308E"/>
    <w:rsid w:val="009759D6"/>
    <w:rsid w:val="00984EE7"/>
    <w:rsid w:val="009E20EB"/>
    <w:rsid w:val="009F312E"/>
    <w:rsid w:val="00A10E93"/>
    <w:rsid w:val="00A837BE"/>
    <w:rsid w:val="00B056CB"/>
    <w:rsid w:val="00B3390B"/>
    <w:rsid w:val="00B55658"/>
    <w:rsid w:val="00B8774B"/>
    <w:rsid w:val="00C34EA9"/>
    <w:rsid w:val="00C93E9C"/>
    <w:rsid w:val="00CF4E2B"/>
    <w:rsid w:val="00D90A02"/>
    <w:rsid w:val="00DE6628"/>
    <w:rsid w:val="00DF2B51"/>
    <w:rsid w:val="00DF3FCB"/>
    <w:rsid w:val="00E45568"/>
    <w:rsid w:val="00E6573A"/>
    <w:rsid w:val="00F07034"/>
    <w:rsid w:val="00F2674F"/>
    <w:rsid w:val="00F6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A7043-E74B-475A-A514-13E03F8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13BF1-8F6B-463F-A568-EF608B06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Андрей</cp:lastModifiedBy>
  <cp:revision>3</cp:revision>
  <cp:lastPrinted>2026-02-05T09:13:00Z</cp:lastPrinted>
  <dcterms:created xsi:type="dcterms:W3CDTF">2026-04-24T02:37:00Z</dcterms:created>
  <dcterms:modified xsi:type="dcterms:W3CDTF">2026-04-24T02:38:00Z</dcterms:modified>
</cp:coreProperties>
</file>