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B74" w:rsidRPr="00F6245E" w:rsidRDefault="00EE4B74" w:rsidP="00EE4B74">
      <w:pPr>
        <w:jc w:val="center"/>
        <w:rPr>
          <w:sz w:val="26"/>
          <w:szCs w:val="26"/>
        </w:rPr>
      </w:pPr>
      <w:bookmarkStart w:id="0" w:name="_GoBack"/>
      <w:bookmarkEnd w:id="0"/>
      <w:r w:rsidRPr="00F6245E">
        <w:rPr>
          <w:sz w:val="26"/>
          <w:szCs w:val="26"/>
        </w:rPr>
        <w:t>Российская Федерация</w:t>
      </w:r>
    </w:p>
    <w:p w:rsidR="00EE4B74" w:rsidRPr="00F6245E" w:rsidRDefault="00EE4B74" w:rsidP="00EE4B74">
      <w:pPr>
        <w:jc w:val="center"/>
        <w:rPr>
          <w:sz w:val="26"/>
          <w:szCs w:val="26"/>
        </w:rPr>
      </w:pPr>
      <w:r w:rsidRPr="00F6245E">
        <w:rPr>
          <w:sz w:val="26"/>
          <w:szCs w:val="26"/>
        </w:rPr>
        <w:t>Республика Хакассия</w:t>
      </w:r>
    </w:p>
    <w:p w:rsidR="00EE4B74" w:rsidRPr="00F6245E" w:rsidRDefault="00EE4B74" w:rsidP="00EE4B74">
      <w:pPr>
        <w:jc w:val="center"/>
        <w:rPr>
          <w:sz w:val="26"/>
          <w:szCs w:val="26"/>
        </w:rPr>
      </w:pPr>
      <w:r w:rsidRPr="00F6245E">
        <w:rPr>
          <w:spacing w:val="-3"/>
          <w:sz w:val="26"/>
          <w:szCs w:val="26"/>
        </w:rPr>
        <w:t xml:space="preserve">Администрация Бейского </w:t>
      </w:r>
      <w:r w:rsidR="000E5833">
        <w:rPr>
          <w:spacing w:val="-3"/>
          <w:sz w:val="26"/>
          <w:szCs w:val="26"/>
        </w:rPr>
        <w:t xml:space="preserve">муниципального </w:t>
      </w:r>
      <w:r w:rsidRPr="00F6245E">
        <w:rPr>
          <w:spacing w:val="-3"/>
          <w:sz w:val="26"/>
          <w:szCs w:val="26"/>
        </w:rPr>
        <w:t>района</w:t>
      </w:r>
    </w:p>
    <w:p w:rsidR="00EE4B74" w:rsidRPr="00F6245E" w:rsidRDefault="00EE4B74" w:rsidP="00EE4B74">
      <w:pPr>
        <w:jc w:val="center"/>
        <w:rPr>
          <w:spacing w:val="-3"/>
          <w:sz w:val="26"/>
          <w:szCs w:val="26"/>
        </w:rPr>
      </w:pPr>
      <w:r w:rsidRPr="00F6245E">
        <w:rPr>
          <w:spacing w:val="-3"/>
          <w:sz w:val="26"/>
          <w:szCs w:val="26"/>
        </w:rPr>
        <w:t>Республики Хакасия</w:t>
      </w:r>
    </w:p>
    <w:p w:rsidR="00EE4B74" w:rsidRPr="00F6245E" w:rsidRDefault="00EE4B74" w:rsidP="00EE4B74">
      <w:pPr>
        <w:jc w:val="center"/>
        <w:rPr>
          <w:sz w:val="26"/>
          <w:szCs w:val="26"/>
        </w:rPr>
      </w:pPr>
    </w:p>
    <w:p w:rsidR="00EE4B74" w:rsidRPr="00F6245E" w:rsidRDefault="00EE4B74" w:rsidP="00EE4B74">
      <w:pPr>
        <w:jc w:val="center"/>
        <w:rPr>
          <w:b/>
          <w:w w:val="122"/>
          <w:sz w:val="26"/>
          <w:szCs w:val="26"/>
        </w:rPr>
      </w:pPr>
      <w:r w:rsidRPr="00F6245E">
        <w:rPr>
          <w:b/>
          <w:w w:val="122"/>
          <w:sz w:val="26"/>
          <w:szCs w:val="26"/>
        </w:rPr>
        <w:t>ПОСТАНОВЛЕНИЕ</w:t>
      </w:r>
    </w:p>
    <w:p w:rsidR="00EE4B74" w:rsidRPr="00F6245E" w:rsidRDefault="00EE4B74" w:rsidP="00EE4B74">
      <w:pPr>
        <w:shd w:val="clear" w:color="auto" w:fill="FFFFFF"/>
        <w:spacing w:line="298" w:lineRule="exact"/>
        <w:ind w:right="2323"/>
        <w:jc w:val="center"/>
      </w:pPr>
    </w:p>
    <w:p w:rsidR="00EE4B74" w:rsidRPr="00F6245E" w:rsidRDefault="00EE4B74" w:rsidP="00EE4B74">
      <w:pPr>
        <w:shd w:val="clear" w:color="auto" w:fill="FFFFFF"/>
        <w:tabs>
          <w:tab w:val="left" w:pos="4454"/>
          <w:tab w:val="left" w:pos="9360"/>
        </w:tabs>
        <w:spacing w:before="96"/>
        <w:ind w:left="19"/>
      </w:pPr>
      <w:r w:rsidRPr="00F6245E">
        <w:rPr>
          <w:color w:val="000000"/>
          <w:spacing w:val="9"/>
          <w:sz w:val="26"/>
          <w:szCs w:val="26"/>
        </w:rPr>
        <w:t>от «</w:t>
      </w:r>
      <w:r w:rsidR="0002298F">
        <w:rPr>
          <w:color w:val="000000"/>
          <w:spacing w:val="9"/>
          <w:sz w:val="26"/>
          <w:szCs w:val="26"/>
        </w:rPr>
        <w:t>25</w:t>
      </w:r>
      <w:r w:rsidRPr="00F6245E">
        <w:rPr>
          <w:color w:val="000000"/>
          <w:spacing w:val="9"/>
          <w:sz w:val="26"/>
          <w:szCs w:val="26"/>
        </w:rPr>
        <w:t xml:space="preserve">» </w:t>
      </w:r>
      <w:r w:rsidR="00917A32">
        <w:rPr>
          <w:color w:val="000000"/>
          <w:spacing w:val="9"/>
          <w:sz w:val="26"/>
          <w:szCs w:val="26"/>
        </w:rPr>
        <w:t>августа</w:t>
      </w:r>
      <w:r w:rsidRPr="00F6245E">
        <w:rPr>
          <w:color w:val="000000"/>
          <w:spacing w:val="9"/>
          <w:sz w:val="26"/>
          <w:szCs w:val="26"/>
        </w:rPr>
        <w:t xml:space="preserve"> 202</w:t>
      </w:r>
      <w:r w:rsidR="003B428E">
        <w:rPr>
          <w:color w:val="000000"/>
          <w:spacing w:val="9"/>
          <w:sz w:val="26"/>
          <w:szCs w:val="26"/>
        </w:rPr>
        <w:t>6</w:t>
      </w:r>
      <w:r w:rsidR="000E5833">
        <w:rPr>
          <w:color w:val="000000"/>
          <w:spacing w:val="9"/>
          <w:sz w:val="26"/>
          <w:szCs w:val="26"/>
        </w:rPr>
        <w:t xml:space="preserve"> г.</w:t>
      </w:r>
      <w:r w:rsidRPr="00F6245E">
        <w:rPr>
          <w:color w:val="000000"/>
          <w:sz w:val="26"/>
          <w:szCs w:val="26"/>
        </w:rPr>
        <w:tab/>
      </w:r>
      <w:r w:rsidRPr="00F6245E">
        <w:rPr>
          <w:color w:val="000000"/>
          <w:spacing w:val="-6"/>
          <w:sz w:val="26"/>
          <w:szCs w:val="26"/>
        </w:rPr>
        <w:t>с.</w:t>
      </w:r>
      <w:r w:rsidR="00F6245E">
        <w:rPr>
          <w:color w:val="000000"/>
          <w:spacing w:val="-6"/>
          <w:sz w:val="26"/>
          <w:szCs w:val="26"/>
        </w:rPr>
        <w:t xml:space="preserve"> </w:t>
      </w:r>
      <w:r w:rsidRPr="00F6245E">
        <w:rPr>
          <w:color w:val="000000"/>
          <w:spacing w:val="-6"/>
          <w:sz w:val="26"/>
          <w:szCs w:val="26"/>
        </w:rPr>
        <w:t>Бея</w:t>
      </w:r>
      <w:r w:rsidRPr="00F6245E">
        <w:rPr>
          <w:color w:val="000000"/>
          <w:sz w:val="26"/>
          <w:szCs w:val="26"/>
        </w:rPr>
        <w:t xml:space="preserve">                   </w:t>
      </w:r>
      <w:r w:rsidR="00F6245E">
        <w:rPr>
          <w:color w:val="000000"/>
          <w:sz w:val="26"/>
          <w:szCs w:val="26"/>
        </w:rPr>
        <w:t xml:space="preserve"> </w:t>
      </w:r>
      <w:r w:rsidRPr="00F6245E">
        <w:rPr>
          <w:color w:val="000000"/>
          <w:sz w:val="26"/>
          <w:szCs w:val="26"/>
        </w:rPr>
        <w:t xml:space="preserve">                    </w:t>
      </w:r>
      <w:r w:rsidR="00674C15">
        <w:rPr>
          <w:color w:val="000000"/>
          <w:sz w:val="26"/>
          <w:szCs w:val="26"/>
        </w:rPr>
        <w:t xml:space="preserve">       </w:t>
      </w:r>
      <w:r w:rsidR="00D6320F">
        <w:rPr>
          <w:color w:val="000000"/>
          <w:sz w:val="26"/>
          <w:szCs w:val="26"/>
        </w:rPr>
        <w:t xml:space="preserve">  </w:t>
      </w:r>
      <w:r w:rsidRPr="00F6245E">
        <w:rPr>
          <w:color w:val="000000"/>
          <w:sz w:val="26"/>
          <w:szCs w:val="26"/>
        </w:rPr>
        <w:t xml:space="preserve">№ </w:t>
      </w:r>
      <w:r w:rsidR="0002298F">
        <w:rPr>
          <w:color w:val="000000"/>
          <w:sz w:val="26"/>
          <w:szCs w:val="26"/>
        </w:rPr>
        <w:t>724</w:t>
      </w:r>
    </w:p>
    <w:p w:rsidR="00EE4B74" w:rsidRPr="00F6245E" w:rsidRDefault="00EE4B74" w:rsidP="00601B86">
      <w:pPr>
        <w:shd w:val="clear" w:color="auto" w:fill="FFFFFF"/>
        <w:spacing w:before="298" w:line="302" w:lineRule="exact"/>
        <w:ind w:left="10" w:right="5810"/>
        <w:jc w:val="both"/>
      </w:pPr>
      <w:r w:rsidRPr="00F6245E">
        <w:rPr>
          <w:b/>
          <w:bCs/>
          <w:color w:val="000000"/>
          <w:spacing w:val="-2"/>
          <w:sz w:val="26"/>
          <w:szCs w:val="26"/>
        </w:rPr>
        <w:t xml:space="preserve">О </w:t>
      </w:r>
      <w:r w:rsidR="008A588D">
        <w:rPr>
          <w:b/>
          <w:bCs/>
          <w:color w:val="000000"/>
          <w:spacing w:val="-2"/>
          <w:sz w:val="26"/>
          <w:szCs w:val="26"/>
        </w:rPr>
        <w:t xml:space="preserve">подготовке объектов и населенных пунктов к осенне – зимнему пожароопасному периоду 2026-2027 </w:t>
      </w:r>
      <w:r w:rsidR="00E5667A">
        <w:rPr>
          <w:b/>
          <w:bCs/>
          <w:color w:val="000000"/>
          <w:spacing w:val="-2"/>
          <w:sz w:val="26"/>
          <w:szCs w:val="26"/>
        </w:rPr>
        <w:t>годов на территории Бейского муниципального района Республики Хакасия</w:t>
      </w:r>
    </w:p>
    <w:p w:rsidR="00EE4B74" w:rsidRPr="00F6245E" w:rsidRDefault="00EE4B74" w:rsidP="00EE4B74">
      <w:pPr>
        <w:ind w:firstLine="720"/>
        <w:jc w:val="both"/>
        <w:rPr>
          <w:color w:val="000000"/>
          <w:spacing w:val="3"/>
          <w:sz w:val="16"/>
          <w:szCs w:val="16"/>
        </w:rPr>
      </w:pPr>
    </w:p>
    <w:p w:rsidR="00EE4B74" w:rsidRPr="00F6245E" w:rsidRDefault="00CC46EB" w:rsidP="00EA72BE">
      <w:pPr>
        <w:widowControl/>
        <w:ind w:firstLine="709"/>
        <w:jc w:val="both"/>
      </w:pPr>
      <w:r w:rsidRPr="00CC46EB">
        <w:rPr>
          <w:color w:val="000000"/>
          <w:spacing w:val="3"/>
          <w:sz w:val="26"/>
          <w:szCs w:val="26"/>
        </w:rPr>
        <w:t>В соответствии с Федеральными законами от 21.12.1994 № 69-ФЗ «О пожарной безопасности», от 22.07.2008 № 123-ФЗ «Технический регламент о требованиях пожарной безопасности», постановлением Правительства Российской Федерации от 16.09.2020 № 1479 «Об утверждении правил противопожарного режима в Российской Федерации», Законом Республики Хакасия от 28.06.2006 № 34-ЗРХ «О пожарной безопасности», в целях обеспечения пожарной безопасности на территории Бейского муниципального района Респуб</w:t>
      </w:r>
      <w:r>
        <w:rPr>
          <w:color w:val="000000"/>
          <w:spacing w:val="3"/>
          <w:sz w:val="26"/>
          <w:szCs w:val="26"/>
        </w:rPr>
        <w:t>лики Хакасия</w:t>
      </w:r>
      <w:r w:rsidR="00D87B8A">
        <w:rPr>
          <w:color w:val="000000"/>
          <w:spacing w:val="-1"/>
          <w:sz w:val="26"/>
          <w:szCs w:val="26"/>
        </w:rPr>
        <w:t>,</w:t>
      </w:r>
      <w:r w:rsidR="00EE4B74" w:rsidRPr="00F6245E">
        <w:rPr>
          <w:color w:val="000000"/>
          <w:spacing w:val="-1"/>
          <w:sz w:val="26"/>
          <w:szCs w:val="26"/>
        </w:rPr>
        <w:t xml:space="preserve"> </w:t>
      </w:r>
      <w:r w:rsidR="00EE4B74" w:rsidRPr="00F6245E">
        <w:rPr>
          <w:sz w:val="26"/>
          <w:szCs w:val="26"/>
        </w:rPr>
        <w:t>руководствуясь ст.</w:t>
      </w:r>
      <w:r>
        <w:rPr>
          <w:sz w:val="26"/>
          <w:szCs w:val="26"/>
        </w:rPr>
        <w:t xml:space="preserve"> </w:t>
      </w:r>
      <w:r w:rsidR="00EE4B74" w:rsidRPr="00F6245E">
        <w:rPr>
          <w:sz w:val="26"/>
          <w:szCs w:val="26"/>
        </w:rPr>
        <w:t xml:space="preserve">14 Устава </w:t>
      </w:r>
      <w:r w:rsidR="00D87B8A">
        <w:rPr>
          <w:sz w:val="26"/>
          <w:szCs w:val="26"/>
        </w:rPr>
        <w:t xml:space="preserve">Бейского </w:t>
      </w:r>
      <w:r w:rsidR="00EE4B74" w:rsidRPr="00F6245E">
        <w:rPr>
          <w:sz w:val="26"/>
          <w:szCs w:val="26"/>
        </w:rPr>
        <w:t xml:space="preserve">муниципального </w:t>
      </w:r>
      <w:r w:rsidR="00264E31">
        <w:rPr>
          <w:sz w:val="26"/>
          <w:szCs w:val="26"/>
        </w:rPr>
        <w:t xml:space="preserve">района </w:t>
      </w:r>
      <w:r w:rsidR="00D87B8A">
        <w:rPr>
          <w:sz w:val="26"/>
          <w:szCs w:val="26"/>
        </w:rPr>
        <w:t>Республики Хакасия</w:t>
      </w:r>
      <w:r w:rsidR="00EE4B74" w:rsidRPr="00F6245E">
        <w:rPr>
          <w:sz w:val="26"/>
          <w:szCs w:val="26"/>
        </w:rPr>
        <w:t>,</w:t>
      </w:r>
      <w:r w:rsidR="00EE4B74" w:rsidRPr="00EB04D4">
        <w:rPr>
          <w:color w:val="000000"/>
          <w:sz w:val="26"/>
          <w:szCs w:val="26"/>
        </w:rPr>
        <w:t xml:space="preserve"> Администрация Бейского </w:t>
      </w:r>
      <w:r w:rsidR="007E6BF9" w:rsidRPr="00EB04D4">
        <w:rPr>
          <w:color w:val="000000"/>
          <w:sz w:val="26"/>
          <w:szCs w:val="26"/>
        </w:rPr>
        <w:t xml:space="preserve">муниципального </w:t>
      </w:r>
      <w:r w:rsidR="00EE4B74" w:rsidRPr="00EB04D4">
        <w:rPr>
          <w:color w:val="000000"/>
          <w:sz w:val="26"/>
          <w:szCs w:val="26"/>
        </w:rPr>
        <w:t>района</w:t>
      </w:r>
      <w:r w:rsidR="007E6BF9" w:rsidRPr="00EB04D4">
        <w:rPr>
          <w:color w:val="000000"/>
          <w:sz w:val="26"/>
          <w:szCs w:val="26"/>
        </w:rPr>
        <w:t xml:space="preserve"> Республики Хакасия</w:t>
      </w:r>
    </w:p>
    <w:p w:rsidR="00EE4B74" w:rsidRPr="00F6245E" w:rsidRDefault="00EE4B74" w:rsidP="00EE4B74">
      <w:pPr>
        <w:shd w:val="clear" w:color="auto" w:fill="FFFFFF"/>
        <w:spacing w:before="302"/>
        <w:ind w:right="29"/>
        <w:jc w:val="center"/>
      </w:pPr>
      <w:r w:rsidRPr="00F6245E">
        <w:rPr>
          <w:color w:val="000000"/>
          <w:spacing w:val="-3"/>
          <w:sz w:val="26"/>
          <w:szCs w:val="26"/>
        </w:rPr>
        <w:t>ПОСТАНОВЛЯЕТ:</w:t>
      </w:r>
    </w:p>
    <w:p w:rsidR="00EE4B74" w:rsidRPr="00F6245E" w:rsidRDefault="00EE4B74" w:rsidP="00EE4B74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1. Отделу сельского хозяйства и продовольствия администрации Бейского района Республики Хакасия (Г.В. Петровой) организовать до 01</w:t>
      </w:r>
      <w:r w:rsidR="00917A32">
        <w:rPr>
          <w:color w:val="000000"/>
          <w:spacing w:val="-2"/>
          <w:sz w:val="26"/>
          <w:szCs w:val="26"/>
        </w:rPr>
        <w:t>.10.</w:t>
      </w:r>
      <w:r w:rsidRPr="00D73105">
        <w:rPr>
          <w:color w:val="000000"/>
          <w:spacing w:val="-2"/>
          <w:sz w:val="26"/>
          <w:szCs w:val="26"/>
        </w:rPr>
        <w:t>202</w:t>
      </w:r>
      <w:r w:rsidR="004B180B">
        <w:rPr>
          <w:color w:val="000000"/>
          <w:spacing w:val="-2"/>
          <w:sz w:val="26"/>
          <w:szCs w:val="26"/>
        </w:rPr>
        <w:t>6</w:t>
      </w:r>
      <w:r w:rsidRPr="00D73105">
        <w:rPr>
          <w:color w:val="000000"/>
          <w:spacing w:val="-2"/>
          <w:sz w:val="26"/>
          <w:szCs w:val="26"/>
        </w:rPr>
        <w:t xml:space="preserve"> года мероприятия по проверке крестьянско-фермерских хозяйств, стоянок сельскохозяйственных животных и кошар на предмет обустройства минерализованных полос с учетом обеспечения мер пожарной безопасности и принять меры по устранению выявленных недостатков.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 xml:space="preserve">2. Управлению культуры, молодежи, спорта и туризма администрации Бейского района Республики Хакасия (Т.В. Непомнящих), Управлению образования администрации Бейского муниципального </w:t>
      </w:r>
      <w:r w:rsidR="00917A32">
        <w:rPr>
          <w:color w:val="000000"/>
          <w:spacing w:val="-2"/>
          <w:sz w:val="26"/>
          <w:szCs w:val="26"/>
        </w:rPr>
        <w:t>района Республики Хакасия (И.П. </w:t>
      </w:r>
      <w:r w:rsidRPr="00D73105">
        <w:rPr>
          <w:color w:val="000000"/>
          <w:spacing w:val="-2"/>
          <w:sz w:val="26"/>
          <w:szCs w:val="26"/>
        </w:rPr>
        <w:t>Бегляновой), Комитету жилищно-коммунального хозяйства и строительства администрации Бейского</w:t>
      </w:r>
      <w:r w:rsidR="00917A32">
        <w:rPr>
          <w:color w:val="000000"/>
          <w:spacing w:val="-2"/>
          <w:sz w:val="26"/>
          <w:szCs w:val="26"/>
        </w:rPr>
        <w:t xml:space="preserve"> муниципального</w:t>
      </w:r>
      <w:r w:rsidRPr="00D73105">
        <w:rPr>
          <w:color w:val="000000"/>
          <w:spacing w:val="-2"/>
          <w:sz w:val="26"/>
          <w:szCs w:val="26"/>
        </w:rPr>
        <w:t xml:space="preserve"> района Республики Хакасия (</w:t>
      </w:r>
      <w:r w:rsidR="004B180B">
        <w:rPr>
          <w:color w:val="000000"/>
          <w:spacing w:val="-2"/>
          <w:sz w:val="26"/>
          <w:szCs w:val="26"/>
        </w:rPr>
        <w:t>В.А. Карчигашеву</w:t>
      </w:r>
      <w:r w:rsidRPr="00D73105">
        <w:rPr>
          <w:color w:val="000000"/>
          <w:spacing w:val="-2"/>
          <w:sz w:val="26"/>
          <w:szCs w:val="26"/>
        </w:rPr>
        <w:t>), МКП «Сервисный центр Бейского района» (О.В. Выползову) организовать до 01.10.202</w:t>
      </w:r>
      <w:r w:rsidR="004B180B">
        <w:rPr>
          <w:color w:val="000000"/>
          <w:spacing w:val="-2"/>
          <w:sz w:val="26"/>
          <w:szCs w:val="26"/>
        </w:rPr>
        <w:t>6</w:t>
      </w:r>
      <w:r w:rsidRPr="00D73105">
        <w:rPr>
          <w:color w:val="000000"/>
          <w:spacing w:val="-2"/>
          <w:sz w:val="26"/>
          <w:szCs w:val="26"/>
        </w:rPr>
        <w:t xml:space="preserve"> работу по обеспечению пожарной безопасности в подведомственных учреждениях, в том числе по выполнению требований пожарной безопасности в соответствии с законодательством Российской Федерации и Республики Хакасия.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3. Рекомендовать руководителям предприятий, организаций, учреждений независимо от форм собственности, находящихся на территории Бейского муниципального района Республики Хакасия: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3.1. До 15.10.202</w:t>
      </w:r>
      <w:r w:rsidR="007D4B1B">
        <w:rPr>
          <w:color w:val="000000"/>
          <w:spacing w:val="-2"/>
          <w:sz w:val="26"/>
          <w:szCs w:val="26"/>
        </w:rPr>
        <w:t>6</w:t>
      </w:r>
      <w:r w:rsidRPr="00D73105">
        <w:rPr>
          <w:color w:val="000000"/>
          <w:spacing w:val="-2"/>
          <w:sz w:val="26"/>
          <w:szCs w:val="26"/>
        </w:rPr>
        <w:t>: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 xml:space="preserve">3.1.1. Провести в полном объёме проверку состояния противопожарного </w:t>
      </w:r>
      <w:r w:rsidRPr="00D73105">
        <w:rPr>
          <w:color w:val="000000"/>
          <w:spacing w:val="-2"/>
          <w:sz w:val="26"/>
          <w:szCs w:val="26"/>
        </w:rPr>
        <w:lastRenderedPageBreak/>
        <w:t>водоснабжения объектов – пожарных кранов, гидрантов.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3.1.2. Привести в исправное состояние и провести проверки готовности работы в условиях низких температур системы и средства противопожарной защиты, включая первичные средства тушения пожаров.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3.1.3. Провести дополнительный противопожарный инструктаж с работниками (сотрудниками) о соблюдении мер пожарной безопасности с учётом эксплуатации объектов в осенне-зимний пожароопасный период.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3.1.4. Обеспечить очистку объектов и прилегающих территорий, в том числе в пределах противопожарных расстояний между объектами, от горючих отходов, мусора, тары, и сухой растительности. В случае расположения объекта в лесном массиве или прилегающем к нему создать минерализованные полосы.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3.2. Запретить использование противопожарных расстояний между зданиями, сооружениями и строениями, включая территории предприятий (организаций) для сжигания сухой травы, мусора, отходов быта и производства.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4. Отделу ГО и ЧС администрации Бей</w:t>
      </w:r>
      <w:r w:rsidR="007D4B1B">
        <w:rPr>
          <w:color w:val="000000"/>
          <w:spacing w:val="-2"/>
          <w:sz w:val="26"/>
          <w:szCs w:val="26"/>
        </w:rPr>
        <w:t>ского района Рес</w:t>
      </w:r>
      <w:r w:rsidR="00917A32">
        <w:rPr>
          <w:color w:val="000000"/>
          <w:spacing w:val="-2"/>
          <w:sz w:val="26"/>
          <w:szCs w:val="26"/>
        </w:rPr>
        <w:t>публики Хакасия (С.В.</w:t>
      </w:r>
      <w:r w:rsidRPr="00D73105">
        <w:rPr>
          <w:color w:val="000000"/>
          <w:spacing w:val="-2"/>
          <w:sz w:val="26"/>
          <w:szCs w:val="26"/>
        </w:rPr>
        <w:t>Червяковой):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4.1. Оказывать при необходимости органам местного самоуправления сельских поселений Бейского муниципального района Республики Хакасия методическую помощь в разработке мероприятий по обеспечению первичных мер пожарной безопасности в населенных пунктах Бейского муниципального района Республики Хакасия.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4.2. Проверить до начала пожароопасного периода готовность сил и средств территориальной подсистемы РСЧС Бейского муниципального района Республики Хакасия, привлекаемых для ликвидации чрезвычайных ситуаций, связанных с угрозой и возникновением производственных аварий на объектах жилищно-коммунального хозяйства.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5. Рекомендовать: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5.1. ОПС РХ № 9 ГКУ РХ «Противопожарная служба» (В.В. Тарасенко):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5.1.1. Провести совместно с Отделением ГКУ РХ «УСПН» по Бейскому району, Комиссией по делам несовершеннолетних и защите их прав при администрации Бейского района Республики Хакасия работу по информированию неблагополучных и многодетных семей, одиноких пенсионеров и инвалидов о правилах пожарной безопасности.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5.1.2. В период пожароопасного периода активизировать разъяснительную работу с населением Бейского муниципального района Республики Хакасия по вопросам профилактики бытовых пожаров.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5.2. Директору АУ РХ «Бея-Лес-сервис» (Д.Н. Троцкому):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 xml:space="preserve">5.2.1. Обеспечить информирование населения, в том числе через средства массовой информации, о лесопожарной обстановке на территории Бейского муниципального района Республики Хакасия, обратив особое внимание о наступлении административной и уголовной ответственности за нарушения правил пожарной безопасности в лесах, за выжигание в лесах сухой травянистой растительности, разведение костров. 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5.2.2. Осуществлять контроль за устранением нарушений пожарной безопасности, выявленных в ходе проверок арендаторов лесного фонда, и принимать своевременные меры административно-правового характера.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5.2.3. Организовать работу по ограничению деятельности лесозаготовительных предприятий, посещения населением лесного фонда посредством выставления временных постов, аншлагов, шлагбаумов и патрулирования территорий при введении в лесах режима чрезвычайной ситуации и особого противопожарного режима.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lastRenderedPageBreak/>
        <w:t xml:space="preserve">6. Рекомендовать главам сельских поселений Бейского муниципального района Республики Хакасия: </w:t>
      </w:r>
    </w:p>
    <w:p w:rsidR="00D73105" w:rsidRPr="00D73105" w:rsidRDefault="002944E7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6.1. Принять до 10</w:t>
      </w:r>
      <w:r w:rsidR="00D73105" w:rsidRPr="00D73105">
        <w:rPr>
          <w:color w:val="000000"/>
          <w:spacing w:val="-2"/>
          <w:sz w:val="26"/>
          <w:szCs w:val="26"/>
        </w:rPr>
        <w:t>.09.202</w:t>
      </w:r>
      <w:r w:rsidR="00B31DE1">
        <w:rPr>
          <w:color w:val="000000"/>
          <w:spacing w:val="-2"/>
          <w:sz w:val="26"/>
          <w:szCs w:val="26"/>
        </w:rPr>
        <w:t>6</w:t>
      </w:r>
      <w:r w:rsidR="00D73105" w:rsidRPr="00D73105">
        <w:rPr>
          <w:color w:val="000000"/>
          <w:spacing w:val="-2"/>
          <w:sz w:val="26"/>
          <w:szCs w:val="26"/>
        </w:rPr>
        <w:t xml:space="preserve"> муниципальные правовые акты о подготовке объектов и населенных пунктов к осенне-зимнему пожароопасному периоду 202</w:t>
      </w:r>
      <w:r>
        <w:rPr>
          <w:color w:val="000000"/>
          <w:spacing w:val="-2"/>
          <w:sz w:val="26"/>
          <w:szCs w:val="26"/>
        </w:rPr>
        <w:t>6</w:t>
      </w:r>
      <w:r w:rsidR="00D73105" w:rsidRPr="00D73105">
        <w:rPr>
          <w:color w:val="000000"/>
          <w:spacing w:val="-2"/>
          <w:sz w:val="26"/>
          <w:szCs w:val="26"/>
        </w:rPr>
        <w:t>-202</w:t>
      </w:r>
      <w:r>
        <w:rPr>
          <w:color w:val="000000"/>
          <w:spacing w:val="-2"/>
          <w:sz w:val="26"/>
          <w:szCs w:val="26"/>
        </w:rPr>
        <w:t>7</w:t>
      </w:r>
      <w:r w:rsidR="00D73105" w:rsidRPr="00D73105">
        <w:rPr>
          <w:color w:val="000000"/>
          <w:spacing w:val="-2"/>
          <w:sz w:val="26"/>
          <w:szCs w:val="26"/>
        </w:rPr>
        <w:t xml:space="preserve"> годов на соответствующих территориях.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6.2. Организовать до 01.10.202</w:t>
      </w:r>
      <w:r w:rsidR="00B41EB1">
        <w:rPr>
          <w:color w:val="000000"/>
          <w:spacing w:val="-2"/>
          <w:sz w:val="26"/>
          <w:szCs w:val="26"/>
        </w:rPr>
        <w:t>6</w:t>
      </w:r>
      <w:r w:rsidRPr="00D73105">
        <w:rPr>
          <w:color w:val="000000"/>
          <w:spacing w:val="-2"/>
          <w:sz w:val="26"/>
          <w:szCs w:val="26"/>
        </w:rPr>
        <w:t>: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6.2.1. Проверку состояния источников противопожарного водоснабжения в населенных пунктах, принять меры по их восстановлению, утеплению и увеличению их количества.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6.2.2. Разъяснительную работу с населением о необходимости соблюдения требований пожарной безопасности.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6.2.3. Проведение комплекса мероприятий по уборке и вывозу горючего мусора с территорий населенных пунктов.</w:t>
      </w:r>
    </w:p>
    <w:p w:rsidR="00A0508F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6.2.4. В целях обеспечения пожарной безопасности выполнение работ по созданию (восстановлению) минерализованных полос вокруг населенных пунктов, кладбищ и объектов жизнеобес</w:t>
      </w:r>
      <w:r w:rsidR="00A0508F">
        <w:rPr>
          <w:color w:val="000000"/>
          <w:spacing w:val="-2"/>
          <w:sz w:val="26"/>
          <w:szCs w:val="26"/>
        </w:rPr>
        <w:t>печения населения.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6.3. Обеспечить: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6.3.1. Информирование населения, в том числе в социальных сетях, средствах массовой информации, о соблюдении требований пожарной безопасности, развитии пожарной обстановки, по вопросам готовности к действиям при угрозе возникновения чрезвычайной ситуации, связанной с природными и бытовыми пожарами.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6.3.2. Доведение информации до руководителей организаций всех форм собственности о необходимости выполнения требований противопожарных режимов.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6.3.3. Ежедневный контроль за эффективностью проводимых противопожарных мероприятий.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6.4. Реализовать мероприятия противопожарной пропаганды по выполнению правил пожарной безопасности на собраниях и сходах граждан по месту их жительства.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6.5. Создать в необходимых объемах резерв горюче-смазочных материалов и огнетушащих средств.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6.6. Обеспечить реализацию иных мероприятий по обеспечению первичных мер пожарной безопасности, предусмотренных статьей 63 Федерального закона от 22.07.2008 № 123-ФЗ «Технический регламент о требованиях пожарной безопасности».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7. Всем исполнителям предоставить до 20.10.202</w:t>
      </w:r>
      <w:r w:rsidR="00F37E30">
        <w:rPr>
          <w:color w:val="000000"/>
          <w:spacing w:val="-2"/>
          <w:sz w:val="26"/>
          <w:szCs w:val="26"/>
        </w:rPr>
        <w:t>6</w:t>
      </w:r>
      <w:r w:rsidRPr="00D73105">
        <w:rPr>
          <w:color w:val="000000"/>
          <w:spacing w:val="-2"/>
          <w:sz w:val="26"/>
          <w:szCs w:val="26"/>
        </w:rPr>
        <w:t xml:space="preserve"> в Отдел ГО и ЧС администрации Бейского района Республики Хакасия информацию о выполнении мероприятий. </w:t>
      </w:r>
    </w:p>
    <w:p w:rsidR="00D73105" w:rsidRPr="00D73105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2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>8. Управляющему делами администрации (Л.А. Салчак) разместить настоящее постановление на официальном сайте Бейского муниципального района Республики Хакасия.</w:t>
      </w:r>
    </w:p>
    <w:p w:rsidR="006120F7" w:rsidRDefault="00D73105" w:rsidP="00D73105">
      <w:pPr>
        <w:shd w:val="clear" w:color="auto" w:fill="FFFFFF"/>
        <w:spacing w:line="302" w:lineRule="exact"/>
        <w:ind w:firstLine="708"/>
        <w:jc w:val="both"/>
        <w:rPr>
          <w:color w:val="000000"/>
          <w:spacing w:val="-1"/>
          <w:sz w:val="26"/>
          <w:szCs w:val="26"/>
        </w:rPr>
      </w:pPr>
      <w:r w:rsidRPr="00D73105">
        <w:rPr>
          <w:color w:val="000000"/>
          <w:spacing w:val="-2"/>
          <w:sz w:val="26"/>
          <w:szCs w:val="26"/>
        </w:rPr>
        <w:t xml:space="preserve">9. Контроль за выполнением настоящего постановления </w:t>
      </w:r>
      <w:r w:rsidR="00A61F07">
        <w:rPr>
          <w:color w:val="000000"/>
          <w:spacing w:val="-2"/>
          <w:sz w:val="26"/>
          <w:szCs w:val="26"/>
        </w:rPr>
        <w:t xml:space="preserve">возложить на </w:t>
      </w:r>
      <w:r w:rsidR="006120F7" w:rsidRPr="00321BF5">
        <w:rPr>
          <w:color w:val="000000"/>
          <w:spacing w:val="-1"/>
          <w:sz w:val="26"/>
          <w:szCs w:val="26"/>
        </w:rPr>
        <w:t xml:space="preserve">первого заместителя главы администрации Бейского района Республики Хакасия Александренко А.В. </w:t>
      </w:r>
    </w:p>
    <w:p w:rsidR="00230C64" w:rsidRPr="00F6245E" w:rsidRDefault="00230C64" w:rsidP="00EE4B74">
      <w:pPr>
        <w:shd w:val="clear" w:color="auto" w:fill="FFFFFF"/>
        <w:tabs>
          <w:tab w:val="left" w:pos="1152"/>
        </w:tabs>
        <w:spacing w:after="288" w:line="302" w:lineRule="exact"/>
        <w:ind w:left="5" w:firstLine="706"/>
        <w:jc w:val="both"/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58"/>
        <w:gridCol w:w="3912"/>
      </w:tblGrid>
      <w:tr w:rsidR="001D2317" w:rsidTr="00422B74">
        <w:trPr>
          <w:trHeight w:val="601"/>
        </w:trPr>
        <w:tc>
          <w:tcPr>
            <w:tcW w:w="2956" w:type="pct"/>
            <w:shd w:val="clear" w:color="auto" w:fill="auto"/>
            <w:vAlign w:val="bottom"/>
          </w:tcPr>
          <w:p w:rsidR="001D2317" w:rsidRPr="006B2040" w:rsidRDefault="001D2317" w:rsidP="00422B74">
            <w:pPr>
              <w:rPr>
                <w:sz w:val="26"/>
                <w:szCs w:val="26"/>
              </w:rPr>
            </w:pPr>
            <w:r w:rsidRPr="006B2040">
              <w:rPr>
                <w:sz w:val="26"/>
                <w:szCs w:val="26"/>
              </w:rPr>
              <w:t xml:space="preserve">Глава Бейского </w:t>
            </w:r>
            <w:r w:rsidR="00BB70CB" w:rsidRPr="006B2040">
              <w:rPr>
                <w:sz w:val="26"/>
                <w:szCs w:val="26"/>
              </w:rPr>
              <w:t xml:space="preserve">муниципального </w:t>
            </w:r>
            <w:r w:rsidRPr="006B2040">
              <w:rPr>
                <w:sz w:val="26"/>
                <w:szCs w:val="26"/>
              </w:rPr>
              <w:t>района</w:t>
            </w:r>
          </w:p>
          <w:p w:rsidR="001D2317" w:rsidRPr="006B2040" w:rsidRDefault="001D2317" w:rsidP="00422B74">
            <w:pPr>
              <w:rPr>
                <w:sz w:val="26"/>
                <w:szCs w:val="26"/>
              </w:rPr>
            </w:pPr>
            <w:r w:rsidRPr="006B2040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2044" w:type="pct"/>
            <w:shd w:val="clear" w:color="auto" w:fill="auto"/>
            <w:vAlign w:val="bottom"/>
          </w:tcPr>
          <w:p w:rsidR="001D2317" w:rsidRPr="006B2040" w:rsidRDefault="00BB1245" w:rsidP="00422B74">
            <w:pPr>
              <w:jc w:val="right"/>
              <w:rPr>
                <w:sz w:val="26"/>
                <w:szCs w:val="26"/>
              </w:rPr>
            </w:pPr>
            <w:bookmarkStart w:id="1" w:name="SIGNERNAME1"/>
            <w:bookmarkEnd w:id="1"/>
            <w:r w:rsidRPr="006B2040">
              <w:rPr>
                <w:sz w:val="26"/>
                <w:szCs w:val="26"/>
              </w:rPr>
              <w:t>Т.Л. Акользина</w:t>
            </w:r>
          </w:p>
        </w:tc>
      </w:tr>
    </w:tbl>
    <w:p w:rsidR="00E85738" w:rsidRPr="00713A8B" w:rsidRDefault="00E85738" w:rsidP="00D962D3">
      <w:pPr>
        <w:shd w:val="clear" w:color="auto" w:fill="FFFFFF"/>
        <w:tabs>
          <w:tab w:val="left" w:pos="1152"/>
        </w:tabs>
        <w:spacing w:after="288" w:line="302" w:lineRule="exact"/>
        <w:ind w:left="5" w:hanging="185"/>
        <w:rPr>
          <w:sz w:val="24"/>
          <w:szCs w:val="24"/>
        </w:rPr>
      </w:pPr>
      <w:bookmarkStart w:id="2" w:name="SIGNERSTAMP1"/>
      <w:bookmarkEnd w:id="2"/>
    </w:p>
    <w:sectPr w:rsidR="00E85738" w:rsidRPr="00713A8B" w:rsidSect="00321BF5">
      <w:pgSz w:w="11906" w:h="16838"/>
      <w:pgMar w:top="567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D71" w:rsidRDefault="008C4D71" w:rsidP="0082272F">
      <w:r>
        <w:separator/>
      </w:r>
    </w:p>
  </w:endnote>
  <w:endnote w:type="continuationSeparator" w:id="0">
    <w:p w:rsidR="008C4D71" w:rsidRDefault="008C4D71" w:rsidP="00822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D71" w:rsidRDefault="008C4D71" w:rsidP="0082272F">
      <w:r>
        <w:separator/>
      </w:r>
    </w:p>
  </w:footnote>
  <w:footnote w:type="continuationSeparator" w:id="0">
    <w:p w:rsidR="008C4D71" w:rsidRDefault="008C4D71" w:rsidP="00822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84F"/>
    <w:multiLevelType w:val="multilevel"/>
    <w:tmpl w:val="6C0C8270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42"/>
        </w:tabs>
        <w:ind w:left="942" w:hanging="58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56"/>
        </w:tabs>
        <w:ind w:left="4656" w:hanging="1800"/>
      </w:pPr>
      <w:rPr>
        <w:rFonts w:hint="default"/>
      </w:rPr>
    </w:lvl>
  </w:abstractNum>
  <w:abstractNum w:abstractNumId="1" w15:restartNumberingAfterBreak="0">
    <w:nsid w:val="023E2D68"/>
    <w:multiLevelType w:val="singleLevel"/>
    <w:tmpl w:val="710424BC"/>
    <w:lvl w:ilvl="0">
      <w:start w:val="2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4C17F4D"/>
    <w:multiLevelType w:val="multilevel"/>
    <w:tmpl w:val="620CF7D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560"/>
        </w:tabs>
        <w:ind w:left="156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30"/>
        </w:tabs>
        <w:ind w:left="42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30"/>
        </w:tabs>
        <w:ind w:left="6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460"/>
        </w:tabs>
        <w:ind w:left="84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630"/>
        </w:tabs>
        <w:ind w:left="96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11160" w:hanging="1800"/>
      </w:pPr>
      <w:rPr>
        <w:rFonts w:hint="default"/>
      </w:rPr>
    </w:lvl>
  </w:abstractNum>
  <w:abstractNum w:abstractNumId="3" w15:restartNumberingAfterBreak="0">
    <w:nsid w:val="167B2E3C"/>
    <w:multiLevelType w:val="multilevel"/>
    <w:tmpl w:val="CFEAD60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90"/>
        </w:tabs>
        <w:ind w:left="590" w:hanging="58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30"/>
        </w:tabs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5"/>
        </w:tabs>
        <w:ind w:left="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5"/>
        </w:tabs>
        <w:ind w:left="1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70"/>
        </w:tabs>
        <w:ind w:left="1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40"/>
        </w:tabs>
        <w:ind w:left="1840" w:hanging="1800"/>
      </w:pPr>
      <w:rPr>
        <w:rFonts w:hint="default"/>
      </w:rPr>
    </w:lvl>
  </w:abstractNum>
  <w:abstractNum w:abstractNumId="4" w15:restartNumberingAfterBreak="0">
    <w:nsid w:val="3CE14664"/>
    <w:multiLevelType w:val="hybridMultilevel"/>
    <w:tmpl w:val="64E0513C"/>
    <w:lvl w:ilvl="0" w:tplc="18A005A2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5E97037E"/>
    <w:multiLevelType w:val="multilevel"/>
    <w:tmpl w:val="620CF7D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560"/>
        </w:tabs>
        <w:ind w:left="156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30"/>
        </w:tabs>
        <w:ind w:left="42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30"/>
        </w:tabs>
        <w:ind w:left="6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460"/>
        </w:tabs>
        <w:ind w:left="84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630"/>
        </w:tabs>
        <w:ind w:left="96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11160" w:hanging="1800"/>
      </w:pPr>
      <w:rPr>
        <w:rFonts w:hint="default"/>
      </w:rPr>
    </w:lvl>
  </w:abstractNum>
  <w:abstractNum w:abstractNumId="6" w15:restartNumberingAfterBreak="0">
    <w:nsid w:val="5F440E6C"/>
    <w:multiLevelType w:val="multilevel"/>
    <w:tmpl w:val="6C0C8270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42"/>
        </w:tabs>
        <w:ind w:left="942" w:hanging="58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56"/>
        </w:tabs>
        <w:ind w:left="4656" w:hanging="1800"/>
      </w:pPr>
      <w:rPr>
        <w:rFonts w:hint="default"/>
      </w:rPr>
    </w:lvl>
  </w:abstractNum>
  <w:abstractNum w:abstractNumId="7" w15:restartNumberingAfterBreak="0">
    <w:nsid w:val="629C56F5"/>
    <w:multiLevelType w:val="singleLevel"/>
    <w:tmpl w:val="BB1CB53C"/>
    <w:lvl w:ilvl="0">
      <w:start w:val="2"/>
      <w:numFmt w:val="decimal"/>
      <w:lvlText w:val="1.1.%1."/>
      <w:legacy w:legacy="1" w:legacySpace="0" w:legacyIndent="6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64EE5866"/>
    <w:multiLevelType w:val="singleLevel"/>
    <w:tmpl w:val="2968CF04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num w:numId="1">
    <w:abstractNumId w:val="7"/>
    <w:lvlOverride w:ilvl="0">
      <w:startOverride w:val="2"/>
    </w:lvlOverride>
  </w:num>
  <w:num w:numId="2">
    <w:abstractNumId w:val="1"/>
  </w:num>
  <w:num w:numId="3">
    <w:abstractNumId w:val="8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61"/>
    <w:rsid w:val="00001FE3"/>
    <w:rsid w:val="0002298F"/>
    <w:rsid w:val="00022EEE"/>
    <w:rsid w:val="0003073D"/>
    <w:rsid w:val="00037BB5"/>
    <w:rsid w:val="000421C3"/>
    <w:rsid w:val="00082E81"/>
    <w:rsid w:val="0009759E"/>
    <w:rsid w:val="000A2BE0"/>
    <w:rsid w:val="000A5C7C"/>
    <w:rsid w:val="000B6A3A"/>
    <w:rsid w:val="000C75B1"/>
    <w:rsid w:val="000E5833"/>
    <w:rsid w:val="000E6548"/>
    <w:rsid w:val="000F4F8F"/>
    <w:rsid w:val="000F72FE"/>
    <w:rsid w:val="001240CE"/>
    <w:rsid w:val="001444A8"/>
    <w:rsid w:val="00150A37"/>
    <w:rsid w:val="0015250B"/>
    <w:rsid w:val="0015334D"/>
    <w:rsid w:val="001577E7"/>
    <w:rsid w:val="00161AAF"/>
    <w:rsid w:val="001631D7"/>
    <w:rsid w:val="001661CE"/>
    <w:rsid w:val="00167494"/>
    <w:rsid w:val="00191426"/>
    <w:rsid w:val="001B56BF"/>
    <w:rsid w:val="001D2317"/>
    <w:rsid w:val="001E033D"/>
    <w:rsid w:val="001E572F"/>
    <w:rsid w:val="001E74C4"/>
    <w:rsid w:val="001E76F3"/>
    <w:rsid w:val="001F1381"/>
    <w:rsid w:val="001F26D0"/>
    <w:rsid w:val="00200037"/>
    <w:rsid w:val="002155FB"/>
    <w:rsid w:val="00230C64"/>
    <w:rsid w:val="002551BB"/>
    <w:rsid w:val="00257D97"/>
    <w:rsid w:val="00264E31"/>
    <w:rsid w:val="00290E5B"/>
    <w:rsid w:val="002944E7"/>
    <w:rsid w:val="00296BF9"/>
    <w:rsid w:val="002B52B9"/>
    <w:rsid w:val="002B7CD9"/>
    <w:rsid w:val="002C71C6"/>
    <w:rsid w:val="002E7E60"/>
    <w:rsid w:val="002F2D87"/>
    <w:rsid w:val="002F46CC"/>
    <w:rsid w:val="003015FC"/>
    <w:rsid w:val="00321BF5"/>
    <w:rsid w:val="00346F4C"/>
    <w:rsid w:val="0035042D"/>
    <w:rsid w:val="0035304E"/>
    <w:rsid w:val="003703EA"/>
    <w:rsid w:val="00374B20"/>
    <w:rsid w:val="00386CC0"/>
    <w:rsid w:val="00396C46"/>
    <w:rsid w:val="003B2B02"/>
    <w:rsid w:val="003B428E"/>
    <w:rsid w:val="003B639B"/>
    <w:rsid w:val="003B71B1"/>
    <w:rsid w:val="003B71F9"/>
    <w:rsid w:val="003C4216"/>
    <w:rsid w:val="003E0ADE"/>
    <w:rsid w:val="00417749"/>
    <w:rsid w:val="00422B74"/>
    <w:rsid w:val="00437631"/>
    <w:rsid w:val="00437D47"/>
    <w:rsid w:val="004555A3"/>
    <w:rsid w:val="00460688"/>
    <w:rsid w:val="004618C0"/>
    <w:rsid w:val="00473A11"/>
    <w:rsid w:val="00477CFC"/>
    <w:rsid w:val="004B180B"/>
    <w:rsid w:val="004C0CF1"/>
    <w:rsid w:val="005060F9"/>
    <w:rsid w:val="00513322"/>
    <w:rsid w:val="00526FEE"/>
    <w:rsid w:val="00534670"/>
    <w:rsid w:val="0053478A"/>
    <w:rsid w:val="00534EE9"/>
    <w:rsid w:val="00536B82"/>
    <w:rsid w:val="00545EAC"/>
    <w:rsid w:val="0057590F"/>
    <w:rsid w:val="005806E6"/>
    <w:rsid w:val="00581BAC"/>
    <w:rsid w:val="0058749E"/>
    <w:rsid w:val="00590B8B"/>
    <w:rsid w:val="00593B45"/>
    <w:rsid w:val="00595FBD"/>
    <w:rsid w:val="005A0138"/>
    <w:rsid w:val="005A40AF"/>
    <w:rsid w:val="005C33D8"/>
    <w:rsid w:val="005C4A92"/>
    <w:rsid w:val="005C62E3"/>
    <w:rsid w:val="00601B86"/>
    <w:rsid w:val="0061008B"/>
    <w:rsid w:val="006120F7"/>
    <w:rsid w:val="00616AA8"/>
    <w:rsid w:val="00624C72"/>
    <w:rsid w:val="00627B30"/>
    <w:rsid w:val="0064211B"/>
    <w:rsid w:val="00660B4F"/>
    <w:rsid w:val="00674C15"/>
    <w:rsid w:val="00676BD2"/>
    <w:rsid w:val="00690E99"/>
    <w:rsid w:val="006953EF"/>
    <w:rsid w:val="006957AC"/>
    <w:rsid w:val="006A0A06"/>
    <w:rsid w:val="006A2838"/>
    <w:rsid w:val="006A2FFC"/>
    <w:rsid w:val="006B0124"/>
    <w:rsid w:val="006B2040"/>
    <w:rsid w:val="006B6459"/>
    <w:rsid w:val="006E520B"/>
    <w:rsid w:val="00700C37"/>
    <w:rsid w:val="00713738"/>
    <w:rsid w:val="00713A8B"/>
    <w:rsid w:val="0073654B"/>
    <w:rsid w:val="007556F4"/>
    <w:rsid w:val="00763EA5"/>
    <w:rsid w:val="00775CF9"/>
    <w:rsid w:val="00777951"/>
    <w:rsid w:val="00780539"/>
    <w:rsid w:val="00781B43"/>
    <w:rsid w:val="007C18C5"/>
    <w:rsid w:val="007D4B1B"/>
    <w:rsid w:val="007D5818"/>
    <w:rsid w:val="007E6BF9"/>
    <w:rsid w:val="007F4D41"/>
    <w:rsid w:val="0082272F"/>
    <w:rsid w:val="00843C47"/>
    <w:rsid w:val="00846778"/>
    <w:rsid w:val="00852400"/>
    <w:rsid w:val="0085252D"/>
    <w:rsid w:val="008529AD"/>
    <w:rsid w:val="00863BF1"/>
    <w:rsid w:val="0086424D"/>
    <w:rsid w:val="00873F96"/>
    <w:rsid w:val="00886EF7"/>
    <w:rsid w:val="00892C33"/>
    <w:rsid w:val="008A3171"/>
    <w:rsid w:val="008A588D"/>
    <w:rsid w:val="008B40DD"/>
    <w:rsid w:val="008B7825"/>
    <w:rsid w:val="008C4D71"/>
    <w:rsid w:val="008C742B"/>
    <w:rsid w:val="008D7AB1"/>
    <w:rsid w:val="00901F82"/>
    <w:rsid w:val="00903294"/>
    <w:rsid w:val="00917A32"/>
    <w:rsid w:val="00927BE6"/>
    <w:rsid w:val="0093041B"/>
    <w:rsid w:val="0098124B"/>
    <w:rsid w:val="009828ED"/>
    <w:rsid w:val="00982FA6"/>
    <w:rsid w:val="009845B9"/>
    <w:rsid w:val="009A2F39"/>
    <w:rsid w:val="009C00A2"/>
    <w:rsid w:val="009E2697"/>
    <w:rsid w:val="009E2C47"/>
    <w:rsid w:val="00A002E4"/>
    <w:rsid w:val="00A0508F"/>
    <w:rsid w:val="00A06567"/>
    <w:rsid w:val="00A25346"/>
    <w:rsid w:val="00A31A89"/>
    <w:rsid w:val="00A334BC"/>
    <w:rsid w:val="00A413A1"/>
    <w:rsid w:val="00A51EA1"/>
    <w:rsid w:val="00A61F07"/>
    <w:rsid w:val="00A64353"/>
    <w:rsid w:val="00A6567A"/>
    <w:rsid w:val="00A81535"/>
    <w:rsid w:val="00A8440C"/>
    <w:rsid w:val="00A9285A"/>
    <w:rsid w:val="00AA76B3"/>
    <w:rsid w:val="00AE0487"/>
    <w:rsid w:val="00AE545C"/>
    <w:rsid w:val="00B020CC"/>
    <w:rsid w:val="00B137E5"/>
    <w:rsid w:val="00B217E6"/>
    <w:rsid w:val="00B22BB3"/>
    <w:rsid w:val="00B30476"/>
    <w:rsid w:val="00B31DE1"/>
    <w:rsid w:val="00B41EB1"/>
    <w:rsid w:val="00B422F6"/>
    <w:rsid w:val="00B63DCF"/>
    <w:rsid w:val="00B6660A"/>
    <w:rsid w:val="00B70843"/>
    <w:rsid w:val="00B91D2D"/>
    <w:rsid w:val="00B971E9"/>
    <w:rsid w:val="00BA21DB"/>
    <w:rsid w:val="00BB1245"/>
    <w:rsid w:val="00BB70CB"/>
    <w:rsid w:val="00BC3488"/>
    <w:rsid w:val="00BC632D"/>
    <w:rsid w:val="00BD4075"/>
    <w:rsid w:val="00BD6AFC"/>
    <w:rsid w:val="00BE0CCF"/>
    <w:rsid w:val="00BE7734"/>
    <w:rsid w:val="00BF4B27"/>
    <w:rsid w:val="00BF61DF"/>
    <w:rsid w:val="00C1749D"/>
    <w:rsid w:val="00C23036"/>
    <w:rsid w:val="00C245F5"/>
    <w:rsid w:val="00C31A4A"/>
    <w:rsid w:val="00C42CCE"/>
    <w:rsid w:val="00C433CE"/>
    <w:rsid w:val="00C65B76"/>
    <w:rsid w:val="00C8157D"/>
    <w:rsid w:val="00C82FDA"/>
    <w:rsid w:val="00CA727A"/>
    <w:rsid w:val="00CB07C9"/>
    <w:rsid w:val="00CB74D5"/>
    <w:rsid w:val="00CC46EB"/>
    <w:rsid w:val="00CC6B91"/>
    <w:rsid w:val="00CF3D61"/>
    <w:rsid w:val="00CF4713"/>
    <w:rsid w:val="00CF6F8C"/>
    <w:rsid w:val="00D0201B"/>
    <w:rsid w:val="00D0459B"/>
    <w:rsid w:val="00D15DD2"/>
    <w:rsid w:val="00D21CF3"/>
    <w:rsid w:val="00D26445"/>
    <w:rsid w:val="00D3444F"/>
    <w:rsid w:val="00D4682C"/>
    <w:rsid w:val="00D506B9"/>
    <w:rsid w:val="00D52171"/>
    <w:rsid w:val="00D6320F"/>
    <w:rsid w:val="00D73105"/>
    <w:rsid w:val="00D82177"/>
    <w:rsid w:val="00D87B8A"/>
    <w:rsid w:val="00D956A7"/>
    <w:rsid w:val="00D962D3"/>
    <w:rsid w:val="00DD2430"/>
    <w:rsid w:val="00DE3ED3"/>
    <w:rsid w:val="00DE3F17"/>
    <w:rsid w:val="00DE5A8E"/>
    <w:rsid w:val="00DF2B18"/>
    <w:rsid w:val="00DF3D67"/>
    <w:rsid w:val="00E01EB1"/>
    <w:rsid w:val="00E14033"/>
    <w:rsid w:val="00E1622F"/>
    <w:rsid w:val="00E22934"/>
    <w:rsid w:val="00E23D42"/>
    <w:rsid w:val="00E44058"/>
    <w:rsid w:val="00E44CB5"/>
    <w:rsid w:val="00E5667A"/>
    <w:rsid w:val="00E622C9"/>
    <w:rsid w:val="00E701A5"/>
    <w:rsid w:val="00E85738"/>
    <w:rsid w:val="00EA72BE"/>
    <w:rsid w:val="00EB04D4"/>
    <w:rsid w:val="00EC438E"/>
    <w:rsid w:val="00EC447E"/>
    <w:rsid w:val="00ED6AD5"/>
    <w:rsid w:val="00EE4B74"/>
    <w:rsid w:val="00EE7CCC"/>
    <w:rsid w:val="00EF21E2"/>
    <w:rsid w:val="00F174B4"/>
    <w:rsid w:val="00F20B2D"/>
    <w:rsid w:val="00F222F3"/>
    <w:rsid w:val="00F37E30"/>
    <w:rsid w:val="00F411B8"/>
    <w:rsid w:val="00F47D13"/>
    <w:rsid w:val="00F52D5D"/>
    <w:rsid w:val="00F60255"/>
    <w:rsid w:val="00F62342"/>
    <w:rsid w:val="00F6245E"/>
    <w:rsid w:val="00F66E38"/>
    <w:rsid w:val="00F73057"/>
    <w:rsid w:val="00F734EC"/>
    <w:rsid w:val="00F80F8D"/>
    <w:rsid w:val="00F8365C"/>
    <w:rsid w:val="00F95D13"/>
    <w:rsid w:val="00F97FD6"/>
    <w:rsid w:val="00FA530B"/>
    <w:rsid w:val="00FB12A5"/>
    <w:rsid w:val="00FE1098"/>
    <w:rsid w:val="00F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BE8C11-32B8-448A-9746-F88D5F42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D6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link w:val="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3015FC"/>
    <w:pPr>
      <w:widowControl/>
      <w:autoSpaceDE/>
      <w:autoSpaceDN/>
      <w:adjustRightInd/>
      <w:jc w:val="center"/>
    </w:pPr>
    <w:rPr>
      <w:b/>
      <w:bCs/>
      <w:sz w:val="24"/>
      <w:szCs w:val="24"/>
    </w:rPr>
  </w:style>
  <w:style w:type="paragraph" w:customStyle="1" w:styleId="1">
    <w:name w:val="Знак1"/>
    <w:basedOn w:val="a"/>
    <w:link w:val="a0"/>
    <w:rsid w:val="003015FC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4">
    <w:name w:val="Table Grid"/>
    <w:basedOn w:val="a1"/>
    <w:uiPriority w:val="59"/>
    <w:rsid w:val="00296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EE7CCC"/>
    <w:pPr>
      <w:widowControl/>
      <w:autoSpaceDE/>
      <w:autoSpaceDN/>
      <w:adjustRightInd/>
      <w:jc w:val="center"/>
    </w:pPr>
    <w:rPr>
      <w:sz w:val="22"/>
      <w:szCs w:val="24"/>
    </w:rPr>
  </w:style>
  <w:style w:type="paragraph" w:styleId="a5">
    <w:name w:val="header"/>
    <w:basedOn w:val="a"/>
    <w:link w:val="a6"/>
    <w:uiPriority w:val="99"/>
    <w:rsid w:val="008227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272F"/>
  </w:style>
  <w:style w:type="paragraph" w:styleId="a7">
    <w:name w:val="footer"/>
    <w:basedOn w:val="a"/>
    <w:link w:val="a8"/>
    <w:rsid w:val="008227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2272F"/>
  </w:style>
  <w:style w:type="paragraph" w:styleId="a9">
    <w:name w:val="Balloon Text"/>
    <w:basedOn w:val="a"/>
    <w:link w:val="aa"/>
    <w:rsid w:val="00D962D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962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4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777</dc:creator>
  <cp:keywords/>
  <cp:lastModifiedBy>Андрей</cp:lastModifiedBy>
  <cp:revision>2</cp:revision>
  <cp:lastPrinted>2026-05-05T08:57:00Z</cp:lastPrinted>
  <dcterms:created xsi:type="dcterms:W3CDTF">2026-08-26T10:04:00Z</dcterms:created>
  <dcterms:modified xsi:type="dcterms:W3CDTF">2026-08-26T10:04:00Z</dcterms:modified>
</cp:coreProperties>
</file>