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427BB" w14:textId="76DE7457" w:rsidR="00372DBB" w:rsidRDefault="00372DBB" w:rsidP="00372DBB">
      <w:pPr>
        <w:pStyle w:val="a3"/>
        <w:spacing w:before="2"/>
        <w:ind w:left="6215"/>
      </w:pPr>
      <w:r w:rsidRPr="00E301C4">
        <w:rPr>
          <w:noProof/>
        </w:rPr>
        <w:drawing>
          <wp:anchor distT="0" distB="0" distL="114300" distR="114300" simplePos="0" relativeHeight="251666432" behindDoc="1" locked="0" layoutInCell="1" allowOverlap="1" wp14:anchorId="77555702" wp14:editId="1F942BC9">
            <wp:simplePos x="0" y="0"/>
            <wp:positionH relativeFrom="column">
              <wp:posOffset>2766695</wp:posOffset>
            </wp:positionH>
            <wp:positionV relativeFrom="paragraph">
              <wp:posOffset>59690</wp:posOffset>
            </wp:positionV>
            <wp:extent cx="446942" cy="536331"/>
            <wp:effectExtent l="19050" t="0" r="0" b="0"/>
            <wp:wrapNone/>
            <wp:docPr id="16" name="Рисунок 187" descr="Бейский МР_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Бейский МР_герб цв"/>
                    <pic:cNvPicPr>
                      <a:picLocks noChangeAspect="1" noChangeArrowheads="1"/>
                    </pic:cNvPicPr>
                  </pic:nvPicPr>
                  <pic:blipFill>
                    <a:blip r:embed="rId8"/>
                    <a:srcRect/>
                    <a:stretch>
                      <a:fillRect/>
                    </a:stretch>
                  </pic:blipFill>
                  <pic:spPr bwMode="auto">
                    <a:xfrm>
                      <a:off x="0" y="0"/>
                      <a:ext cx="446942" cy="536331"/>
                    </a:xfrm>
                    <a:prstGeom prst="rect">
                      <a:avLst/>
                    </a:prstGeom>
                    <a:noFill/>
                    <a:ln w="9525">
                      <a:noFill/>
                      <a:miter lim="800000"/>
                      <a:headEnd/>
                      <a:tailEnd/>
                    </a:ln>
                  </pic:spPr>
                </pic:pic>
              </a:graphicData>
            </a:graphic>
          </wp:anchor>
        </w:drawing>
      </w:r>
    </w:p>
    <w:p w14:paraId="7BF50A65" w14:textId="77777777" w:rsidR="00372DBB" w:rsidRPr="003B12AB" w:rsidRDefault="00372DBB" w:rsidP="00C253FD">
      <w:pPr>
        <w:pStyle w:val="11"/>
        <w:spacing w:before="135"/>
        <w:ind w:right="396"/>
        <w:rPr>
          <w:sz w:val="36"/>
          <w:szCs w:val="36"/>
        </w:rPr>
      </w:pPr>
    </w:p>
    <w:p w14:paraId="029CC041" w14:textId="77777777" w:rsidR="00372DBB" w:rsidRPr="003B7D74" w:rsidRDefault="00372DBB" w:rsidP="00372DBB">
      <w:pPr>
        <w:pStyle w:val="11"/>
        <w:spacing w:before="0"/>
        <w:ind w:left="0" w:right="0" w:firstLine="0"/>
        <w:jc w:val="center"/>
        <w:rPr>
          <w:sz w:val="26"/>
          <w:szCs w:val="26"/>
        </w:rPr>
      </w:pPr>
      <w:r w:rsidRPr="003B7D74">
        <w:rPr>
          <w:sz w:val="26"/>
          <w:szCs w:val="26"/>
        </w:rPr>
        <w:t xml:space="preserve">КОНТРОЛЬНО-СЧЕТНАЯ КОМИССИЯ </w:t>
      </w:r>
    </w:p>
    <w:p w14:paraId="52881EF5" w14:textId="49679DE9" w:rsidR="00372DBB" w:rsidRPr="003B7D74" w:rsidRDefault="00372DBB" w:rsidP="00372DBB">
      <w:pPr>
        <w:pStyle w:val="11"/>
        <w:spacing w:before="0"/>
        <w:ind w:left="0" w:right="0" w:firstLine="0"/>
        <w:jc w:val="center"/>
        <w:rPr>
          <w:sz w:val="26"/>
          <w:szCs w:val="26"/>
        </w:rPr>
      </w:pPr>
      <w:r w:rsidRPr="003B7D74">
        <w:rPr>
          <w:sz w:val="26"/>
          <w:szCs w:val="26"/>
        </w:rPr>
        <w:t>БЕЙСКОГО РАЙОНА</w:t>
      </w:r>
      <w:r w:rsidR="00651FD4" w:rsidRPr="003B7D74">
        <w:rPr>
          <w:sz w:val="26"/>
          <w:szCs w:val="26"/>
        </w:rPr>
        <w:t xml:space="preserve"> РЕСПУБЛИКИ ХАКАСИЯ</w:t>
      </w:r>
    </w:p>
    <w:p w14:paraId="4B187053" w14:textId="58F97B66" w:rsidR="00372DBB" w:rsidRPr="003B7D74" w:rsidRDefault="00372DBB" w:rsidP="00372DBB">
      <w:pPr>
        <w:pStyle w:val="31"/>
        <w:ind w:left="411"/>
        <w:rPr>
          <w:sz w:val="26"/>
          <w:szCs w:val="26"/>
        </w:rPr>
      </w:pPr>
      <w:r w:rsidRPr="003B7D74">
        <w:rPr>
          <w:w w:val="95"/>
          <w:sz w:val="26"/>
          <w:szCs w:val="26"/>
        </w:rPr>
        <w:t>А</w:t>
      </w:r>
      <w:r w:rsidRPr="003B7D74">
        <w:rPr>
          <w:spacing w:val="19"/>
          <w:w w:val="95"/>
          <w:sz w:val="26"/>
          <w:szCs w:val="26"/>
        </w:rPr>
        <w:t>КТ</w:t>
      </w:r>
      <w:r w:rsidR="00651FD4" w:rsidRPr="003B7D74">
        <w:rPr>
          <w:spacing w:val="19"/>
          <w:w w:val="95"/>
          <w:sz w:val="26"/>
          <w:szCs w:val="26"/>
        </w:rPr>
        <w:t xml:space="preserve"> </w:t>
      </w:r>
      <w:r w:rsidR="002C6DE6" w:rsidRPr="003B7D74">
        <w:rPr>
          <w:spacing w:val="19"/>
          <w:w w:val="95"/>
          <w:sz w:val="26"/>
          <w:szCs w:val="26"/>
        </w:rPr>
        <w:t>№</w:t>
      </w:r>
      <w:r w:rsidR="000D2BC4" w:rsidRPr="003B7D74">
        <w:rPr>
          <w:spacing w:val="19"/>
          <w:w w:val="95"/>
          <w:sz w:val="26"/>
          <w:szCs w:val="26"/>
        </w:rPr>
        <w:t>5</w:t>
      </w:r>
    </w:p>
    <w:p w14:paraId="039A1066" w14:textId="77777777" w:rsidR="00372DBB" w:rsidRDefault="00372DBB" w:rsidP="00372DBB">
      <w:pPr>
        <w:pStyle w:val="a3"/>
        <w:spacing w:before="3"/>
        <w:rPr>
          <w:b/>
          <w:sz w:val="24"/>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651FD4" w:rsidRDefault="00C30859" w:rsidP="00C30859">
            <w:pPr>
              <w:pStyle w:val="TableParagraph"/>
              <w:tabs>
                <w:tab w:val="left" w:pos="2700"/>
              </w:tabs>
              <w:spacing w:line="246" w:lineRule="exact"/>
              <w:rPr>
                <w:sz w:val="26"/>
                <w:szCs w:val="26"/>
                <w:lang w:val="ru-RU"/>
              </w:rPr>
            </w:pPr>
            <w:r w:rsidRPr="00651FD4">
              <w:rPr>
                <w:sz w:val="26"/>
                <w:szCs w:val="26"/>
                <w:lang w:val="ru-RU"/>
              </w:rPr>
              <w:t>с.</w:t>
            </w:r>
            <w:r w:rsidR="002C6DE6" w:rsidRPr="00651FD4">
              <w:rPr>
                <w:sz w:val="26"/>
                <w:szCs w:val="26"/>
                <w:lang w:val="ru-RU"/>
              </w:rPr>
              <w:t xml:space="preserve">  Бея                                                                                   </w:t>
            </w:r>
          </w:p>
        </w:tc>
        <w:tc>
          <w:tcPr>
            <w:tcW w:w="5063" w:type="dxa"/>
          </w:tcPr>
          <w:p w14:paraId="1E0A089D" w14:textId="312CB8C3" w:rsidR="00372DBB" w:rsidRPr="00651FD4" w:rsidRDefault="002C6DE6" w:rsidP="002C6DE6">
            <w:pPr>
              <w:pStyle w:val="TableParagraph"/>
              <w:tabs>
                <w:tab w:val="left" w:pos="4918"/>
              </w:tabs>
              <w:spacing w:line="246" w:lineRule="exact"/>
              <w:rPr>
                <w:sz w:val="26"/>
                <w:szCs w:val="26"/>
                <w:lang w:val="ru-RU"/>
              </w:rPr>
            </w:pPr>
            <w:r w:rsidRPr="00651FD4">
              <w:rPr>
                <w:sz w:val="26"/>
                <w:szCs w:val="26"/>
                <w:lang w:val="ru-RU"/>
              </w:rPr>
              <w:t xml:space="preserve">                                      </w:t>
            </w:r>
            <w:r w:rsidR="00651FD4" w:rsidRPr="00651FD4">
              <w:rPr>
                <w:sz w:val="26"/>
                <w:szCs w:val="26"/>
                <w:lang w:val="ru-RU"/>
              </w:rPr>
              <w:t xml:space="preserve">             </w:t>
            </w:r>
            <w:r w:rsidR="000D2BC4">
              <w:rPr>
                <w:sz w:val="26"/>
                <w:szCs w:val="26"/>
                <w:lang w:val="ru-RU"/>
              </w:rPr>
              <w:t>0</w:t>
            </w:r>
            <w:r w:rsidR="00A264E8">
              <w:rPr>
                <w:sz w:val="26"/>
                <w:szCs w:val="26"/>
                <w:lang w:val="ru-RU"/>
              </w:rPr>
              <w:t>9</w:t>
            </w:r>
            <w:r w:rsidR="000D2BC4">
              <w:rPr>
                <w:sz w:val="26"/>
                <w:szCs w:val="26"/>
                <w:lang w:val="ru-RU"/>
              </w:rPr>
              <w:t>.04</w:t>
            </w:r>
            <w:r w:rsidR="000A565D" w:rsidRPr="00651FD4">
              <w:rPr>
                <w:sz w:val="26"/>
                <w:szCs w:val="26"/>
                <w:lang w:val="ru-RU"/>
              </w:rPr>
              <w:t>.202</w:t>
            </w:r>
            <w:r w:rsidR="000D2BC4">
              <w:rPr>
                <w:sz w:val="26"/>
                <w:szCs w:val="26"/>
                <w:lang w:val="ru-RU"/>
              </w:rPr>
              <w:t>6</w:t>
            </w:r>
          </w:p>
        </w:tc>
      </w:tr>
    </w:tbl>
    <w:p w14:paraId="513A2465" w14:textId="77777777" w:rsidR="00372DBB" w:rsidRPr="003B7D74" w:rsidRDefault="00372DBB" w:rsidP="00372DBB">
      <w:pPr>
        <w:pStyle w:val="a3"/>
        <w:rPr>
          <w:bCs/>
          <w:sz w:val="26"/>
          <w:szCs w:val="26"/>
        </w:rPr>
      </w:pPr>
    </w:p>
    <w:p w14:paraId="3E93122E" w14:textId="77777777" w:rsidR="00372DBB" w:rsidRPr="003B7D74" w:rsidRDefault="00372DBB" w:rsidP="00372DBB">
      <w:pPr>
        <w:pStyle w:val="a3"/>
        <w:rPr>
          <w:bCs/>
          <w:sz w:val="26"/>
          <w:szCs w:val="26"/>
        </w:rPr>
      </w:pPr>
    </w:p>
    <w:p w14:paraId="2B2D573D" w14:textId="77777777" w:rsidR="00372DBB" w:rsidRPr="00AF71B4" w:rsidRDefault="00372DBB" w:rsidP="00651FD4">
      <w:pPr>
        <w:pStyle w:val="41"/>
        <w:spacing w:line="322" w:lineRule="exact"/>
        <w:ind w:left="0"/>
        <w:rPr>
          <w:b w:val="0"/>
          <w:bCs w:val="0"/>
          <w:sz w:val="26"/>
          <w:szCs w:val="26"/>
        </w:rPr>
      </w:pPr>
      <w:r w:rsidRPr="00AF71B4">
        <w:rPr>
          <w:b w:val="0"/>
          <w:bCs w:val="0"/>
          <w:sz w:val="26"/>
          <w:szCs w:val="26"/>
        </w:rPr>
        <w:t>по</w:t>
      </w:r>
      <w:r w:rsidRPr="00AF71B4">
        <w:rPr>
          <w:b w:val="0"/>
          <w:bCs w:val="0"/>
          <w:spacing w:val="-5"/>
          <w:sz w:val="26"/>
          <w:szCs w:val="26"/>
        </w:rPr>
        <w:t xml:space="preserve"> </w:t>
      </w:r>
      <w:r w:rsidRPr="00AF71B4">
        <w:rPr>
          <w:b w:val="0"/>
          <w:bCs w:val="0"/>
          <w:sz w:val="26"/>
          <w:szCs w:val="26"/>
        </w:rPr>
        <w:t>результатам</w:t>
      </w:r>
      <w:r w:rsidRPr="00AF71B4">
        <w:rPr>
          <w:b w:val="0"/>
          <w:bCs w:val="0"/>
          <w:spacing w:val="-5"/>
          <w:sz w:val="26"/>
          <w:szCs w:val="26"/>
        </w:rPr>
        <w:t xml:space="preserve"> </w:t>
      </w:r>
      <w:r w:rsidRPr="00AF71B4">
        <w:rPr>
          <w:b w:val="0"/>
          <w:bCs w:val="0"/>
          <w:sz w:val="26"/>
          <w:szCs w:val="26"/>
        </w:rPr>
        <w:t>контрольного</w:t>
      </w:r>
      <w:r w:rsidRPr="00AF71B4">
        <w:rPr>
          <w:b w:val="0"/>
          <w:bCs w:val="0"/>
          <w:spacing w:val="-7"/>
          <w:sz w:val="26"/>
          <w:szCs w:val="26"/>
        </w:rPr>
        <w:t xml:space="preserve"> </w:t>
      </w:r>
      <w:r w:rsidRPr="00AF71B4">
        <w:rPr>
          <w:b w:val="0"/>
          <w:bCs w:val="0"/>
          <w:sz w:val="26"/>
          <w:szCs w:val="26"/>
        </w:rPr>
        <w:t>мероприятия:</w:t>
      </w:r>
    </w:p>
    <w:p w14:paraId="5D0FA41C" w14:textId="40D4736E" w:rsidR="00455CF6" w:rsidRDefault="00455CF6" w:rsidP="00651FD4">
      <w:pPr>
        <w:tabs>
          <w:tab w:val="left" w:pos="9431"/>
        </w:tabs>
        <w:jc w:val="center"/>
        <w:rPr>
          <w:b/>
          <w:bCs/>
          <w:sz w:val="26"/>
          <w:szCs w:val="26"/>
        </w:rPr>
      </w:pPr>
      <w:r w:rsidRPr="00747CFD">
        <w:rPr>
          <w:b/>
          <w:bCs/>
          <w:sz w:val="26"/>
          <w:szCs w:val="26"/>
        </w:rPr>
        <w:t>«</w:t>
      </w:r>
      <w:bookmarkStart w:id="0" w:name="_Hlk195186896"/>
      <w:r w:rsidR="0039144F">
        <w:rPr>
          <w:b/>
          <w:bCs/>
          <w:sz w:val="26"/>
          <w:szCs w:val="26"/>
        </w:rPr>
        <w:t>Внешняя проверка бюджетной отчётности главных</w:t>
      </w:r>
      <w:r w:rsidR="007920E2" w:rsidRPr="00747CFD">
        <w:rPr>
          <w:b/>
          <w:bCs/>
          <w:sz w:val="26"/>
          <w:szCs w:val="26"/>
        </w:rPr>
        <w:t xml:space="preserve"> </w:t>
      </w:r>
      <w:r w:rsidR="0039144F">
        <w:rPr>
          <w:b/>
          <w:bCs/>
          <w:sz w:val="26"/>
          <w:szCs w:val="26"/>
        </w:rPr>
        <w:t xml:space="preserve">администраторов средств </w:t>
      </w:r>
      <w:r w:rsidR="000D2BC4">
        <w:rPr>
          <w:b/>
          <w:bCs/>
          <w:sz w:val="26"/>
          <w:szCs w:val="26"/>
        </w:rPr>
        <w:t xml:space="preserve">местного </w:t>
      </w:r>
      <w:r w:rsidR="0039144F">
        <w:rPr>
          <w:b/>
          <w:bCs/>
          <w:sz w:val="26"/>
          <w:szCs w:val="26"/>
        </w:rPr>
        <w:t>бюджета</w:t>
      </w:r>
      <w:r w:rsidR="003B7D74">
        <w:rPr>
          <w:b/>
          <w:bCs/>
          <w:sz w:val="26"/>
          <w:szCs w:val="26"/>
        </w:rPr>
        <w:t xml:space="preserve"> Бейского муниципального района Республики Хакасия</w:t>
      </w:r>
      <w:r w:rsidR="0039144F">
        <w:rPr>
          <w:b/>
          <w:bCs/>
          <w:sz w:val="26"/>
          <w:szCs w:val="26"/>
        </w:rPr>
        <w:t xml:space="preserve"> </w:t>
      </w:r>
      <w:r w:rsidR="000D2BC4">
        <w:rPr>
          <w:b/>
          <w:bCs/>
          <w:sz w:val="26"/>
          <w:szCs w:val="26"/>
        </w:rPr>
        <w:t>Контрольно-счётной комиссии Бейского муниципального района Республики Хакасия</w:t>
      </w:r>
      <w:r w:rsidR="007920E2" w:rsidRPr="00747CFD">
        <w:rPr>
          <w:b/>
          <w:bCs/>
          <w:sz w:val="26"/>
          <w:szCs w:val="26"/>
        </w:rPr>
        <w:t xml:space="preserve"> за 202</w:t>
      </w:r>
      <w:r w:rsidR="000D2BC4">
        <w:rPr>
          <w:b/>
          <w:bCs/>
          <w:sz w:val="26"/>
          <w:szCs w:val="26"/>
        </w:rPr>
        <w:t>5</w:t>
      </w:r>
      <w:r w:rsidR="00DA459B">
        <w:rPr>
          <w:b/>
          <w:bCs/>
          <w:sz w:val="26"/>
          <w:szCs w:val="26"/>
        </w:rPr>
        <w:t xml:space="preserve"> </w:t>
      </w:r>
      <w:r w:rsidR="007920E2" w:rsidRPr="00747CFD">
        <w:rPr>
          <w:b/>
          <w:bCs/>
          <w:sz w:val="26"/>
          <w:szCs w:val="26"/>
        </w:rPr>
        <w:t>год</w:t>
      </w:r>
      <w:bookmarkEnd w:id="0"/>
      <w:r w:rsidR="007920E2" w:rsidRPr="00747CFD">
        <w:rPr>
          <w:b/>
          <w:bCs/>
          <w:sz w:val="26"/>
          <w:szCs w:val="26"/>
        </w:rPr>
        <w:t>»</w:t>
      </w:r>
    </w:p>
    <w:p w14:paraId="710C28A4" w14:textId="77777777" w:rsidR="00455CF6" w:rsidRPr="003B7D74" w:rsidRDefault="00455CF6" w:rsidP="00115977">
      <w:pPr>
        <w:tabs>
          <w:tab w:val="left" w:pos="9431"/>
        </w:tabs>
        <w:rPr>
          <w:sz w:val="26"/>
          <w:szCs w:val="26"/>
        </w:rPr>
      </w:pPr>
    </w:p>
    <w:p w14:paraId="0D26FFF1" w14:textId="52CB99AD" w:rsidR="00115977" w:rsidRDefault="00372DBB" w:rsidP="00651FD4">
      <w:pPr>
        <w:tabs>
          <w:tab w:val="left" w:pos="9431"/>
        </w:tabs>
        <w:ind w:firstLine="709"/>
        <w:jc w:val="both"/>
        <w:rPr>
          <w:sz w:val="26"/>
          <w:szCs w:val="26"/>
        </w:rPr>
      </w:pPr>
      <w:r w:rsidRPr="00AF71B4">
        <w:rPr>
          <w:b/>
          <w:bCs/>
          <w:sz w:val="26"/>
          <w:szCs w:val="26"/>
        </w:rPr>
        <w:t>Основание</w:t>
      </w:r>
      <w:r w:rsidRPr="00AF71B4">
        <w:rPr>
          <w:b/>
          <w:bCs/>
          <w:spacing w:val="-6"/>
          <w:sz w:val="26"/>
          <w:szCs w:val="26"/>
        </w:rPr>
        <w:t xml:space="preserve"> </w:t>
      </w:r>
      <w:r w:rsidRPr="00AF71B4">
        <w:rPr>
          <w:b/>
          <w:bCs/>
          <w:sz w:val="26"/>
          <w:szCs w:val="26"/>
        </w:rPr>
        <w:t>проведения</w:t>
      </w:r>
      <w:r w:rsidRPr="00AF71B4">
        <w:rPr>
          <w:b/>
          <w:bCs/>
          <w:spacing w:val="-9"/>
          <w:sz w:val="26"/>
          <w:szCs w:val="26"/>
        </w:rPr>
        <w:t xml:space="preserve"> </w:t>
      </w:r>
      <w:r w:rsidRPr="00AF71B4">
        <w:rPr>
          <w:b/>
          <w:bCs/>
          <w:sz w:val="26"/>
          <w:szCs w:val="26"/>
        </w:rPr>
        <w:t>контрольного</w:t>
      </w:r>
      <w:r w:rsidRPr="00AF71B4">
        <w:rPr>
          <w:b/>
          <w:bCs/>
          <w:spacing w:val="-5"/>
          <w:sz w:val="26"/>
          <w:szCs w:val="26"/>
        </w:rPr>
        <w:t xml:space="preserve"> </w:t>
      </w:r>
      <w:r w:rsidRPr="00AF71B4">
        <w:rPr>
          <w:b/>
          <w:bCs/>
          <w:sz w:val="26"/>
          <w:szCs w:val="26"/>
        </w:rPr>
        <w:t>мероприятия:</w:t>
      </w:r>
      <w:r w:rsidR="00551087" w:rsidRPr="00AF71B4">
        <w:rPr>
          <w:b/>
          <w:bCs/>
          <w:sz w:val="26"/>
          <w:szCs w:val="26"/>
        </w:rPr>
        <w:t xml:space="preserve"> </w:t>
      </w:r>
      <w:r w:rsidR="00747CFD" w:rsidRPr="00747CFD">
        <w:rPr>
          <w:sz w:val="26"/>
          <w:szCs w:val="26"/>
        </w:rPr>
        <w:t>Бюджетный кодекс РФ</w:t>
      </w:r>
      <w:r w:rsidR="00D24871">
        <w:rPr>
          <w:sz w:val="26"/>
          <w:szCs w:val="26"/>
        </w:rPr>
        <w:t xml:space="preserve"> </w:t>
      </w:r>
      <w:r w:rsidR="00747CFD" w:rsidRPr="00747CFD">
        <w:rPr>
          <w:sz w:val="26"/>
          <w:szCs w:val="26"/>
        </w:rPr>
        <w:t>(п.4 ст.264.4 БК РФ)</w:t>
      </w:r>
      <w:r w:rsidR="00747CFD">
        <w:rPr>
          <w:sz w:val="26"/>
          <w:szCs w:val="26"/>
        </w:rPr>
        <w:t>;</w:t>
      </w:r>
      <w:r w:rsidR="00125FE6">
        <w:rPr>
          <w:sz w:val="26"/>
          <w:szCs w:val="26"/>
        </w:rPr>
        <w:t xml:space="preserve"> </w:t>
      </w:r>
      <w:r w:rsidR="00747CFD">
        <w:rPr>
          <w:sz w:val="26"/>
          <w:szCs w:val="26"/>
        </w:rPr>
        <w:t>подпункт 3 пункта 39 Положения о Контрольно-счётной комиссии Бейского района</w:t>
      </w:r>
      <w:r w:rsidR="0093416E">
        <w:rPr>
          <w:sz w:val="26"/>
          <w:szCs w:val="26"/>
        </w:rPr>
        <w:t xml:space="preserve"> Республики Хакасия</w:t>
      </w:r>
      <w:r w:rsidR="00747CFD">
        <w:rPr>
          <w:sz w:val="26"/>
          <w:szCs w:val="26"/>
        </w:rPr>
        <w:t xml:space="preserve">; пункт </w:t>
      </w:r>
      <w:r w:rsidR="000D2BC4">
        <w:rPr>
          <w:sz w:val="26"/>
          <w:szCs w:val="26"/>
        </w:rPr>
        <w:t>1.2</w:t>
      </w:r>
      <w:r w:rsidR="0093416E">
        <w:rPr>
          <w:sz w:val="26"/>
          <w:szCs w:val="26"/>
        </w:rPr>
        <w:t>.</w:t>
      </w:r>
      <w:r w:rsidR="00747CFD">
        <w:rPr>
          <w:sz w:val="26"/>
          <w:szCs w:val="26"/>
        </w:rPr>
        <w:t xml:space="preserve"> плана работы Контрольно-счётной комиссии Бейского района</w:t>
      </w:r>
      <w:r w:rsidR="00C75C23">
        <w:rPr>
          <w:sz w:val="26"/>
          <w:szCs w:val="26"/>
        </w:rPr>
        <w:t xml:space="preserve"> Республики Хакасия</w:t>
      </w:r>
      <w:r w:rsidR="00747CFD">
        <w:rPr>
          <w:sz w:val="26"/>
          <w:szCs w:val="26"/>
        </w:rPr>
        <w:t xml:space="preserve"> на 202</w:t>
      </w:r>
      <w:r w:rsidR="000D2BC4">
        <w:rPr>
          <w:sz w:val="26"/>
          <w:szCs w:val="26"/>
        </w:rPr>
        <w:t>6</w:t>
      </w:r>
      <w:r w:rsidR="00DA459B">
        <w:rPr>
          <w:sz w:val="26"/>
          <w:szCs w:val="26"/>
        </w:rPr>
        <w:t xml:space="preserve"> </w:t>
      </w:r>
      <w:r w:rsidR="00747CFD">
        <w:rPr>
          <w:sz w:val="26"/>
          <w:szCs w:val="26"/>
        </w:rPr>
        <w:t>год.</w:t>
      </w:r>
    </w:p>
    <w:p w14:paraId="6EF6D9BB" w14:textId="77777777" w:rsidR="0093416E" w:rsidRDefault="00747CFD" w:rsidP="00651FD4">
      <w:pPr>
        <w:ind w:firstLine="709"/>
        <w:contextualSpacing/>
        <w:jc w:val="both"/>
        <w:rPr>
          <w:sz w:val="26"/>
          <w:szCs w:val="26"/>
        </w:rPr>
      </w:pPr>
      <w:r w:rsidRPr="00747CFD">
        <w:rPr>
          <w:b/>
          <w:bCs/>
          <w:sz w:val="26"/>
          <w:szCs w:val="26"/>
        </w:rPr>
        <w:t>Цель проверки</w:t>
      </w:r>
      <w:r w:rsidRPr="0034402A">
        <w:rPr>
          <w:sz w:val="26"/>
          <w:szCs w:val="26"/>
        </w:rPr>
        <w:t xml:space="preserve">: </w:t>
      </w:r>
    </w:p>
    <w:p w14:paraId="7DAE20DB" w14:textId="660BD4FD" w:rsidR="0034402A" w:rsidRPr="0034402A" w:rsidRDefault="0093416E" w:rsidP="00651FD4">
      <w:pPr>
        <w:ind w:firstLine="709"/>
        <w:contextualSpacing/>
        <w:jc w:val="both"/>
        <w:rPr>
          <w:sz w:val="26"/>
          <w:szCs w:val="26"/>
        </w:rPr>
      </w:pPr>
      <w:r>
        <w:rPr>
          <w:sz w:val="26"/>
          <w:szCs w:val="26"/>
        </w:rPr>
        <w:t xml:space="preserve">- </w:t>
      </w:r>
      <w:r w:rsidR="0034402A" w:rsidRPr="0034402A">
        <w:rPr>
          <w:sz w:val="26"/>
          <w:szCs w:val="26"/>
        </w:rPr>
        <w:t>установление полноты и прозрачности бюджетной отчетности главного администратора бюджетных средств, ее соответствие установленным требованиям;</w:t>
      </w:r>
    </w:p>
    <w:p w14:paraId="6D825EC9" w14:textId="77777777" w:rsidR="0093416E" w:rsidRDefault="0034402A" w:rsidP="00651FD4">
      <w:pPr>
        <w:ind w:firstLine="709"/>
        <w:contextualSpacing/>
        <w:jc w:val="both"/>
        <w:rPr>
          <w:sz w:val="26"/>
          <w:szCs w:val="26"/>
        </w:rPr>
      </w:pPr>
      <w:r w:rsidRPr="0034402A">
        <w:rPr>
          <w:sz w:val="26"/>
          <w:szCs w:val="26"/>
        </w:rPr>
        <w:t>-</w:t>
      </w:r>
      <w:r w:rsidR="00DA459B">
        <w:rPr>
          <w:sz w:val="26"/>
          <w:szCs w:val="26"/>
        </w:rPr>
        <w:t xml:space="preserve"> </w:t>
      </w:r>
      <w:r w:rsidRPr="0034402A">
        <w:rPr>
          <w:sz w:val="26"/>
          <w:szCs w:val="26"/>
        </w:rPr>
        <w:t>анализ исполнения бюджета главным администратором бюджетных средств,</w:t>
      </w:r>
    </w:p>
    <w:p w14:paraId="595BF2CB" w14:textId="3D7B3BB5" w:rsidR="00747CFD" w:rsidRPr="00747CFD" w:rsidRDefault="0093416E" w:rsidP="00651FD4">
      <w:pPr>
        <w:ind w:firstLine="709"/>
        <w:contextualSpacing/>
        <w:jc w:val="both"/>
        <w:rPr>
          <w:sz w:val="26"/>
          <w:szCs w:val="26"/>
        </w:rPr>
      </w:pPr>
      <w:r>
        <w:rPr>
          <w:sz w:val="26"/>
          <w:szCs w:val="26"/>
        </w:rPr>
        <w:t xml:space="preserve">- </w:t>
      </w:r>
      <w:r w:rsidR="0034402A" w:rsidRPr="0034402A">
        <w:rPr>
          <w:sz w:val="26"/>
          <w:szCs w:val="26"/>
        </w:rPr>
        <w:t>анализ результатов деятельности главного администратора бюджетных средств.</w:t>
      </w:r>
    </w:p>
    <w:p w14:paraId="0E09BDF2" w14:textId="65F6A8AD" w:rsidR="00372DBB" w:rsidRPr="00AF71B4" w:rsidRDefault="00372DBB" w:rsidP="00651FD4">
      <w:pPr>
        <w:tabs>
          <w:tab w:val="left" w:pos="9431"/>
        </w:tabs>
        <w:ind w:firstLine="709"/>
        <w:jc w:val="both"/>
        <w:rPr>
          <w:sz w:val="26"/>
          <w:szCs w:val="26"/>
        </w:rPr>
      </w:pPr>
      <w:r w:rsidRPr="00AF71B4">
        <w:rPr>
          <w:b/>
          <w:bCs/>
          <w:sz w:val="26"/>
          <w:szCs w:val="26"/>
        </w:rPr>
        <w:t>Предмет</w:t>
      </w:r>
      <w:r w:rsidRPr="00AF71B4">
        <w:rPr>
          <w:b/>
          <w:bCs/>
          <w:spacing w:val="-6"/>
          <w:sz w:val="26"/>
          <w:szCs w:val="26"/>
        </w:rPr>
        <w:t xml:space="preserve"> </w:t>
      </w:r>
      <w:r w:rsidRPr="00AF71B4">
        <w:rPr>
          <w:b/>
          <w:bCs/>
          <w:sz w:val="26"/>
          <w:szCs w:val="26"/>
        </w:rPr>
        <w:t>контрольного</w:t>
      </w:r>
      <w:r w:rsidRPr="00AF71B4">
        <w:rPr>
          <w:b/>
          <w:bCs/>
          <w:spacing w:val="-4"/>
          <w:sz w:val="26"/>
          <w:szCs w:val="26"/>
        </w:rPr>
        <w:t xml:space="preserve"> </w:t>
      </w:r>
      <w:r w:rsidRPr="00AF71B4">
        <w:rPr>
          <w:b/>
          <w:bCs/>
          <w:sz w:val="26"/>
          <w:szCs w:val="26"/>
        </w:rPr>
        <w:t>меро</w:t>
      </w:r>
      <w:r w:rsidR="00551087" w:rsidRPr="00AF71B4">
        <w:rPr>
          <w:b/>
          <w:bCs/>
          <w:sz w:val="26"/>
          <w:szCs w:val="26"/>
        </w:rPr>
        <w:t>приятия</w:t>
      </w:r>
      <w:r w:rsidR="00551087" w:rsidRPr="00AF71B4">
        <w:rPr>
          <w:sz w:val="26"/>
          <w:szCs w:val="26"/>
        </w:rPr>
        <w:t xml:space="preserve">: </w:t>
      </w:r>
      <w:r w:rsidR="00E2689B">
        <w:rPr>
          <w:sz w:val="26"/>
          <w:szCs w:val="26"/>
        </w:rPr>
        <w:t>годовая бухгалтерская и бюджетная отчётность ГАБС</w:t>
      </w:r>
      <w:r w:rsidR="00A079A2">
        <w:rPr>
          <w:sz w:val="26"/>
          <w:szCs w:val="26"/>
        </w:rPr>
        <w:t xml:space="preserve"> за 202</w:t>
      </w:r>
      <w:r w:rsidR="000D2BC4">
        <w:rPr>
          <w:sz w:val="26"/>
          <w:szCs w:val="26"/>
        </w:rPr>
        <w:t>5</w:t>
      </w:r>
      <w:r w:rsidR="00DA459B">
        <w:rPr>
          <w:sz w:val="26"/>
          <w:szCs w:val="26"/>
        </w:rPr>
        <w:t xml:space="preserve"> </w:t>
      </w:r>
      <w:r w:rsidR="00A079A2">
        <w:rPr>
          <w:sz w:val="26"/>
          <w:szCs w:val="26"/>
        </w:rPr>
        <w:t>год</w:t>
      </w:r>
      <w:r w:rsidR="00E2689B">
        <w:rPr>
          <w:sz w:val="26"/>
          <w:szCs w:val="26"/>
        </w:rPr>
        <w:t xml:space="preserve">, дополнительные материалы, документы и пояснения к ним. </w:t>
      </w:r>
    </w:p>
    <w:p w14:paraId="7D1EF425" w14:textId="3CA6E95F" w:rsidR="00D529C5" w:rsidRDefault="00372DBB" w:rsidP="00651FD4">
      <w:pPr>
        <w:pStyle w:val="a3"/>
        <w:ind w:firstLine="709"/>
        <w:jc w:val="both"/>
        <w:rPr>
          <w:sz w:val="26"/>
          <w:szCs w:val="26"/>
        </w:rPr>
      </w:pPr>
      <w:r w:rsidRPr="00455CF6">
        <w:rPr>
          <w:b/>
          <w:bCs/>
          <w:sz w:val="26"/>
          <w:szCs w:val="26"/>
        </w:rPr>
        <w:t>Объект</w:t>
      </w:r>
      <w:r w:rsidRPr="00455CF6">
        <w:rPr>
          <w:b/>
          <w:bCs/>
          <w:spacing w:val="-3"/>
          <w:sz w:val="26"/>
          <w:szCs w:val="26"/>
        </w:rPr>
        <w:t xml:space="preserve"> </w:t>
      </w:r>
      <w:r w:rsidRPr="00455CF6">
        <w:rPr>
          <w:b/>
          <w:bCs/>
          <w:sz w:val="26"/>
          <w:szCs w:val="26"/>
        </w:rPr>
        <w:t>контроля</w:t>
      </w:r>
      <w:r w:rsidRPr="00AF71B4">
        <w:rPr>
          <w:sz w:val="26"/>
          <w:szCs w:val="26"/>
        </w:rPr>
        <w:t>:</w:t>
      </w:r>
      <w:r w:rsidR="008B639D">
        <w:rPr>
          <w:sz w:val="26"/>
          <w:szCs w:val="26"/>
        </w:rPr>
        <w:t xml:space="preserve"> </w:t>
      </w:r>
      <w:r w:rsidR="000D2BC4">
        <w:rPr>
          <w:sz w:val="26"/>
          <w:szCs w:val="26"/>
        </w:rPr>
        <w:t>Контрольно-счётная комиссия Бейского муниципального района Республики Хакасия</w:t>
      </w:r>
      <w:r w:rsidR="0093416E">
        <w:rPr>
          <w:sz w:val="26"/>
          <w:szCs w:val="26"/>
        </w:rPr>
        <w:t>;</w:t>
      </w:r>
    </w:p>
    <w:p w14:paraId="6A53B5A7" w14:textId="60F42ADF" w:rsidR="0093416E" w:rsidRPr="00AF71B4" w:rsidRDefault="0093416E" w:rsidP="00651FD4">
      <w:pPr>
        <w:pStyle w:val="a3"/>
        <w:ind w:firstLine="709"/>
        <w:jc w:val="both"/>
        <w:rPr>
          <w:sz w:val="26"/>
          <w:szCs w:val="26"/>
        </w:rPr>
      </w:pPr>
      <w:r>
        <w:rPr>
          <w:sz w:val="26"/>
          <w:szCs w:val="26"/>
        </w:rPr>
        <w:t>Сокращенное наименование: Контрольно-счетная комиссия Бейского района Республики Хакасия</w:t>
      </w:r>
      <w:r w:rsidR="00721A40">
        <w:rPr>
          <w:sz w:val="26"/>
          <w:szCs w:val="26"/>
        </w:rPr>
        <w:t xml:space="preserve"> (далее – Контрольно-счетная комиссия)</w:t>
      </w:r>
      <w:r>
        <w:rPr>
          <w:sz w:val="26"/>
          <w:szCs w:val="26"/>
        </w:rPr>
        <w:t>.</w:t>
      </w:r>
    </w:p>
    <w:p w14:paraId="6F4FEBF9" w14:textId="5E15032B" w:rsidR="00D529C5" w:rsidRPr="00AF71B4" w:rsidRDefault="00372DBB" w:rsidP="00651FD4">
      <w:pPr>
        <w:pStyle w:val="a3"/>
        <w:ind w:firstLine="709"/>
        <w:jc w:val="both"/>
        <w:rPr>
          <w:sz w:val="26"/>
          <w:szCs w:val="26"/>
        </w:rPr>
      </w:pPr>
      <w:r w:rsidRPr="00455CF6">
        <w:rPr>
          <w:b/>
          <w:bCs/>
          <w:sz w:val="26"/>
          <w:szCs w:val="26"/>
        </w:rPr>
        <w:t>Проверяемый</w:t>
      </w:r>
      <w:r w:rsidRPr="00455CF6">
        <w:rPr>
          <w:b/>
          <w:bCs/>
          <w:spacing w:val="-7"/>
          <w:sz w:val="26"/>
          <w:szCs w:val="26"/>
        </w:rPr>
        <w:t xml:space="preserve"> </w:t>
      </w:r>
      <w:r w:rsidRPr="00455CF6">
        <w:rPr>
          <w:b/>
          <w:bCs/>
          <w:sz w:val="26"/>
          <w:szCs w:val="26"/>
        </w:rPr>
        <w:t>период</w:t>
      </w:r>
      <w:r w:rsidRPr="00455CF6">
        <w:rPr>
          <w:b/>
          <w:bCs/>
          <w:spacing w:val="-6"/>
          <w:sz w:val="26"/>
          <w:szCs w:val="26"/>
        </w:rPr>
        <w:t xml:space="preserve"> </w:t>
      </w:r>
      <w:r w:rsidRPr="00455CF6">
        <w:rPr>
          <w:b/>
          <w:bCs/>
          <w:sz w:val="26"/>
          <w:szCs w:val="26"/>
        </w:rPr>
        <w:t>деятельности</w:t>
      </w:r>
      <w:r w:rsidRPr="00AF71B4">
        <w:rPr>
          <w:sz w:val="26"/>
          <w:szCs w:val="26"/>
        </w:rPr>
        <w:t>:</w:t>
      </w:r>
      <w:r w:rsidRPr="00AF71B4">
        <w:rPr>
          <w:spacing w:val="1"/>
          <w:sz w:val="26"/>
          <w:szCs w:val="26"/>
        </w:rPr>
        <w:t xml:space="preserve"> </w:t>
      </w:r>
      <w:r w:rsidR="00D529C5" w:rsidRPr="005314EB">
        <w:rPr>
          <w:sz w:val="26"/>
          <w:szCs w:val="26"/>
        </w:rPr>
        <w:t>с 01.01.202</w:t>
      </w:r>
      <w:r w:rsidR="000D2BC4">
        <w:rPr>
          <w:sz w:val="26"/>
          <w:szCs w:val="26"/>
        </w:rPr>
        <w:t>5</w:t>
      </w:r>
      <w:r w:rsidR="00DA459B">
        <w:rPr>
          <w:sz w:val="26"/>
          <w:szCs w:val="26"/>
        </w:rPr>
        <w:t xml:space="preserve"> </w:t>
      </w:r>
      <w:r w:rsidR="00D529C5" w:rsidRPr="005314EB">
        <w:rPr>
          <w:sz w:val="26"/>
          <w:szCs w:val="26"/>
        </w:rPr>
        <w:t>года по 31.12.202</w:t>
      </w:r>
      <w:r w:rsidR="00B20421">
        <w:rPr>
          <w:sz w:val="26"/>
          <w:szCs w:val="26"/>
        </w:rPr>
        <w:t>5</w:t>
      </w:r>
      <w:r w:rsidR="00DA459B">
        <w:rPr>
          <w:sz w:val="26"/>
          <w:szCs w:val="26"/>
        </w:rPr>
        <w:t xml:space="preserve"> </w:t>
      </w:r>
      <w:r w:rsidR="00D529C5" w:rsidRPr="005314EB">
        <w:rPr>
          <w:sz w:val="26"/>
          <w:szCs w:val="26"/>
        </w:rPr>
        <w:t>года.</w:t>
      </w:r>
      <w:r w:rsidRPr="00AF71B4">
        <w:rPr>
          <w:sz w:val="26"/>
          <w:szCs w:val="26"/>
        </w:rPr>
        <w:t xml:space="preserve"> </w:t>
      </w:r>
    </w:p>
    <w:p w14:paraId="2FCB1422" w14:textId="2AC14B83" w:rsidR="00A334E4" w:rsidRDefault="00372DBB" w:rsidP="00651FD4">
      <w:pPr>
        <w:pStyle w:val="a5"/>
        <w:tabs>
          <w:tab w:val="left" w:pos="683"/>
          <w:tab w:val="left" w:pos="10024"/>
        </w:tabs>
        <w:ind w:left="0" w:firstLine="709"/>
        <w:rPr>
          <w:sz w:val="26"/>
          <w:szCs w:val="26"/>
        </w:rPr>
      </w:pPr>
      <w:r w:rsidRPr="00D57AEC">
        <w:rPr>
          <w:b/>
          <w:bCs/>
          <w:sz w:val="26"/>
          <w:szCs w:val="26"/>
        </w:rPr>
        <w:t>Краткая</w:t>
      </w:r>
      <w:r w:rsidRPr="00D57AEC">
        <w:rPr>
          <w:b/>
          <w:bCs/>
          <w:spacing w:val="-7"/>
          <w:sz w:val="26"/>
          <w:szCs w:val="26"/>
        </w:rPr>
        <w:t xml:space="preserve"> </w:t>
      </w:r>
      <w:r w:rsidRPr="00D57AEC">
        <w:rPr>
          <w:b/>
          <w:bCs/>
          <w:sz w:val="26"/>
          <w:szCs w:val="26"/>
        </w:rPr>
        <w:t>характеристика</w:t>
      </w:r>
      <w:r w:rsidRPr="00D57AEC">
        <w:rPr>
          <w:b/>
          <w:bCs/>
          <w:spacing w:val="-3"/>
          <w:sz w:val="26"/>
          <w:szCs w:val="26"/>
        </w:rPr>
        <w:t xml:space="preserve"> </w:t>
      </w:r>
      <w:r w:rsidRPr="00D57AEC">
        <w:rPr>
          <w:b/>
          <w:bCs/>
          <w:sz w:val="26"/>
          <w:szCs w:val="26"/>
        </w:rPr>
        <w:t>деятельности</w:t>
      </w:r>
      <w:r w:rsidRPr="00AF71B4">
        <w:rPr>
          <w:b/>
          <w:bCs/>
          <w:spacing w:val="-2"/>
          <w:sz w:val="26"/>
          <w:szCs w:val="26"/>
        </w:rPr>
        <w:t xml:space="preserve"> </w:t>
      </w:r>
      <w:r w:rsidRPr="00AF71B4">
        <w:rPr>
          <w:b/>
          <w:bCs/>
          <w:sz w:val="26"/>
          <w:szCs w:val="26"/>
        </w:rPr>
        <w:t>объекта</w:t>
      </w:r>
      <w:r w:rsidRPr="00AF71B4">
        <w:rPr>
          <w:b/>
          <w:bCs/>
          <w:spacing w:val="-3"/>
          <w:sz w:val="26"/>
          <w:szCs w:val="26"/>
        </w:rPr>
        <w:t xml:space="preserve"> </w:t>
      </w:r>
      <w:r w:rsidRPr="00AF71B4">
        <w:rPr>
          <w:b/>
          <w:bCs/>
          <w:sz w:val="26"/>
          <w:szCs w:val="26"/>
        </w:rPr>
        <w:t>контроля</w:t>
      </w:r>
      <w:r w:rsidRPr="00AF71B4">
        <w:rPr>
          <w:sz w:val="26"/>
          <w:szCs w:val="26"/>
        </w:rPr>
        <w:t>:</w:t>
      </w:r>
      <w:r w:rsidR="006A35F6">
        <w:rPr>
          <w:sz w:val="26"/>
          <w:szCs w:val="26"/>
        </w:rPr>
        <w:t xml:space="preserve"> </w:t>
      </w:r>
    </w:p>
    <w:p w14:paraId="26F1CE6A" w14:textId="77777777" w:rsidR="00D57AEC" w:rsidRPr="00D57AEC" w:rsidRDefault="00D57AEC" w:rsidP="00651FD4">
      <w:pPr>
        <w:ind w:firstLine="709"/>
        <w:jc w:val="both"/>
        <w:rPr>
          <w:sz w:val="26"/>
          <w:szCs w:val="26"/>
        </w:rPr>
      </w:pPr>
      <w:r w:rsidRPr="00D57AEC">
        <w:rPr>
          <w:sz w:val="26"/>
          <w:szCs w:val="26"/>
        </w:rPr>
        <w:t>Сведения о замещении должностей руководителя и главного бухгалтера за проверяемый период:</w:t>
      </w:r>
    </w:p>
    <w:p w14:paraId="25887B92" w14:textId="679778B7" w:rsidR="00D57AEC" w:rsidRPr="00D57AEC" w:rsidRDefault="00D57AEC" w:rsidP="00651FD4">
      <w:pPr>
        <w:ind w:firstLine="709"/>
        <w:jc w:val="both"/>
        <w:rPr>
          <w:sz w:val="26"/>
          <w:szCs w:val="26"/>
        </w:rPr>
      </w:pPr>
      <w:r w:rsidRPr="00D57AEC">
        <w:rPr>
          <w:sz w:val="26"/>
          <w:szCs w:val="26"/>
        </w:rPr>
        <w:t xml:space="preserve">- председатель </w:t>
      </w:r>
      <w:r w:rsidR="00A566FE">
        <w:rPr>
          <w:sz w:val="26"/>
          <w:szCs w:val="26"/>
        </w:rPr>
        <w:t xml:space="preserve">Контрольно-счётной </w:t>
      </w:r>
      <w:r w:rsidR="00A566FE" w:rsidRPr="00D57AEC">
        <w:rPr>
          <w:sz w:val="26"/>
          <w:szCs w:val="26"/>
        </w:rPr>
        <w:t>комиссии</w:t>
      </w:r>
      <w:r w:rsidR="00A566FE">
        <w:rPr>
          <w:sz w:val="26"/>
          <w:szCs w:val="26"/>
        </w:rPr>
        <w:t xml:space="preserve"> Бейского района </w:t>
      </w:r>
      <w:r w:rsidR="00721A40">
        <w:rPr>
          <w:sz w:val="26"/>
          <w:szCs w:val="26"/>
        </w:rPr>
        <w:t xml:space="preserve">Республики Хакасия </w:t>
      </w:r>
      <w:r w:rsidR="00A566FE">
        <w:rPr>
          <w:sz w:val="26"/>
          <w:szCs w:val="26"/>
        </w:rPr>
        <w:t>Шушлебина Т.Е.</w:t>
      </w:r>
      <w:r>
        <w:rPr>
          <w:sz w:val="26"/>
          <w:szCs w:val="26"/>
        </w:rPr>
        <w:t>, Решение Совета депутатов</w:t>
      </w:r>
      <w:r w:rsidR="00181145">
        <w:rPr>
          <w:sz w:val="26"/>
          <w:szCs w:val="26"/>
        </w:rPr>
        <w:t xml:space="preserve"> Бейского района</w:t>
      </w:r>
      <w:r w:rsidR="00133A0D">
        <w:rPr>
          <w:sz w:val="26"/>
          <w:szCs w:val="26"/>
        </w:rPr>
        <w:t xml:space="preserve"> №</w:t>
      </w:r>
      <w:r w:rsidR="00181145">
        <w:rPr>
          <w:sz w:val="26"/>
          <w:szCs w:val="26"/>
        </w:rPr>
        <w:t>42 от</w:t>
      </w:r>
      <w:r w:rsidR="00133A0D">
        <w:rPr>
          <w:sz w:val="26"/>
          <w:szCs w:val="26"/>
        </w:rPr>
        <w:t xml:space="preserve"> 26.</w:t>
      </w:r>
      <w:r w:rsidR="00181145">
        <w:rPr>
          <w:sz w:val="26"/>
          <w:szCs w:val="26"/>
        </w:rPr>
        <w:t>12.</w:t>
      </w:r>
      <w:r w:rsidR="00133A0D">
        <w:rPr>
          <w:sz w:val="26"/>
          <w:szCs w:val="26"/>
        </w:rPr>
        <w:t>2022</w:t>
      </w:r>
      <w:r w:rsidR="00DA459B">
        <w:rPr>
          <w:sz w:val="26"/>
          <w:szCs w:val="26"/>
        </w:rPr>
        <w:t xml:space="preserve"> </w:t>
      </w:r>
      <w:r w:rsidR="00133A0D">
        <w:rPr>
          <w:sz w:val="26"/>
          <w:szCs w:val="26"/>
        </w:rPr>
        <w:t>г. «</w:t>
      </w:r>
      <w:r w:rsidR="00181145">
        <w:rPr>
          <w:sz w:val="26"/>
          <w:szCs w:val="26"/>
        </w:rPr>
        <w:t>О назначении на должность председателя Контрольно-счётной комиссии</w:t>
      </w:r>
      <w:r w:rsidR="00133A0D">
        <w:rPr>
          <w:sz w:val="26"/>
          <w:szCs w:val="26"/>
        </w:rPr>
        <w:t>»</w:t>
      </w:r>
      <w:r w:rsidRPr="00D57AEC">
        <w:rPr>
          <w:sz w:val="26"/>
          <w:szCs w:val="26"/>
        </w:rPr>
        <w:t>;</w:t>
      </w:r>
    </w:p>
    <w:p w14:paraId="7FF95951" w14:textId="613129B7" w:rsidR="00D57AEC" w:rsidRDefault="00D57AEC" w:rsidP="00651FD4">
      <w:pPr>
        <w:ind w:firstLine="709"/>
        <w:jc w:val="both"/>
        <w:rPr>
          <w:sz w:val="26"/>
          <w:szCs w:val="26"/>
        </w:rPr>
      </w:pPr>
      <w:r w:rsidRPr="00D57AEC">
        <w:rPr>
          <w:sz w:val="26"/>
          <w:szCs w:val="26"/>
        </w:rPr>
        <w:t xml:space="preserve">- </w:t>
      </w:r>
      <w:r w:rsidR="00E97A70">
        <w:rPr>
          <w:sz w:val="26"/>
          <w:szCs w:val="26"/>
        </w:rPr>
        <w:t xml:space="preserve">ведущий </w:t>
      </w:r>
      <w:r w:rsidR="00E97A70" w:rsidRPr="00D57AEC">
        <w:rPr>
          <w:sz w:val="26"/>
          <w:szCs w:val="26"/>
        </w:rPr>
        <w:t xml:space="preserve">бухгалтер, на основании </w:t>
      </w:r>
      <w:r w:rsidR="00E97A70">
        <w:rPr>
          <w:sz w:val="26"/>
          <w:szCs w:val="26"/>
        </w:rPr>
        <w:t xml:space="preserve">Соглашения </w:t>
      </w:r>
      <w:r w:rsidR="00E97A70" w:rsidRPr="00D57AEC">
        <w:rPr>
          <w:sz w:val="26"/>
          <w:szCs w:val="26"/>
        </w:rPr>
        <w:t xml:space="preserve">на бухгалтерское обслуживание </w:t>
      </w:r>
      <w:r w:rsidR="00E97A70">
        <w:rPr>
          <w:sz w:val="26"/>
          <w:szCs w:val="26"/>
        </w:rPr>
        <w:t xml:space="preserve">с МКУ МВЦ </w:t>
      </w:r>
      <w:r w:rsidR="00E97A70" w:rsidRPr="008E6679">
        <w:rPr>
          <w:sz w:val="26"/>
          <w:szCs w:val="26"/>
        </w:rPr>
        <w:t xml:space="preserve">от </w:t>
      </w:r>
      <w:r w:rsidR="00E97A70" w:rsidRPr="00EF7717">
        <w:rPr>
          <w:sz w:val="26"/>
          <w:szCs w:val="26"/>
        </w:rPr>
        <w:t>11.</w:t>
      </w:r>
      <w:r w:rsidR="00887AD4">
        <w:rPr>
          <w:sz w:val="26"/>
          <w:szCs w:val="26"/>
        </w:rPr>
        <w:t>01</w:t>
      </w:r>
      <w:r w:rsidR="00E97A70" w:rsidRPr="00EF7717">
        <w:rPr>
          <w:sz w:val="26"/>
          <w:szCs w:val="26"/>
        </w:rPr>
        <w:t>.2023 г. №б. н., Гагарина</w:t>
      </w:r>
      <w:r w:rsidR="00E97A70">
        <w:rPr>
          <w:sz w:val="26"/>
          <w:szCs w:val="26"/>
        </w:rPr>
        <w:t xml:space="preserve"> И.А</w:t>
      </w:r>
      <w:r w:rsidR="00721A40">
        <w:rPr>
          <w:sz w:val="26"/>
          <w:szCs w:val="26"/>
        </w:rPr>
        <w:t>.</w:t>
      </w:r>
      <w:r w:rsidR="00D81F43">
        <w:rPr>
          <w:sz w:val="26"/>
          <w:szCs w:val="26"/>
        </w:rPr>
        <w:t xml:space="preserve"> приказ </w:t>
      </w:r>
      <w:r w:rsidR="00721A40">
        <w:rPr>
          <w:sz w:val="26"/>
          <w:szCs w:val="26"/>
        </w:rPr>
        <w:t>МКУ МВЦ от 09.01.2014</w:t>
      </w:r>
      <w:r w:rsidR="00721A40" w:rsidRPr="00721A40">
        <w:rPr>
          <w:sz w:val="26"/>
          <w:szCs w:val="26"/>
        </w:rPr>
        <w:t xml:space="preserve"> </w:t>
      </w:r>
      <w:r w:rsidR="00D81F43">
        <w:rPr>
          <w:sz w:val="26"/>
          <w:szCs w:val="26"/>
        </w:rPr>
        <w:t xml:space="preserve">№21ЛС </w:t>
      </w:r>
      <w:r w:rsidR="00721A40">
        <w:rPr>
          <w:sz w:val="26"/>
          <w:szCs w:val="26"/>
        </w:rPr>
        <w:t>о приёме на работу.</w:t>
      </w:r>
    </w:p>
    <w:p w14:paraId="3E5F9D48" w14:textId="77777777" w:rsidR="00721A40" w:rsidRDefault="00E97A70" w:rsidP="00651FD4">
      <w:pPr>
        <w:tabs>
          <w:tab w:val="left" w:pos="709"/>
        </w:tabs>
        <w:ind w:firstLine="709"/>
        <w:jc w:val="both"/>
        <w:rPr>
          <w:sz w:val="26"/>
          <w:szCs w:val="26"/>
        </w:rPr>
      </w:pPr>
      <w:r>
        <w:rPr>
          <w:sz w:val="26"/>
          <w:szCs w:val="26"/>
        </w:rPr>
        <w:t xml:space="preserve">Контрольно-счётная комиссия Бейского района Республики Хакасия, является юридическим лицом, имеет самостоятельный баланс, лицевые счета, открытые в установленном порядке в органах Федерального казначейства, круглую печать с полным наименованием и указанием места нахождения, отвечает по своим </w:t>
      </w:r>
      <w:r>
        <w:rPr>
          <w:sz w:val="26"/>
          <w:szCs w:val="26"/>
        </w:rPr>
        <w:lastRenderedPageBreak/>
        <w:t>обязательствам и денежным средствам.</w:t>
      </w:r>
      <w:r w:rsidR="00B2038E" w:rsidRPr="009A6EF5">
        <w:rPr>
          <w:sz w:val="26"/>
          <w:szCs w:val="26"/>
        </w:rPr>
        <w:t xml:space="preserve"> </w:t>
      </w:r>
      <w:r>
        <w:rPr>
          <w:sz w:val="26"/>
          <w:szCs w:val="26"/>
        </w:rPr>
        <w:t xml:space="preserve">Учреждение </w:t>
      </w:r>
      <w:r w:rsidR="00B2038E" w:rsidRPr="009A6EF5">
        <w:rPr>
          <w:sz w:val="26"/>
          <w:szCs w:val="26"/>
        </w:rPr>
        <w:t xml:space="preserve">действует на основании </w:t>
      </w:r>
      <w:r>
        <w:rPr>
          <w:sz w:val="26"/>
          <w:szCs w:val="26"/>
        </w:rPr>
        <w:t>Положения</w:t>
      </w:r>
      <w:r w:rsidR="00B2038E" w:rsidRPr="009A6EF5">
        <w:rPr>
          <w:sz w:val="26"/>
          <w:szCs w:val="26"/>
        </w:rPr>
        <w:t>.</w:t>
      </w:r>
      <w:r w:rsidR="000F6BB3">
        <w:rPr>
          <w:sz w:val="26"/>
          <w:szCs w:val="26"/>
        </w:rPr>
        <w:t xml:space="preserve"> </w:t>
      </w:r>
    </w:p>
    <w:p w14:paraId="4FC79746" w14:textId="47B6797D" w:rsidR="00E97A70" w:rsidRDefault="000F6BB3" w:rsidP="00651FD4">
      <w:pPr>
        <w:tabs>
          <w:tab w:val="left" w:pos="709"/>
        </w:tabs>
        <w:ind w:firstLine="709"/>
        <w:jc w:val="both"/>
        <w:rPr>
          <w:sz w:val="26"/>
          <w:szCs w:val="26"/>
        </w:rPr>
      </w:pPr>
      <w:r>
        <w:rPr>
          <w:sz w:val="26"/>
          <w:szCs w:val="26"/>
        </w:rPr>
        <w:t>Основной вид деятельности: деятельность органов местного самоуправления по управлению вопросами общего характера (84.11.3).</w:t>
      </w:r>
    </w:p>
    <w:p w14:paraId="18727497" w14:textId="2C86BABC" w:rsidR="00B2038E" w:rsidRPr="00D57AEC" w:rsidRDefault="00B2038E" w:rsidP="00651FD4">
      <w:pPr>
        <w:tabs>
          <w:tab w:val="left" w:pos="709"/>
        </w:tabs>
        <w:ind w:firstLine="709"/>
        <w:jc w:val="both"/>
        <w:rPr>
          <w:sz w:val="26"/>
          <w:szCs w:val="26"/>
        </w:rPr>
      </w:pPr>
      <w:r w:rsidRPr="009A6EF5">
        <w:rPr>
          <w:sz w:val="26"/>
          <w:szCs w:val="26"/>
        </w:rPr>
        <w:t xml:space="preserve">Численность </w:t>
      </w:r>
      <w:r w:rsidR="000F6BB3">
        <w:rPr>
          <w:sz w:val="26"/>
          <w:szCs w:val="26"/>
        </w:rPr>
        <w:t>сотрудников</w:t>
      </w:r>
      <w:r>
        <w:rPr>
          <w:sz w:val="26"/>
          <w:szCs w:val="26"/>
        </w:rPr>
        <w:t xml:space="preserve"> согласно штатному расписанию </w:t>
      </w:r>
      <w:r w:rsidR="000F6BB3">
        <w:rPr>
          <w:sz w:val="26"/>
          <w:szCs w:val="26"/>
        </w:rPr>
        <w:t xml:space="preserve">2 </w:t>
      </w:r>
      <w:r w:rsidRPr="009A6EF5">
        <w:rPr>
          <w:sz w:val="26"/>
          <w:szCs w:val="26"/>
        </w:rPr>
        <w:t>человек</w:t>
      </w:r>
      <w:r w:rsidR="000F6BB3">
        <w:rPr>
          <w:sz w:val="26"/>
          <w:szCs w:val="26"/>
        </w:rPr>
        <w:t>а</w:t>
      </w:r>
      <w:r w:rsidRPr="009A6EF5">
        <w:rPr>
          <w:sz w:val="26"/>
          <w:szCs w:val="26"/>
        </w:rPr>
        <w:t xml:space="preserve">, из </w:t>
      </w:r>
      <w:r w:rsidR="002B4C68" w:rsidRPr="009A6EF5">
        <w:rPr>
          <w:sz w:val="26"/>
          <w:szCs w:val="26"/>
        </w:rPr>
        <w:t>них</w:t>
      </w:r>
      <w:r w:rsidR="002B4C68">
        <w:rPr>
          <w:sz w:val="26"/>
          <w:szCs w:val="26"/>
        </w:rPr>
        <w:t>:</w:t>
      </w:r>
      <w:r w:rsidR="002B4C68" w:rsidRPr="009A6EF5">
        <w:rPr>
          <w:sz w:val="26"/>
          <w:szCs w:val="26"/>
        </w:rPr>
        <w:t xml:space="preserve"> </w:t>
      </w:r>
      <w:r w:rsidR="002B4C68">
        <w:rPr>
          <w:sz w:val="26"/>
          <w:szCs w:val="26"/>
        </w:rPr>
        <w:t>должность</w:t>
      </w:r>
      <w:r w:rsidR="000F6BB3">
        <w:rPr>
          <w:sz w:val="26"/>
          <w:szCs w:val="26"/>
        </w:rPr>
        <w:t xml:space="preserve"> муниципальной службы</w:t>
      </w:r>
      <w:r>
        <w:rPr>
          <w:sz w:val="26"/>
          <w:szCs w:val="26"/>
        </w:rPr>
        <w:t xml:space="preserve"> -</w:t>
      </w:r>
      <w:r w:rsidR="00DA459B">
        <w:rPr>
          <w:sz w:val="26"/>
          <w:szCs w:val="26"/>
        </w:rPr>
        <w:t xml:space="preserve"> </w:t>
      </w:r>
      <w:r w:rsidRPr="009A6EF5">
        <w:rPr>
          <w:sz w:val="26"/>
          <w:szCs w:val="26"/>
        </w:rPr>
        <w:t>1 единица; муниципальны</w:t>
      </w:r>
      <w:r>
        <w:rPr>
          <w:sz w:val="26"/>
          <w:szCs w:val="26"/>
        </w:rPr>
        <w:t>е</w:t>
      </w:r>
      <w:r w:rsidRPr="009A6EF5">
        <w:rPr>
          <w:sz w:val="26"/>
          <w:szCs w:val="26"/>
        </w:rPr>
        <w:t xml:space="preserve"> служащи</w:t>
      </w:r>
      <w:r>
        <w:rPr>
          <w:sz w:val="26"/>
          <w:szCs w:val="26"/>
        </w:rPr>
        <w:t>е</w:t>
      </w:r>
      <w:r w:rsidR="00DA459B">
        <w:rPr>
          <w:sz w:val="26"/>
          <w:szCs w:val="26"/>
        </w:rPr>
        <w:t xml:space="preserve"> </w:t>
      </w:r>
      <w:r>
        <w:rPr>
          <w:sz w:val="26"/>
          <w:szCs w:val="26"/>
        </w:rPr>
        <w:t>-</w:t>
      </w:r>
      <w:r w:rsidRPr="009A6EF5">
        <w:rPr>
          <w:sz w:val="26"/>
          <w:szCs w:val="26"/>
        </w:rPr>
        <w:t xml:space="preserve"> </w:t>
      </w:r>
      <w:r w:rsidR="000F6BB3">
        <w:rPr>
          <w:sz w:val="26"/>
          <w:szCs w:val="26"/>
        </w:rPr>
        <w:t>1</w:t>
      </w:r>
      <w:r w:rsidRPr="009A6EF5">
        <w:rPr>
          <w:sz w:val="26"/>
          <w:szCs w:val="26"/>
        </w:rPr>
        <w:t xml:space="preserve"> единиц</w:t>
      </w:r>
      <w:r w:rsidR="000F6BB3">
        <w:rPr>
          <w:sz w:val="26"/>
          <w:szCs w:val="26"/>
        </w:rPr>
        <w:t>а.</w:t>
      </w:r>
    </w:p>
    <w:p w14:paraId="6E99C3BB" w14:textId="50BCAFF1" w:rsidR="00D57AEC" w:rsidRPr="00D57AEC" w:rsidRDefault="00D57AEC" w:rsidP="00651FD4">
      <w:pPr>
        <w:ind w:firstLine="709"/>
        <w:jc w:val="both"/>
        <w:rPr>
          <w:sz w:val="26"/>
          <w:szCs w:val="26"/>
        </w:rPr>
      </w:pPr>
      <w:r w:rsidRPr="00D57AEC">
        <w:rPr>
          <w:sz w:val="26"/>
          <w:szCs w:val="26"/>
        </w:rPr>
        <w:t xml:space="preserve">Местонахождение: </w:t>
      </w:r>
      <w:r w:rsidR="00F63033">
        <w:rPr>
          <w:sz w:val="26"/>
          <w:szCs w:val="26"/>
        </w:rPr>
        <w:t>655770</w:t>
      </w:r>
      <w:r w:rsidRPr="00D57AEC">
        <w:rPr>
          <w:sz w:val="26"/>
          <w:szCs w:val="26"/>
        </w:rPr>
        <w:t xml:space="preserve">, </w:t>
      </w:r>
      <w:r w:rsidR="00F63033">
        <w:rPr>
          <w:sz w:val="26"/>
          <w:szCs w:val="26"/>
        </w:rPr>
        <w:t>Республика Хакасия</w:t>
      </w:r>
      <w:r w:rsidRPr="00D57AEC">
        <w:rPr>
          <w:sz w:val="26"/>
          <w:szCs w:val="26"/>
        </w:rPr>
        <w:t xml:space="preserve">, </w:t>
      </w:r>
      <w:r w:rsidR="00F63033">
        <w:rPr>
          <w:sz w:val="26"/>
          <w:szCs w:val="26"/>
        </w:rPr>
        <w:t>Бейский</w:t>
      </w:r>
      <w:r w:rsidRPr="00D57AEC">
        <w:rPr>
          <w:sz w:val="26"/>
          <w:szCs w:val="26"/>
        </w:rPr>
        <w:t xml:space="preserve"> район, село </w:t>
      </w:r>
      <w:r w:rsidR="00F63033">
        <w:rPr>
          <w:sz w:val="26"/>
          <w:szCs w:val="26"/>
        </w:rPr>
        <w:t>Бея,</w:t>
      </w:r>
      <w:r w:rsidRPr="00D57AEC">
        <w:rPr>
          <w:sz w:val="26"/>
          <w:szCs w:val="26"/>
        </w:rPr>
        <w:t xml:space="preserve"> улица </w:t>
      </w:r>
      <w:r w:rsidR="00F63033">
        <w:rPr>
          <w:sz w:val="26"/>
          <w:szCs w:val="26"/>
        </w:rPr>
        <w:t>Площадь Советов</w:t>
      </w:r>
      <w:r w:rsidRPr="00D57AEC">
        <w:rPr>
          <w:sz w:val="26"/>
          <w:szCs w:val="26"/>
        </w:rPr>
        <w:t xml:space="preserve">, дом </w:t>
      </w:r>
      <w:r w:rsidR="00F63033">
        <w:rPr>
          <w:sz w:val="26"/>
          <w:szCs w:val="26"/>
        </w:rPr>
        <w:t>20</w:t>
      </w:r>
      <w:r w:rsidRPr="00D57AEC">
        <w:rPr>
          <w:sz w:val="26"/>
          <w:szCs w:val="26"/>
        </w:rPr>
        <w:t>.</w:t>
      </w:r>
    </w:p>
    <w:p w14:paraId="64D1249A" w14:textId="7AE8C7FF" w:rsidR="00D57AEC" w:rsidRPr="00D57AEC" w:rsidRDefault="00D57AEC" w:rsidP="00651FD4">
      <w:pPr>
        <w:ind w:firstLine="709"/>
        <w:jc w:val="both"/>
        <w:rPr>
          <w:sz w:val="26"/>
          <w:szCs w:val="26"/>
        </w:rPr>
      </w:pPr>
      <w:r w:rsidRPr="00D57AEC">
        <w:rPr>
          <w:sz w:val="26"/>
          <w:szCs w:val="26"/>
        </w:rPr>
        <w:t xml:space="preserve">Юридический адрес: </w:t>
      </w:r>
      <w:r w:rsidR="001718AE">
        <w:rPr>
          <w:sz w:val="26"/>
          <w:szCs w:val="26"/>
        </w:rPr>
        <w:t>655770</w:t>
      </w:r>
      <w:r w:rsidRPr="00D57AEC">
        <w:rPr>
          <w:sz w:val="26"/>
          <w:szCs w:val="26"/>
        </w:rPr>
        <w:t xml:space="preserve">, </w:t>
      </w:r>
      <w:r w:rsidR="001718AE">
        <w:rPr>
          <w:sz w:val="26"/>
          <w:szCs w:val="26"/>
        </w:rPr>
        <w:t>Республика Хакасия</w:t>
      </w:r>
      <w:r w:rsidRPr="00D57AEC">
        <w:rPr>
          <w:sz w:val="26"/>
          <w:szCs w:val="26"/>
        </w:rPr>
        <w:t xml:space="preserve">, </w:t>
      </w:r>
      <w:r w:rsidR="001718AE">
        <w:rPr>
          <w:sz w:val="26"/>
          <w:szCs w:val="26"/>
        </w:rPr>
        <w:t xml:space="preserve">Бейский </w:t>
      </w:r>
      <w:r w:rsidRPr="00D57AEC">
        <w:rPr>
          <w:sz w:val="26"/>
          <w:szCs w:val="26"/>
        </w:rPr>
        <w:t xml:space="preserve">район, село </w:t>
      </w:r>
      <w:r w:rsidR="001718AE">
        <w:rPr>
          <w:sz w:val="26"/>
          <w:szCs w:val="26"/>
        </w:rPr>
        <w:t>Бея</w:t>
      </w:r>
      <w:r w:rsidRPr="00D57AEC">
        <w:rPr>
          <w:sz w:val="26"/>
          <w:szCs w:val="26"/>
        </w:rPr>
        <w:t xml:space="preserve">, улица </w:t>
      </w:r>
      <w:r w:rsidR="001718AE">
        <w:rPr>
          <w:sz w:val="26"/>
          <w:szCs w:val="26"/>
        </w:rPr>
        <w:t>Площадь Советов</w:t>
      </w:r>
      <w:r w:rsidRPr="00D57AEC">
        <w:rPr>
          <w:sz w:val="26"/>
          <w:szCs w:val="26"/>
        </w:rPr>
        <w:t xml:space="preserve">, дом </w:t>
      </w:r>
      <w:r w:rsidR="001718AE">
        <w:rPr>
          <w:sz w:val="26"/>
          <w:szCs w:val="26"/>
        </w:rPr>
        <w:t>20</w:t>
      </w:r>
      <w:r w:rsidRPr="00D57AEC">
        <w:rPr>
          <w:sz w:val="26"/>
          <w:szCs w:val="26"/>
        </w:rPr>
        <w:t>.</w:t>
      </w:r>
    </w:p>
    <w:p w14:paraId="38E4658B" w14:textId="2786695B" w:rsidR="00D57AEC" w:rsidRDefault="000F6BB3" w:rsidP="00651FD4">
      <w:pPr>
        <w:ind w:firstLine="709"/>
        <w:jc w:val="both"/>
        <w:rPr>
          <w:sz w:val="26"/>
          <w:szCs w:val="26"/>
        </w:rPr>
      </w:pPr>
      <w:r>
        <w:rPr>
          <w:sz w:val="26"/>
          <w:szCs w:val="26"/>
        </w:rPr>
        <w:t>Контрольно-счётная комиссия</w:t>
      </w:r>
      <w:r w:rsidR="00D57AEC" w:rsidRPr="00D57AEC">
        <w:rPr>
          <w:sz w:val="26"/>
          <w:szCs w:val="26"/>
        </w:rPr>
        <w:t xml:space="preserve"> обладает правами юридического лица, имеет обособленное имущество, от своего имени приобретает и осуществляет имущественные и неимущественные права и обязанности, может быть истцом и ответчиком в суде, име</w:t>
      </w:r>
      <w:r w:rsidR="002B4C68">
        <w:rPr>
          <w:sz w:val="26"/>
          <w:szCs w:val="26"/>
        </w:rPr>
        <w:t>ет</w:t>
      </w:r>
      <w:r w:rsidR="00D57AEC" w:rsidRPr="00D57AEC">
        <w:rPr>
          <w:sz w:val="26"/>
          <w:szCs w:val="26"/>
        </w:rPr>
        <w:t xml:space="preserve"> печать</w:t>
      </w:r>
      <w:r w:rsidR="002B4C68">
        <w:rPr>
          <w:sz w:val="26"/>
          <w:szCs w:val="26"/>
        </w:rPr>
        <w:t xml:space="preserve"> и</w:t>
      </w:r>
      <w:r w:rsidR="00D57AEC" w:rsidRPr="00D57AEC">
        <w:rPr>
          <w:sz w:val="26"/>
          <w:szCs w:val="26"/>
        </w:rPr>
        <w:t xml:space="preserve"> штамп.</w:t>
      </w:r>
      <w:r w:rsidR="00DA7954">
        <w:rPr>
          <w:sz w:val="26"/>
          <w:szCs w:val="26"/>
        </w:rPr>
        <w:t xml:space="preserve"> </w:t>
      </w:r>
      <w:r w:rsidR="00D57AEC" w:rsidRPr="00D57AEC">
        <w:rPr>
          <w:sz w:val="26"/>
          <w:szCs w:val="26"/>
        </w:rPr>
        <w:t xml:space="preserve">Расходы на обеспечение деятельности </w:t>
      </w:r>
      <w:r>
        <w:rPr>
          <w:sz w:val="26"/>
          <w:szCs w:val="26"/>
        </w:rPr>
        <w:t>Контрольно-счётной комиссии,</w:t>
      </w:r>
      <w:r w:rsidR="00D57AEC" w:rsidRPr="00D57AEC">
        <w:rPr>
          <w:sz w:val="26"/>
          <w:szCs w:val="26"/>
        </w:rPr>
        <w:t xml:space="preserve"> предусматриваются в местном бюджете отдельной строкой в соответствии с классификацией расходов бюджетов Российской Федерации.</w:t>
      </w:r>
    </w:p>
    <w:p w14:paraId="407482DF" w14:textId="4092BE62" w:rsidR="004C5464" w:rsidRPr="00D57AEC" w:rsidRDefault="004C5464" w:rsidP="00651FD4">
      <w:pPr>
        <w:ind w:firstLine="709"/>
        <w:jc w:val="both"/>
        <w:rPr>
          <w:sz w:val="26"/>
          <w:szCs w:val="26"/>
        </w:rPr>
      </w:pPr>
      <w:r w:rsidRPr="0077285E">
        <w:rPr>
          <w:sz w:val="26"/>
          <w:szCs w:val="26"/>
        </w:rPr>
        <w:t>Учреждение осуществляет свою деятельность на основании Свидетельства о государственной регистрации учреждения от</w:t>
      </w:r>
      <w:r w:rsidR="00BD0D22" w:rsidRPr="0077285E">
        <w:rPr>
          <w:sz w:val="26"/>
          <w:szCs w:val="26"/>
        </w:rPr>
        <w:t xml:space="preserve"> 11.01.2023</w:t>
      </w:r>
      <w:r w:rsidR="007B7D9C" w:rsidRPr="0077285E">
        <w:rPr>
          <w:sz w:val="26"/>
          <w:szCs w:val="26"/>
        </w:rPr>
        <w:t xml:space="preserve"> </w:t>
      </w:r>
      <w:r w:rsidRPr="0077285E">
        <w:rPr>
          <w:sz w:val="26"/>
          <w:szCs w:val="26"/>
        </w:rPr>
        <w:t>г. №</w:t>
      </w:r>
      <w:r w:rsidR="00BD0D22" w:rsidRPr="0077285E">
        <w:rPr>
          <w:sz w:val="26"/>
          <w:szCs w:val="26"/>
        </w:rPr>
        <w:t xml:space="preserve"> 1231900000045.</w:t>
      </w:r>
      <w:r w:rsidR="00721A40">
        <w:rPr>
          <w:sz w:val="26"/>
          <w:szCs w:val="26"/>
        </w:rPr>
        <w:t xml:space="preserve"> </w:t>
      </w:r>
      <w:r w:rsidR="00BD0D22" w:rsidRPr="0077285E">
        <w:rPr>
          <w:sz w:val="26"/>
          <w:szCs w:val="26"/>
        </w:rPr>
        <w:t>Контрольно-счётная комиссия Бейского района входит в структуру органов местного самоуправления</w:t>
      </w:r>
      <w:r w:rsidR="001F0E94" w:rsidRPr="0077285E">
        <w:rPr>
          <w:sz w:val="26"/>
          <w:szCs w:val="26"/>
        </w:rPr>
        <w:t xml:space="preserve"> муниципального образования Бейский район Республики Хакасия, </w:t>
      </w:r>
      <w:r w:rsidR="006F4419" w:rsidRPr="0077285E">
        <w:rPr>
          <w:sz w:val="26"/>
          <w:szCs w:val="26"/>
        </w:rPr>
        <w:t>является постоянно действующим</w:t>
      </w:r>
      <w:r w:rsidR="001F0E94">
        <w:rPr>
          <w:sz w:val="26"/>
          <w:szCs w:val="26"/>
        </w:rPr>
        <w:t xml:space="preserve"> органом </w:t>
      </w:r>
      <w:r w:rsidR="006F4419">
        <w:rPr>
          <w:sz w:val="26"/>
          <w:szCs w:val="26"/>
        </w:rPr>
        <w:t>внешнего муниципального</w:t>
      </w:r>
      <w:r w:rsidR="001F0E94">
        <w:rPr>
          <w:sz w:val="26"/>
          <w:szCs w:val="26"/>
        </w:rPr>
        <w:t xml:space="preserve"> финансового контроля</w:t>
      </w:r>
      <w:r w:rsidR="006F4419">
        <w:rPr>
          <w:sz w:val="26"/>
          <w:szCs w:val="26"/>
        </w:rPr>
        <w:t>.</w:t>
      </w:r>
    </w:p>
    <w:p w14:paraId="547AAE84" w14:textId="121D8CD9" w:rsidR="00916FC3" w:rsidRDefault="00D57AEC" w:rsidP="00651FD4">
      <w:pPr>
        <w:ind w:firstLine="709"/>
        <w:jc w:val="both"/>
        <w:rPr>
          <w:sz w:val="26"/>
          <w:szCs w:val="26"/>
        </w:rPr>
      </w:pPr>
      <w:r w:rsidRPr="00D57AEC">
        <w:rPr>
          <w:sz w:val="26"/>
          <w:szCs w:val="26"/>
        </w:rPr>
        <w:t xml:space="preserve">Организацию деятельности </w:t>
      </w:r>
      <w:r w:rsidR="006A7426">
        <w:rPr>
          <w:sz w:val="26"/>
          <w:szCs w:val="26"/>
        </w:rPr>
        <w:t>Контрольно-счётной комиссии</w:t>
      </w:r>
      <w:r w:rsidRPr="00D57AEC">
        <w:rPr>
          <w:sz w:val="26"/>
          <w:szCs w:val="26"/>
        </w:rPr>
        <w:t xml:space="preserve"> осуществляет председатель,</w:t>
      </w:r>
      <w:r w:rsidR="006A7426">
        <w:rPr>
          <w:sz w:val="26"/>
          <w:szCs w:val="26"/>
        </w:rPr>
        <w:t xml:space="preserve"> назначаемый Решением Совета депутатов Бейского муниципального района Республики Хакасия</w:t>
      </w:r>
      <w:r w:rsidRPr="00D57AEC">
        <w:rPr>
          <w:sz w:val="26"/>
          <w:szCs w:val="26"/>
        </w:rPr>
        <w:t xml:space="preserve">. </w:t>
      </w:r>
      <w:r w:rsidR="006F4419">
        <w:rPr>
          <w:sz w:val="26"/>
          <w:szCs w:val="26"/>
        </w:rPr>
        <w:t>Контрольно-счётной комиссии</w:t>
      </w:r>
      <w:r w:rsidRPr="00D57AEC">
        <w:rPr>
          <w:sz w:val="26"/>
          <w:szCs w:val="26"/>
        </w:rPr>
        <w:t xml:space="preserve"> присвоены: ИНН </w:t>
      </w:r>
      <w:r w:rsidR="001718AE">
        <w:rPr>
          <w:sz w:val="26"/>
          <w:szCs w:val="26"/>
        </w:rPr>
        <w:t>19</w:t>
      </w:r>
      <w:r w:rsidR="006F4419">
        <w:rPr>
          <w:sz w:val="26"/>
          <w:szCs w:val="26"/>
        </w:rPr>
        <w:t>00008910</w:t>
      </w:r>
      <w:r w:rsidRPr="00D57AEC">
        <w:rPr>
          <w:sz w:val="26"/>
          <w:szCs w:val="26"/>
        </w:rPr>
        <w:t xml:space="preserve">, ОГРН </w:t>
      </w:r>
      <w:r w:rsidR="006F4419">
        <w:rPr>
          <w:sz w:val="26"/>
          <w:szCs w:val="26"/>
        </w:rPr>
        <w:t>1231900000045</w:t>
      </w:r>
      <w:r w:rsidR="001718AE">
        <w:rPr>
          <w:sz w:val="26"/>
          <w:szCs w:val="26"/>
        </w:rPr>
        <w:t>.</w:t>
      </w:r>
    </w:p>
    <w:p w14:paraId="3CDD0F31" w14:textId="7C869A9A" w:rsidR="00916FC3" w:rsidRDefault="001718AE" w:rsidP="0077285E">
      <w:pPr>
        <w:tabs>
          <w:tab w:val="left" w:pos="709"/>
        </w:tabs>
        <w:ind w:firstLine="709"/>
        <w:jc w:val="both"/>
        <w:rPr>
          <w:sz w:val="26"/>
          <w:szCs w:val="26"/>
        </w:rPr>
      </w:pPr>
      <w:r>
        <w:rPr>
          <w:sz w:val="26"/>
          <w:szCs w:val="26"/>
        </w:rPr>
        <w:t>Вид деятельности:</w:t>
      </w:r>
      <w:r w:rsidR="00D40FAC" w:rsidRPr="00D40FAC">
        <w:rPr>
          <w:sz w:val="26"/>
          <w:szCs w:val="26"/>
        </w:rPr>
        <w:t xml:space="preserve"> </w:t>
      </w:r>
      <w:r w:rsidR="00D40FAC">
        <w:rPr>
          <w:sz w:val="26"/>
          <w:szCs w:val="26"/>
        </w:rPr>
        <w:t>Основной вид деятельности: деятельность органов местного самоуправления по управлению вопросами общего характера (84.11.3)</w:t>
      </w:r>
      <w:r>
        <w:rPr>
          <w:sz w:val="26"/>
          <w:szCs w:val="26"/>
        </w:rPr>
        <w:t>.</w:t>
      </w:r>
    </w:p>
    <w:p w14:paraId="317E3B6B" w14:textId="77777777" w:rsidR="00651FD4" w:rsidRDefault="00651FD4" w:rsidP="00651FD4">
      <w:pPr>
        <w:ind w:firstLine="709"/>
        <w:jc w:val="both"/>
        <w:rPr>
          <w:sz w:val="26"/>
          <w:szCs w:val="26"/>
        </w:rPr>
      </w:pPr>
    </w:p>
    <w:p w14:paraId="6264ACDB" w14:textId="12B12086" w:rsidR="00BC1A42" w:rsidRPr="00721A40" w:rsidRDefault="00BC1A42" w:rsidP="00651FD4">
      <w:pPr>
        <w:pStyle w:val="a5"/>
        <w:tabs>
          <w:tab w:val="left" w:pos="683"/>
          <w:tab w:val="left" w:pos="10024"/>
        </w:tabs>
        <w:ind w:left="0" w:firstLine="709"/>
        <w:rPr>
          <w:b/>
          <w:bCs/>
          <w:sz w:val="26"/>
          <w:szCs w:val="26"/>
        </w:rPr>
      </w:pPr>
      <w:r w:rsidRPr="00721A40">
        <w:rPr>
          <w:b/>
          <w:bCs/>
          <w:sz w:val="26"/>
          <w:szCs w:val="26"/>
        </w:rPr>
        <w:t>1.</w:t>
      </w:r>
      <w:r w:rsidR="00651FD4" w:rsidRPr="00721A40">
        <w:rPr>
          <w:b/>
          <w:bCs/>
          <w:sz w:val="26"/>
          <w:szCs w:val="26"/>
        </w:rPr>
        <w:t xml:space="preserve"> </w:t>
      </w:r>
      <w:r w:rsidRPr="00721A40">
        <w:rPr>
          <w:b/>
          <w:bCs/>
          <w:sz w:val="26"/>
          <w:szCs w:val="26"/>
        </w:rPr>
        <w:t>Нормативные документы, регламентирующие исполнение бюджета казённого учреждения</w:t>
      </w:r>
    </w:p>
    <w:p w14:paraId="27A23E15" w14:textId="77777777" w:rsidR="00721A40" w:rsidRDefault="00721A40" w:rsidP="00651FD4">
      <w:pPr>
        <w:tabs>
          <w:tab w:val="left" w:pos="709"/>
        </w:tabs>
        <w:ind w:firstLine="709"/>
        <w:jc w:val="both"/>
        <w:rPr>
          <w:sz w:val="26"/>
          <w:szCs w:val="26"/>
        </w:rPr>
      </w:pPr>
    </w:p>
    <w:p w14:paraId="053E0098" w14:textId="00B11C37" w:rsidR="008B4A77" w:rsidRDefault="0077285E" w:rsidP="00651FD4">
      <w:pPr>
        <w:tabs>
          <w:tab w:val="left" w:pos="709"/>
        </w:tabs>
        <w:ind w:firstLine="709"/>
        <w:jc w:val="both"/>
        <w:rPr>
          <w:b/>
          <w:bCs/>
          <w:i/>
          <w:iCs/>
          <w:sz w:val="26"/>
          <w:szCs w:val="26"/>
        </w:rPr>
      </w:pPr>
      <w:r>
        <w:rPr>
          <w:sz w:val="26"/>
          <w:szCs w:val="26"/>
        </w:rPr>
        <w:t xml:space="preserve">Контрольно-счётная комиссия </w:t>
      </w:r>
      <w:r w:rsidRPr="009A6EF5">
        <w:rPr>
          <w:sz w:val="26"/>
          <w:szCs w:val="26"/>
        </w:rPr>
        <w:t>Бейского</w:t>
      </w:r>
      <w:r w:rsidR="008B4A77" w:rsidRPr="009A6EF5">
        <w:rPr>
          <w:sz w:val="26"/>
          <w:szCs w:val="26"/>
        </w:rPr>
        <w:t xml:space="preserve"> района действует на основании </w:t>
      </w:r>
      <w:r>
        <w:rPr>
          <w:sz w:val="26"/>
          <w:szCs w:val="26"/>
        </w:rPr>
        <w:t xml:space="preserve">Положения, утверждённого Решением Совета депутатов Бейского района </w:t>
      </w:r>
      <w:r w:rsidR="00721A40">
        <w:rPr>
          <w:sz w:val="26"/>
          <w:szCs w:val="26"/>
        </w:rPr>
        <w:t xml:space="preserve">от 11 марта 2022 года </w:t>
      </w:r>
      <w:r>
        <w:rPr>
          <w:sz w:val="26"/>
          <w:szCs w:val="26"/>
        </w:rPr>
        <w:t>№366.</w:t>
      </w:r>
      <w:r w:rsidR="00B21121" w:rsidRPr="00B21121">
        <w:rPr>
          <w:sz w:val="26"/>
          <w:szCs w:val="26"/>
        </w:rPr>
        <w:t xml:space="preserve"> </w:t>
      </w:r>
      <w:r w:rsidR="00DF7FDA">
        <w:rPr>
          <w:sz w:val="26"/>
          <w:szCs w:val="26"/>
        </w:rPr>
        <w:t>Главный распорядитель</w:t>
      </w:r>
      <w:r w:rsidR="00491EE0">
        <w:rPr>
          <w:sz w:val="26"/>
          <w:szCs w:val="26"/>
        </w:rPr>
        <w:t xml:space="preserve"> бюджетных средств в лице Контрольно-счётной комиссии</w:t>
      </w:r>
      <w:r w:rsidR="00DF7FDA">
        <w:rPr>
          <w:sz w:val="26"/>
          <w:szCs w:val="26"/>
        </w:rPr>
        <w:t xml:space="preserve">, осуществляет свой план расходов на основании бюджетной сметы. В рамках бюджетной деятельности казённого учреждения, составление, утверждение, </w:t>
      </w:r>
      <w:r w:rsidR="0094211E">
        <w:rPr>
          <w:sz w:val="26"/>
          <w:szCs w:val="26"/>
        </w:rPr>
        <w:t>внесение изменений</w:t>
      </w:r>
      <w:r w:rsidR="00DF7FDA">
        <w:rPr>
          <w:sz w:val="26"/>
          <w:szCs w:val="26"/>
        </w:rPr>
        <w:t xml:space="preserve"> в бюджетную смету осуществлялось на основании ст.221 Бюджетного кодекса РФ. За проверяемый период внесение изменений в смету осуществлялось 4 раза. </w:t>
      </w:r>
    </w:p>
    <w:p w14:paraId="7BD838CB" w14:textId="3E52A395" w:rsidR="004E3324" w:rsidRPr="007662CD" w:rsidRDefault="004E3324" w:rsidP="00651FD4">
      <w:pPr>
        <w:ind w:firstLine="709"/>
        <w:jc w:val="both"/>
        <w:rPr>
          <w:sz w:val="26"/>
          <w:szCs w:val="26"/>
        </w:rPr>
      </w:pPr>
      <w:r w:rsidRPr="007662CD">
        <w:rPr>
          <w:sz w:val="26"/>
          <w:szCs w:val="26"/>
        </w:rPr>
        <w:t xml:space="preserve">Главным распорядителем осуществлялось формирование бюджетной отчетности, </w:t>
      </w:r>
      <w:r w:rsidR="00D32747">
        <w:rPr>
          <w:sz w:val="26"/>
          <w:szCs w:val="26"/>
        </w:rPr>
        <w:t>на основании</w:t>
      </w:r>
      <w:r w:rsidRPr="007662CD">
        <w:rPr>
          <w:sz w:val="26"/>
          <w:szCs w:val="26"/>
        </w:rP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r w:rsidR="00673AC5" w:rsidRPr="007662CD">
        <w:rPr>
          <w:rStyle w:val="ae"/>
          <w:sz w:val="26"/>
          <w:szCs w:val="26"/>
        </w:rPr>
        <w:footnoteReference w:id="1"/>
      </w:r>
      <w:r w:rsidRPr="007662CD">
        <w:rPr>
          <w:sz w:val="26"/>
          <w:szCs w:val="26"/>
        </w:rPr>
        <w:t xml:space="preserve"> (далее - Инструкция 191н).</w:t>
      </w:r>
    </w:p>
    <w:p w14:paraId="45597B03" w14:textId="56BBC539" w:rsidR="00DB54A0" w:rsidRPr="00073137" w:rsidRDefault="007F5BED" w:rsidP="002B4C68">
      <w:pPr>
        <w:ind w:firstLine="709"/>
        <w:jc w:val="both"/>
        <w:rPr>
          <w:sz w:val="26"/>
          <w:szCs w:val="26"/>
        </w:rPr>
      </w:pPr>
      <w:r w:rsidRPr="00073137">
        <w:rPr>
          <w:sz w:val="26"/>
          <w:szCs w:val="26"/>
        </w:rPr>
        <w:lastRenderedPageBreak/>
        <w:t xml:space="preserve">Бюджетная </w:t>
      </w:r>
      <w:r w:rsidR="004F7E64" w:rsidRPr="00073137">
        <w:rPr>
          <w:sz w:val="26"/>
          <w:szCs w:val="26"/>
        </w:rPr>
        <w:t xml:space="preserve">смета </w:t>
      </w:r>
      <w:r w:rsidR="00D32747">
        <w:rPr>
          <w:sz w:val="26"/>
          <w:szCs w:val="26"/>
        </w:rPr>
        <w:t>по Контрольно-счётной комиссии</w:t>
      </w:r>
      <w:r w:rsidR="00457678" w:rsidRPr="00073137">
        <w:rPr>
          <w:sz w:val="26"/>
          <w:szCs w:val="26"/>
        </w:rPr>
        <w:t xml:space="preserve"> </w:t>
      </w:r>
      <w:r w:rsidR="001D6674" w:rsidRPr="00073137">
        <w:rPr>
          <w:sz w:val="26"/>
          <w:szCs w:val="26"/>
        </w:rPr>
        <w:t>Бейского района</w:t>
      </w:r>
      <w:r w:rsidRPr="00073137">
        <w:rPr>
          <w:sz w:val="26"/>
          <w:szCs w:val="26"/>
        </w:rPr>
        <w:t xml:space="preserve"> </w:t>
      </w:r>
      <w:r w:rsidR="00073137" w:rsidRPr="00073137">
        <w:rPr>
          <w:sz w:val="26"/>
          <w:szCs w:val="26"/>
        </w:rPr>
        <w:t xml:space="preserve">Республики Хакасия </w:t>
      </w:r>
      <w:r w:rsidRPr="00073137">
        <w:rPr>
          <w:sz w:val="26"/>
          <w:szCs w:val="26"/>
        </w:rPr>
        <w:t>на начало и на конец отчетного года соответствует утвержденным бюджетным назначениям</w:t>
      </w:r>
      <w:r w:rsidR="002B4C68">
        <w:rPr>
          <w:sz w:val="26"/>
          <w:szCs w:val="26"/>
        </w:rPr>
        <w:t>.</w:t>
      </w:r>
      <w:r w:rsidR="00E33E69" w:rsidRPr="00073137">
        <w:rPr>
          <w:sz w:val="26"/>
          <w:szCs w:val="26"/>
        </w:rPr>
        <w:t xml:space="preserve"> Последнее значение изменений бюджетной сметы составлено </w:t>
      </w:r>
      <w:r w:rsidR="00D32747">
        <w:rPr>
          <w:sz w:val="26"/>
          <w:szCs w:val="26"/>
        </w:rPr>
        <w:t>24</w:t>
      </w:r>
      <w:r w:rsidR="00E33E69" w:rsidRPr="00073137">
        <w:rPr>
          <w:sz w:val="26"/>
          <w:szCs w:val="26"/>
        </w:rPr>
        <w:t>.12.202</w:t>
      </w:r>
      <w:r w:rsidR="00D32747">
        <w:rPr>
          <w:sz w:val="26"/>
          <w:szCs w:val="26"/>
        </w:rPr>
        <w:t>5</w:t>
      </w:r>
      <w:r w:rsidR="007B7D9C">
        <w:rPr>
          <w:sz w:val="26"/>
          <w:szCs w:val="26"/>
        </w:rPr>
        <w:t xml:space="preserve"> </w:t>
      </w:r>
      <w:r w:rsidR="00E33E69" w:rsidRPr="00073137">
        <w:rPr>
          <w:sz w:val="26"/>
          <w:szCs w:val="26"/>
        </w:rPr>
        <w:t>года,</w:t>
      </w:r>
      <w:r w:rsidR="00047EB9">
        <w:rPr>
          <w:sz w:val="26"/>
          <w:szCs w:val="26"/>
        </w:rPr>
        <w:t xml:space="preserve"> </w:t>
      </w:r>
      <w:r w:rsidR="00E33E69" w:rsidRPr="00073137">
        <w:rPr>
          <w:sz w:val="26"/>
          <w:szCs w:val="26"/>
        </w:rPr>
        <w:t xml:space="preserve">соответствует </w:t>
      </w:r>
      <w:r w:rsidR="00757B81" w:rsidRPr="00073137">
        <w:rPr>
          <w:sz w:val="26"/>
          <w:szCs w:val="26"/>
        </w:rPr>
        <w:t>Решению о</w:t>
      </w:r>
      <w:r w:rsidR="00E33E69" w:rsidRPr="00073137">
        <w:rPr>
          <w:sz w:val="26"/>
          <w:szCs w:val="26"/>
        </w:rPr>
        <w:t xml:space="preserve"> бюджете</w:t>
      </w:r>
      <w:r w:rsidR="00F14583" w:rsidRPr="00073137">
        <w:rPr>
          <w:sz w:val="26"/>
          <w:szCs w:val="26"/>
        </w:rPr>
        <w:t xml:space="preserve"> №</w:t>
      </w:r>
      <w:r w:rsidR="00073137" w:rsidRPr="00073137">
        <w:rPr>
          <w:sz w:val="26"/>
          <w:szCs w:val="26"/>
        </w:rPr>
        <w:t>2</w:t>
      </w:r>
      <w:r w:rsidR="00887AD4">
        <w:rPr>
          <w:sz w:val="26"/>
          <w:szCs w:val="26"/>
        </w:rPr>
        <w:t>72</w:t>
      </w:r>
      <w:r w:rsidR="00F14583" w:rsidRPr="00073137">
        <w:rPr>
          <w:sz w:val="26"/>
          <w:szCs w:val="26"/>
        </w:rPr>
        <w:t xml:space="preserve"> от 2</w:t>
      </w:r>
      <w:r w:rsidR="00D32747">
        <w:rPr>
          <w:sz w:val="26"/>
          <w:szCs w:val="26"/>
        </w:rPr>
        <w:t>4</w:t>
      </w:r>
      <w:r w:rsidR="00F14583" w:rsidRPr="00073137">
        <w:rPr>
          <w:sz w:val="26"/>
          <w:szCs w:val="26"/>
        </w:rPr>
        <w:t>.12.202</w:t>
      </w:r>
      <w:r w:rsidR="00D32747">
        <w:rPr>
          <w:sz w:val="26"/>
          <w:szCs w:val="26"/>
        </w:rPr>
        <w:t>5</w:t>
      </w:r>
      <w:r w:rsidR="00F14583" w:rsidRPr="00073137">
        <w:rPr>
          <w:sz w:val="26"/>
          <w:szCs w:val="26"/>
        </w:rPr>
        <w:t xml:space="preserve"> «О местном </w:t>
      </w:r>
      <w:r w:rsidR="00757B81" w:rsidRPr="00073137">
        <w:rPr>
          <w:sz w:val="26"/>
          <w:szCs w:val="26"/>
        </w:rPr>
        <w:t>бюджете муниципального</w:t>
      </w:r>
      <w:r w:rsidR="00F14583" w:rsidRPr="00073137">
        <w:rPr>
          <w:sz w:val="26"/>
          <w:szCs w:val="26"/>
        </w:rPr>
        <w:t xml:space="preserve"> </w:t>
      </w:r>
      <w:r w:rsidR="00757B81" w:rsidRPr="00073137">
        <w:rPr>
          <w:sz w:val="26"/>
          <w:szCs w:val="26"/>
        </w:rPr>
        <w:t>образования Бейский</w:t>
      </w:r>
      <w:r w:rsidR="00F14583" w:rsidRPr="00073137">
        <w:rPr>
          <w:sz w:val="26"/>
          <w:szCs w:val="26"/>
        </w:rPr>
        <w:t xml:space="preserve"> район</w:t>
      </w:r>
      <w:r w:rsidR="00D32747">
        <w:rPr>
          <w:sz w:val="26"/>
          <w:szCs w:val="26"/>
        </w:rPr>
        <w:t xml:space="preserve"> на 2025</w:t>
      </w:r>
      <w:r w:rsidR="00887AD4">
        <w:rPr>
          <w:sz w:val="26"/>
          <w:szCs w:val="26"/>
        </w:rPr>
        <w:t xml:space="preserve"> </w:t>
      </w:r>
      <w:r w:rsidR="00D32747">
        <w:rPr>
          <w:sz w:val="26"/>
          <w:szCs w:val="26"/>
        </w:rPr>
        <w:t>год и плановый период 2026-2027</w:t>
      </w:r>
      <w:r w:rsidR="00887AD4">
        <w:rPr>
          <w:sz w:val="26"/>
          <w:szCs w:val="26"/>
        </w:rPr>
        <w:t xml:space="preserve"> </w:t>
      </w:r>
      <w:r w:rsidR="00D32747">
        <w:rPr>
          <w:sz w:val="26"/>
          <w:szCs w:val="26"/>
        </w:rPr>
        <w:t>годов</w:t>
      </w:r>
      <w:r w:rsidR="0046501D" w:rsidRPr="00073137">
        <w:rPr>
          <w:sz w:val="26"/>
          <w:szCs w:val="26"/>
        </w:rPr>
        <w:t>».</w:t>
      </w:r>
      <w:r w:rsidR="001A71BC" w:rsidRPr="00073137">
        <w:rPr>
          <w:sz w:val="26"/>
          <w:szCs w:val="26"/>
        </w:rPr>
        <w:t xml:space="preserve"> </w:t>
      </w:r>
    </w:p>
    <w:p w14:paraId="5E16FED7" w14:textId="77777777" w:rsidR="00887AD4" w:rsidRDefault="00A635A4" w:rsidP="00E31D09">
      <w:pPr>
        <w:pStyle w:val="consplusnormal"/>
        <w:spacing w:before="0" w:after="0"/>
        <w:ind w:firstLine="709"/>
        <w:jc w:val="both"/>
        <w:rPr>
          <w:sz w:val="26"/>
          <w:szCs w:val="26"/>
        </w:rPr>
      </w:pPr>
      <w:r w:rsidRPr="00557D43">
        <w:rPr>
          <w:sz w:val="26"/>
          <w:szCs w:val="26"/>
        </w:rPr>
        <w:t xml:space="preserve">Учётная политика учреждения утверждена </w:t>
      </w:r>
      <w:r w:rsidR="0006400C" w:rsidRPr="00557D43">
        <w:rPr>
          <w:sz w:val="26"/>
          <w:szCs w:val="26"/>
        </w:rPr>
        <w:t>распоряжением №3</w:t>
      </w:r>
      <w:r w:rsidR="00E31D09">
        <w:rPr>
          <w:sz w:val="26"/>
          <w:szCs w:val="26"/>
        </w:rPr>
        <w:t>/1</w:t>
      </w:r>
      <w:r w:rsidR="0006400C" w:rsidRPr="00557D43">
        <w:rPr>
          <w:sz w:val="26"/>
          <w:szCs w:val="26"/>
        </w:rPr>
        <w:t>-Р</w:t>
      </w:r>
      <w:r w:rsidRPr="00557D43">
        <w:rPr>
          <w:sz w:val="26"/>
          <w:szCs w:val="26"/>
        </w:rPr>
        <w:t xml:space="preserve"> от </w:t>
      </w:r>
      <w:r w:rsidR="00E31D09">
        <w:rPr>
          <w:sz w:val="26"/>
          <w:szCs w:val="26"/>
        </w:rPr>
        <w:t>16.01.</w:t>
      </w:r>
      <w:r w:rsidR="0006400C" w:rsidRPr="00557D43">
        <w:rPr>
          <w:sz w:val="26"/>
          <w:szCs w:val="26"/>
        </w:rPr>
        <w:t>202</w:t>
      </w:r>
      <w:r w:rsidR="00E31D09">
        <w:rPr>
          <w:sz w:val="26"/>
          <w:szCs w:val="26"/>
        </w:rPr>
        <w:t>3</w:t>
      </w:r>
      <w:r w:rsidR="007B7D9C">
        <w:rPr>
          <w:sz w:val="26"/>
          <w:szCs w:val="26"/>
        </w:rPr>
        <w:t xml:space="preserve"> </w:t>
      </w:r>
      <w:r w:rsidRPr="00557D43">
        <w:rPr>
          <w:sz w:val="26"/>
          <w:szCs w:val="26"/>
        </w:rPr>
        <w:t>г.</w:t>
      </w:r>
      <w:r w:rsidR="00B043FE" w:rsidRPr="00557D43">
        <w:rPr>
          <w:sz w:val="26"/>
          <w:szCs w:val="26"/>
        </w:rPr>
        <w:t xml:space="preserve"> </w:t>
      </w:r>
      <w:r w:rsidR="00E31D09">
        <w:rPr>
          <w:sz w:val="26"/>
          <w:szCs w:val="26"/>
        </w:rPr>
        <w:t>Ведение бюджетного учёта по данным учётной политики возлагается на уполномоченное лицо МКУ МВЦ, согласно заключённого соглашения о передаче полномочий по ведению бюджетного учёта и бухгалтерского учёта между начальником МКУ МВЦ и председателем контрольно-счётной комиссии и должны  соответствовать требованиям, установленным частью 4,</w:t>
      </w:r>
      <w:r w:rsidR="00887AD4">
        <w:rPr>
          <w:sz w:val="26"/>
          <w:szCs w:val="26"/>
        </w:rPr>
        <w:t xml:space="preserve"> </w:t>
      </w:r>
      <w:r w:rsidR="00E31D09">
        <w:rPr>
          <w:sz w:val="26"/>
          <w:szCs w:val="26"/>
        </w:rPr>
        <w:t>статьи 7 Федерального закона</w:t>
      </w:r>
      <w:r w:rsidR="00887AD4">
        <w:rPr>
          <w:sz w:val="26"/>
          <w:szCs w:val="26"/>
        </w:rPr>
        <w:t xml:space="preserve"> </w:t>
      </w:r>
      <w:r w:rsidR="00E31D09">
        <w:rPr>
          <w:sz w:val="26"/>
          <w:szCs w:val="26"/>
        </w:rPr>
        <w:t xml:space="preserve">№402-ФЗ от </w:t>
      </w:r>
      <w:r w:rsidR="0059168C">
        <w:rPr>
          <w:sz w:val="26"/>
          <w:szCs w:val="26"/>
        </w:rPr>
        <w:t>06.12.2011</w:t>
      </w:r>
      <w:r w:rsidR="00887AD4">
        <w:rPr>
          <w:sz w:val="26"/>
          <w:szCs w:val="26"/>
        </w:rPr>
        <w:t xml:space="preserve"> </w:t>
      </w:r>
      <w:r w:rsidR="00E31D09">
        <w:rPr>
          <w:sz w:val="26"/>
          <w:szCs w:val="26"/>
        </w:rPr>
        <w:t>«О бухгалтерском учёте»</w:t>
      </w:r>
      <w:r w:rsidR="0059168C">
        <w:rPr>
          <w:sz w:val="26"/>
          <w:szCs w:val="26"/>
        </w:rPr>
        <w:t>.</w:t>
      </w:r>
    </w:p>
    <w:p w14:paraId="00A5A57F" w14:textId="5ADB5F9F" w:rsidR="00794CAD" w:rsidRDefault="0059168C" w:rsidP="00E31D09">
      <w:pPr>
        <w:pStyle w:val="consplusnormal"/>
        <w:spacing w:before="0" w:after="0"/>
        <w:ind w:firstLine="709"/>
        <w:jc w:val="both"/>
        <w:rPr>
          <w:sz w:val="26"/>
          <w:szCs w:val="26"/>
        </w:rPr>
      </w:pPr>
      <w:r>
        <w:rPr>
          <w:sz w:val="26"/>
          <w:szCs w:val="26"/>
        </w:rPr>
        <w:t xml:space="preserve">Право Подписи платёжных и банковских, распорядительных документов предоставляется председателю, либо сотруднику Контрольно-счётной комиссии, имеющему право первой подписи согласно карточки образцов подписей, а в их отсутствие начальнику МКУ МВЦ, право второй подписи – сотруднику Контрольно-счётной комиссии, имеющему право второй подписи согласно карточки образцов подписей, </w:t>
      </w:r>
      <w:r w:rsidRPr="00D85F42">
        <w:rPr>
          <w:sz w:val="26"/>
          <w:szCs w:val="26"/>
        </w:rPr>
        <w:t>либо  едущему или главному бухгалтеру МКУ МВЦ.</w:t>
      </w:r>
    </w:p>
    <w:p w14:paraId="3FD27F4B" w14:textId="3C91D7B9" w:rsidR="00E31D09" w:rsidRDefault="001B571F" w:rsidP="00E31D09">
      <w:pPr>
        <w:pStyle w:val="consplusnormal"/>
        <w:spacing w:before="0" w:after="0"/>
        <w:ind w:firstLine="709"/>
        <w:jc w:val="both"/>
        <w:rPr>
          <w:sz w:val="26"/>
          <w:szCs w:val="26"/>
        </w:rPr>
      </w:pPr>
      <w:r>
        <w:rPr>
          <w:sz w:val="26"/>
          <w:szCs w:val="26"/>
        </w:rPr>
        <w:t xml:space="preserve">Бухгалтерский учёт ведётся по </w:t>
      </w:r>
      <w:r w:rsidR="00887AD4">
        <w:rPr>
          <w:sz w:val="26"/>
          <w:szCs w:val="26"/>
        </w:rPr>
        <w:t>С</w:t>
      </w:r>
      <w:r w:rsidR="00D85F42">
        <w:rPr>
          <w:sz w:val="26"/>
          <w:szCs w:val="26"/>
        </w:rPr>
        <w:t>о</w:t>
      </w:r>
      <w:r>
        <w:rPr>
          <w:sz w:val="26"/>
          <w:szCs w:val="26"/>
        </w:rPr>
        <w:t>глашению б.н. от 11.01.2023 Муниципальным казённым учреждением администрации Бейского муниципального района Республики Хакасия</w:t>
      </w:r>
      <w:r w:rsidR="0026764A">
        <w:rPr>
          <w:sz w:val="26"/>
          <w:szCs w:val="26"/>
        </w:rPr>
        <w:t>. В соответствии с заключённым соглашением о передаче полномочий по ведению бюджетного учёта и бухгалтерского учёта, ответственность за законность совершаемых операций и правильность их оформления, достоверность предоставляемых МКУ МВЦ документов и сведений несёт председатель Контрольно- счётной комиссии, ответственность за организацию бухгалтерского учёта, формирование учётной политики, своевременное  предоставление полной и достоверной бухгалтерской, статистической, налоговой и иной отчётности, за несвоевременную сдачу налоговой и статистической отчётности</w:t>
      </w:r>
      <w:r w:rsidR="00887AD4">
        <w:rPr>
          <w:sz w:val="26"/>
          <w:szCs w:val="26"/>
        </w:rPr>
        <w:t xml:space="preserve"> </w:t>
      </w:r>
      <w:r w:rsidR="0026764A">
        <w:rPr>
          <w:sz w:val="26"/>
          <w:szCs w:val="26"/>
        </w:rPr>
        <w:t>- ведущий бухгалтер МКУ МВЦ.</w:t>
      </w:r>
      <w:r w:rsidR="00FB22E7">
        <w:rPr>
          <w:sz w:val="26"/>
          <w:szCs w:val="26"/>
        </w:rPr>
        <w:t xml:space="preserve"> </w:t>
      </w:r>
      <w:r w:rsidR="007A15D1">
        <w:rPr>
          <w:sz w:val="26"/>
          <w:szCs w:val="26"/>
        </w:rPr>
        <w:t>Бухгалтерский учёт</w:t>
      </w:r>
      <w:r w:rsidR="00CC4EA1">
        <w:rPr>
          <w:sz w:val="26"/>
          <w:szCs w:val="26"/>
        </w:rPr>
        <w:t xml:space="preserve"> учреждения</w:t>
      </w:r>
      <w:r w:rsidR="00FB22E7">
        <w:rPr>
          <w:sz w:val="26"/>
          <w:szCs w:val="26"/>
        </w:rPr>
        <w:t xml:space="preserve"> </w:t>
      </w:r>
      <w:r w:rsidR="007A15D1">
        <w:rPr>
          <w:sz w:val="26"/>
          <w:szCs w:val="26"/>
        </w:rPr>
        <w:t>ведётся автоматически</w:t>
      </w:r>
      <w:r w:rsidR="00CC4EA1">
        <w:rPr>
          <w:sz w:val="26"/>
          <w:szCs w:val="26"/>
        </w:rPr>
        <w:t>,</w:t>
      </w:r>
      <w:r w:rsidR="00FB22E7">
        <w:rPr>
          <w:sz w:val="26"/>
          <w:szCs w:val="26"/>
        </w:rPr>
        <w:t xml:space="preserve"> в программе 1-С-предприятие и 1-С -зарплата.</w:t>
      </w:r>
    </w:p>
    <w:p w14:paraId="420DAA26" w14:textId="77777777" w:rsidR="00887AD4" w:rsidRDefault="00887AD4" w:rsidP="00E31D09">
      <w:pPr>
        <w:pStyle w:val="consplusnormal"/>
        <w:spacing w:before="0" w:after="0"/>
        <w:ind w:firstLine="709"/>
        <w:jc w:val="both"/>
        <w:rPr>
          <w:sz w:val="26"/>
          <w:szCs w:val="26"/>
        </w:rPr>
      </w:pPr>
    </w:p>
    <w:p w14:paraId="26301D06" w14:textId="21455AC2" w:rsidR="0090221E" w:rsidRDefault="008C4B4D" w:rsidP="00651FD4">
      <w:pPr>
        <w:pStyle w:val="a5"/>
        <w:tabs>
          <w:tab w:val="left" w:pos="683"/>
          <w:tab w:val="left" w:pos="10024"/>
        </w:tabs>
        <w:ind w:left="0" w:firstLine="709"/>
        <w:rPr>
          <w:b/>
          <w:bCs/>
          <w:sz w:val="26"/>
          <w:szCs w:val="26"/>
        </w:rPr>
      </w:pPr>
      <w:r w:rsidRPr="00887AD4">
        <w:rPr>
          <w:b/>
          <w:bCs/>
          <w:sz w:val="26"/>
          <w:szCs w:val="26"/>
        </w:rPr>
        <w:t>2.</w:t>
      </w:r>
      <w:r w:rsidR="00651FD4" w:rsidRPr="00887AD4">
        <w:rPr>
          <w:b/>
          <w:bCs/>
          <w:sz w:val="26"/>
          <w:szCs w:val="26"/>
        </w:rPr>
        <w:t xml:space="preserve"> </w:t>
      </w:r>
      <w:r w:rsidR="00D940D9" w:rsidRPr="00887AD4">
        <w:rPr>
          <w:b/>
          <w:bCs/>
          <w:sz w:val="26"/>
          <w:szCs w:val="26"/>
        </w:rPr>
        <w:t>Анализ бюджетной отчётности</w:t>
      </w:r>
    </w:p>
    <w:p w14:paraId="7CB78DFA" w14:textId="77777777" w:rsidR="00887AD4" w:rsidRPr="00887AD4" w:rsidRDefault="00887AD4" w:rsidP="00651FD4">
      <w:pPr>
        <w:pStyle w:val="a5"/>
        <w:tabs>
          <w:tab w:val="left" w:pos="683"/>
          <w:tab w:val="left" w:pos="10024"/>
        </w:tabs>
        <w:ind w:left="0" w:firstLine="709"/>
        <w:rPr>
          <w:sz w:val="26"/>
          <w:szCs w:val="26"/>
        </w:rPr>
      </w:pPr>
    </w:p>
    <w:p w14:paraId="68B62D72" w14:textId="146C1EF4" w:rsidR="00393056" w:rsidRPr="00D841FB" w:rsidRDefault="00393056" w:rsidP="00651FD4">
      <w:pPr>
        <w:pStyle w:val="21"/>
        <w:widowControl w:val="0"/>
        <w:ind w:firstLine="709"/>
        <w:rPr>
          <w:sz w:val="26"/>
          <w:szCs w:val="26"/>
        </w:rPr>
      </w:pPr>
      <w:bookmarkStart w:id="1" w:name="_Hlk195187138"/>
      <w:r w:rsidRPr="00D841FB">
        <w:rPr>
          <w:sz w:val="26"/>
          <w:szCs w:val="26"/>
        </w:rPr>
        <w:t>Бюджетная отчетность за 202</w:t>
      </w:r>
      <w:r w:rsidR="0095178A">
        <w:rPr>
          <w:sz w:val="26"/>
          <w:szCs w:val="26"/>
        </w:rPr>
        <w:t>5</w:t>
      </w:r>
      <w:r w:rsidRPr="00D841FB">
        <w:rPr>
          <w:sz w:val="26"/>
          <w:szCs w:val="26"/>
        </w:rPr>
        <w:t xml:space="preserve"> год представлена </w:t>
      </w:r>
      <w:r w:rsidR="0095178A">
        <w:rPr>
          <w:sz w:val="26"/>
          <w:szCs w:val="26"/>
        </w:rPr>
        <w:t>МКУ МВЦ по объекту проверки</w:t>
      </w:r>
      <w:r w:rsidRPr="00D841FB">
        <w:rPr>
          <w:sz w:val="26"/>
          <w:szCs w:val="26"/>
        </w:rPr>
        <w:t xml:space="preserve"> в Контрольно-счётную комиссию </w:t>
      </w:r>
      <w:r w:rsidR="0095178A">
        <w:rPr>
          <w:sz w:val="26"/>
          <w:szCs w:val="26"/>
        </w:rPr>
        <w:t>11.03</w:t>
      </w:r>
      <w:r w:rsidRPr="00D841FB">
        <w:rPr>
          <w:sz w:val="26"/>
          <w:szCs w:val="26"/>
        </w:rPr>
        <w:t>.</w:t>
      </w:r>
      <w:r w:rsidR="0095178A">
        <w:rPr>
          <w:sz w:val="26"/>
          <w:szCs w:val="26"/>
        </w:rPr>
        <w:t>2026</w:t>
      </w:r>
      <w:r w:rsidRPr="00D841FB">
        <w:rPr>
          <w:sz w:val="26"/>
          <w:szCs w:val="26"/>
        </w:rPr>
        <w:t xml:space="preserve"> года, в срок, указанный в запросе </w:t>
      </w:r>
      <w:r w:rsidR="00D50080" w:rsidRPr="00D841FB">
        <w:rPr>
          <w:sz w:val="26"/>
          <w:szCs w:val="26"/>
        </w:rPr>
        <w:t>КСК</w:t>
      </w:r>
      <w:r w:rsidRPr="00D841FB">
        <w:rPr>
          <w:sz w:val="26"/>
          <w:szCs w:val="26"/>
        </w:rPr>
        <w:t xml:space="preserve"> от </w:t>
      </w:r>
      <w:r w:rsidR="0095178A">
        <w:rPr>
          <w:sz w:val="26"/>
          <w:szCs w:val="26"/>
        </w:rPr>
        <w:t>17.</w:t>
      </w:r>
      <w:r w:rsidR="00D50080" w:rsidRPr="00D841FB">
        <w:rPr>
          <w:sz w:val="26"/>
          <w:szCs w:val="26"/>
        </w:rPr>
        <w:t>02</w:t>
      </w:r>
      <w:r w:rsidRPr="00D841FB">
        <w:rPr>
          <w:sz w:val="26"/>
          <w:szCs w:val="26"/>
        </w:rPr>
        <w:t>.202</w:t>
      </w:r>
      <w:r w:rsidR="0095178A">
        <w:rPr>
          <w:sz w:val="26"/>
          <w:szCs w:val="26"/>
        </w:rPr>
        <w:t>6</w:t>
      </w:r>
      <w:r w:rsidRPr="00D841FB">
        <w:rPr>
          <w:sz w:val="26"/>
          <w:szCs w:val="26"/>
        </w:rPr>
        <w:t xml:space="preserve"> №01-1</w:t>
      </w:r>
      <w:r w:rsidR="00D50080" w:rsidRPr="00D841FB">
        <w:rPr>
          <w:sz w:val="26"/>
          <w:szCs w:val="26"/>
        </w:rPr>
        <w:t>2</w:t>
      </w:r>
      <w:r w:rsidRPr="00D841FB">
        <w:rPr>
          <w:sz w:val="26"/>
          <w:szCs w:val="26"/>
        </w:rPr>
        <w:t>/</w:t>
      </w:r>
      <w:r w:rsidR="0095178A">
        <w:rPr>
          <w:sz w:val="26"/>
          <w:szCs w:val="26"/>
        </w:rPr>
        <w:t>23</w:t>
      </w:r>
      <w:r w:rsidRPr="00D841FB">
        <w:rPr>
          <w:sz w:val="26"/>
          <w:szCs w:val="26"/>
        </w:rPr>
        <w:t xml:space="preserve"> (в срок до</w:t>
      </w:r>
      <w:r w:rsidR="0095178A">
        <w:rPr>
          <w:sz w:val="26"/>
          <w:szCs w:val="26"/>
        </w:rPr>
        <w:t xml:space="preserve"> 11.03.</w:t>
      </w:r>
      <w:r w:rsidRPr="00D841FB">
        <w:rPr>
          <w:sz w:val="26"/>
          <w:szCs w:val="26"/>
        </w:rPr>
        <w:t>202</w:t>
      </w:r>
      <w:r w:rsidR="0095178A">
        <w:rPr>
          <w:sz w:val="26"/>
          <w:szCs w:val="26"/>
        </w:rPr>
        <w:t>6</w:t>
      </w:r>
      <w:r w:rsidRPr="00D841FB">
        <w:rPr>
          <w:sz w:val="26"/>
          <w:szCs w:val="26"/>
        </w:rPr>
        <w:t xml:space="preserve"> года). </w:t>
      </w:r>
    </w:p>
    <w:p w14:paraId="2FFA6F4B" w14:textId="33394EFB" w:rsidR="00393056" w:rsidRPr="00D841FB" w:rsidRDefault="00393056" w:rsidP="00651FD4">
      <w:pPr>
        <w:ind w:firstLine="709"/>
        <w:jc w:val="both"/>
        <w:rPr>
          <w:sz w:val="26"/>
          <w:szCs w:val="26"/>
        </w:rPr>
      </w:pPr>
      <w:r w:rsidRPr="00D841FB">
        <w:rPr>
          <w:sz w:val="26"/>
          <w:szCs w:val="26"/>
        </w:rPr>
        <w:t xml:space="preserve">Бюджетная отчетность </w:t>
      </w:r>
      <w:r w:rsidR="0095178A">
        <w:rPr>
          <w:sz w:val="26"/>
          <w:szCs w:val="26"/>
        </w:rPr>
        <w:t>Контрольно-счётной комиссии</w:t>
      </w:r>
      <w:r w:rsidRPr="00D841FB">
        <w:rPr>
          <w:sz w:val="26"/>
          <w:szCs w:val="26"/>
        </w:rPr>
        <w:t xml:space="preserve">, как главного распорядителя бюджетных средств сформирована в объеме форм, предусмотренных пунктом 11.1 Инструкции </w:t>
      </w:r>
      <w:r w:rsidR="00757B81" w:rsidRPr="00D841FB">
        <w:rPr>
          <w:sz w:val="26"/>
          <w:szCs w:val="26"/>
        </w:rPr>
        <w:t>191н</w:t>
      </w:r>
      <w:bookmarkEnd w:id="1"/>
      <w:r w:rsidR="00757B81" w:rsidRPr="00D841FB">
        <w:rPr>
          <w:sz w:val="26"/>
          <w:szCs w:val="26"/>
        </w:rPr>
        <w:t>,</w:t>
      </w:r>
      <w:r w:rsidRPr="00D841FB">
        <w:rPr>
          <w:sz w:val="26"/>
          <w:szCs w:val="26"/>
        </w:rPr>
        <w:t xml:space="preserve"> и состоит из: </w:t>
      </w:r>
    </w:p>
    <w:p w14:paraId="358C53E8"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Баланса главного распорядителя, распорядителя, получателя бюджетных средств, главного администратора, администратора доходов бюджета (ф.0503130); </w:t>
      </w:r>
    </w:p>
    <w:p w14:paraId="637BC5F1"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Справки по заключению счетов бюджетного учёта отчётного финансового года (ф. 0503110); </w:t>
      </w:r>
    </w:p>
    <w:p w14:paraId="1E65A683"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lastRenderedPageBreak/>
        <w:t xml:space="preserve">Отчёта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w:t>
      </w:r>
    </w:p>
    <w:p w14:paraId="3CB1C203"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Отчёта о принятых бюджетных обязательствах (ф. 0503128); </w:t>
      </w:r>
    </w:p>
    <w:p w14:paraId="0A6CBF71"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Отчёта о финансовых результатах деятельности (ф. 0503121); </w:t>
      </w:r>
    </w:p>
    <w:p w14:paraId="08F8F712" w14:textId="77777777"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Отчета о движении денежных средств (ф. 0503123); </w:t>
      </w:r>
    </w:p>
    <w:p w14:paraId="522B16AD" w14:textId="4D11E1B1" w:rsidR="00393056" w:rsidRPr="00D841FB" w:rsidRDefault="00393056" w:rsidP="00651FD4">
      <w:pPr>
        <w:widowControl/>
        <w:numPr>
          <w:ilvl w:val="0"/>
          <w:numId w:val="8"/>
        </w:numPr>
        <w:autoSpaceDE/>
        <w:autoSpaceDN/>
        <w:ind w:left="0" w:firstLine="709"/>
        <w:jc w:val="both"/>
        <w:rPr>
          <w:sz w:val="26"/>
          <w:szCs w:val="26"/>
        </w:rPr>
      </w:pPr>
      <w:r w:rsidRPr="00D841FB">
        <w:rPr>
          <w:sz w:val="26"/>
          <w:szCs w:val="26"/>
        </w:rPr>
        <w:t xml:space="preserve">Пояснительной записки и приложений к </w:t>
      </w:r>
      <w:r w:rsidR="0095178A" w:rsidRPr="00D841FB">
        <w:rPr>
          <w:sz w:val="26"/>
          <w:szCs w:val="26"/>
        </w:rPr>
        <w:t>ней</w:t>
      </w:r>
      <w:r w:rsidR="0095178A">
        <w:rPr>
          <w:sz w:val="26"/>
          <w:szCs w:val="26"/>
        </w:rPr>
        <w:t xml:space="preserve"> (ф. 0503160)</w:t>
      </w:r>
      <w:r w:rsidRPr="00D841FB">
        <w:rPr>
          <w:sz w:val="26"/>
          <w:szCs w:val="26"/>
        </w:rPr>
        <w:t xml:space="preserve">. </w:t>
      </w:r>
    </w:p>
    <w:p w14:paraId="5A11B9F8" w14:textId="2C2C0011" w:rsidR="00393056" w:rsidRPr="00D841FB" w:rsidRDefault="00393056" w:rsidP="00651FD4">
      <w:pPr>
        <w:ind w:firstLine="709"/>
        <w:jc w:val="both"/>
        <w:rPr>
          <w:sz w:val="26"/>
          <w:szCs w:val="26"/>
        </w:rPr>
      </w:pPr>
      <w:r w:rsidRPr="00D841FB">
        <w:rPr>
          <w:sz w:val="26"/>
          <w:szCs w:val="26"/>
        </w:rPr>
        <w:t xml:space="preserve">В состав пояснительной записки </w:t>
      </w:r>
      <w:r w:rsidR="0095178A">
        <w:rPr>
          <w:sz w:val="26"/>
          <w:szCs w:val="26"/>
        </w:rPr>
        <w:t>Контрольно- счётной комиссии</w:t>
      </w:r>
      <w:r w:rsidRPr="00D841FB">
        <w:rPr>
          <w:sz w:val="26"/>
          <w:szCs w:val="26"/>
        </w:rPr>
        <w:t xml:space="preserve">, вошли следующие формы: </w:t>
      </w:r>
    </w:p>
    <w:p w14:paraId="7F9EC630" w14:textId="77777777" w:rsidR="00393056" w:rsidRPr="00D841FB" w:rsidRDefault="00393056" w:rsidP="00651FD4">
      <w:pPr>
        <w:widowControl/>
        <w:numPr>
          <w:ilvl w:val="3"/>
          <w:numId w:val="9"/>
        </w:numPr>
        <w:autoSpaceDE/>
        <w:autoSpaceDN/>
        <w:ind w:left="0" w:firstLine="709"/>
        <w:jc w:val="both"/>
        <w:rPr>
          <w:sz w:val="26"/>
          <w:szCs w:val="26"/>
        </w:rPr>
      </w:pPr>
      <w:r w:rsidRPr="00D841FB">
        <w:rPr>
          <w:sz w:val="26"/>
          <w:szCs w:val="26"/>
        </w:rPr>
        <w:t xml:space="preserve">Сведения об исполнении бюджета (ф. 0503164); </w:t>
      </w:r>
    </w:p>
    <w:p w14:paraId="0926245D" w14:textId="77777777" w:rsidR="00393056" w:rsidRPr="00D841FB" w:rsidRDefault="00393056" w:rsidP="00651FD4">
      <w:pPr>
        <w:widowControl/>
        <w:numPr>
          <w:ilvl w:val="3"/>
          <w:numId w:val="9"/>
        </w:numPr>
        <w:autoSpaceDE/>
        <w:autoSpaceDN/>
        <w:ind w:left="0" w:firstLine="709"/>
        <w:jc w:val="both"/>
        <w:rPr>
          <w:sz w:val="26"/>
          <w:szCs w:val="26"/>
        </w:rPr>
      </w:pPr>
      <w:r w:rsidRPr="00D841FB">
        <w:rPr>
          <w:sz w:val="26"/>
          <w:szCs w:val="26"/>
        </w:rPr>
        <w:t>Сведения о движении нефинансовых активов (ф. 0503168);</w:t>
      </w:r>
    </w:p>
    <w:p w14:paraId="1CD5477F" w14:textId="4E033C2B" w:rsidR="00393056" w:rsidRPr="00447B85" w:rsidRDefault="00393056" w:rsidP="0061369E">
      <w:pPr>
        <w:widowControl/>
        <w:numPr>
          <w:ilvl w:val="3"/>
          <w:numId w:val="9"/>
        </w:numPr>
        <w:autoSpaceDE/>
        <w:autoSpaceDN/>
        <w:ind w:left="0" w:firstLine="709"/>
        <w:jc w:val="both"/>
        <w:rPr>
          <w:sz w:val="26"/>
          <w:szCs w:val="26"/>
        </w:rPr>
      </w:pPr>
      <w:r w:rsidRPr="00447B85">
        <w:rPr>
          <w:sz w:val="26"/>
          <w:szCs w:val="26"/>
        </w:rPr>
        <w:t>Сведения по дебиторской и кредиторской задолженности (ф. 0503169)</w:t>
      </w:r>
      <w:r w:rsidR="00447B85" w:rsidRPr="00447B85">
        <w:rPr>
          <w:sz w:val="26"/>
          <w:szCs w:val="26"/>
        </w:rPr>
        <w:t>.</w:t>
      </w:r>
    </w:p>
    <w:p w14:paraId="62D97052" w14:textId="68F791C5" w:rsidR="00393056" w:rsidRPr="00D841FB" w:rsidRDefault="00393056" w:rsidP="00651FD4">
      <w:pPr>
        <w:ind w:firstLine="709"/>
        <w:jc w:val="both"/>
        <w:rPr>
          <w:sz w:val="26"/>
          <w:szCs w:val="26"/>
        </w:rPr>
      </w:pPr>
      <w:r w:rsidRPr="00A84C7B">
        <w:rPr>
          <w:sz w:val="26"/>
          <w:szCs w:val="26"/>
        </w:rPr>
        <w:t xml:space="preserve">Формы с нулевым </w:t>
      </w:r>
      <w:r w:rsidR="00757B81" w:rsidRPr="00A84C7B">
        <w:rPr>
          <w:sz w:val="26"/>
          <w:szCs w:val="26"/>
        </w:rPr>
        <w:t>значением формы отчётности</w:t>
      </w:r>
      <w:r w:rsidRPr="00A84C7B">
        <w:rPr>
          <w:sz w:val="26"/>
          <w:szCs w:val="26"/>
        </w:rPr>
        <w:t>:</w:t>
      </w:r>
    </w:p>
    <w:p w14:paraId="4AB6F1AD" w14:textId="77777777" w:rsidR="00393056" w:rsidRPr="00D841FB" w:rsidRDefault="00393056" w:rsidP="00651FD4">
      <w:pPr>
        <w:widowControl/>
        <w:numPr>
          <w:ilvl w:val="0"/>
          <w:numId w:val="10"/>
        </w:numPr>
        <w:autoSpaceDE/>
        <w:autoSpaceDN/>
        <w:ind w:left="0" w:firstLine="709"/>
        <w:jc w:val="both"/>
        <w:rPr>
          <w:sz w:val="26"/>
          <w:szCs w:val="26"/>
        </w:rPr>
      </w:pPr>
      <w:r w:rsidRPr="00D841FB">
        <w:rPr>
          <w:sz w:val="26"/>
          <w:szCs w:val="26"/>
        </w:rPr>
        <w:t xml:space="preserve">Сведения о финансовых вложениях получателя бюджетных средств, администратора источников финансирования дефицита бюджета (ф. 0503171). </w:t>
      </w:r>
    </w:p>
    <w:p w14:paraId="6762454C" w14:textId="77777777" w:rsidR="00393056" w:rsidRPr="00D841FB" w:rsidRDefault="00393056" w:rsidP="00651FD4">
      <w:pPr>
        <w:widowControl/>
        <w:numPr>
          <w:ilvl w:val="0"/>
          <w:numId w:val="10"/>
        </w:numPr>
        <w:autoSpaceDE/>
        <w:autoSpaceDN/>
        <w:ind w:left="0" w:firstLine="709"/>
        <w:jc w:val="both"/>
        <w:rPr>
          <w:sz w:val="26"/>
          <w:szCs w:val="26"/>
        </w:rPr>
      </w:pPr>
      <w:r w:rsidRPr="00D841FB">
        <w:rPr>
          <w:sz w:val="26"/>
          <w:szCs w:val="26"/>
        </w:rPr>
        <w:t xml:space="preserve">Сведения </w:t>
      </w:r>
      <w:r w:rsidRPr="00D841FB">
        <w:rPr>
          <w:sz w:val="26"/>
          <w:szCs w:val="26"/>
        </w:rPr>
        <w:tab/>
        <w:t xml:space="preserve">о </w:t>
      </w:r>
      <w:r w:rsidRPr="00D841FB">
        <w:rPr>
          <w:sz w:val="26"/>
          <w:szCs w:val="26"/>
        </w:rPr>
        <w:tab/>
        <w:t xml:space="preserve">государственном </w:t>
      </w:r>
      <w:r w:rsidRPr="00D841FB">
        <w:rPr>
          <w:sz w:val="26"/>
          <w:szCs w:val="26"/>
        </w:rPr>
        <w:tab/>
        <w:t xml:space="preserve">(муниципальном) долге, представленных бюджетных кредитах (ф. 0503172); </w:t>
      </w:r>
    </w:p>
    <w:p w14:paraId="40097171" w14:textId="77777777" w:rsidR="00393056" w:rsidRPr="00D841FB" w:rsidRDefault="00393056" w:rsidP="00651FD4">
      <w:pPr>
        <w:widowControl/>
        <w:numPr>
          <w:ilvl w:val="0"/>
          <w:numId w:val="10"/>
        </w:numPr>
        <w:autoSpaceDE/>
        <w:autoSpaceDN/>
        <w:ind w:left="0" w:firstLine="709"/>
        <w:jc w:val="both"/>
        <w:rPr>
          <w:sz w:val="26"/>
          <w:szCs w:val="26"/>
        </w:rPr>
      </w:pPr>
      <w:r w:rsidRPr="00D841FB">
        <w:rPr>
          <w:sz w:val="26"/>
          <w:szCs w:val="26"/>
        </w:rPr>
        <w:t xml:space="preserve">Сведения об изменении остатков валюты баланса (ф. 0503173); </w:t>
      </w:r>
    </w:p>
    <w:p w14:paraId="4551C70E" w14:textId="77777777" w:rsidR="00393056" w:rsidRPr="00D841FB" w:rsidRDefault="00393056" w:rsidP="00651FD4">
      <w:pPr>
        <w:widowControl/>
        <w:numPr>
          <w:ilvl w:val="0"/>
          <w:numId w:val="10"/>
        </w:numPr>
        <w:autoSpaceDE/>
        <w:autoSpaceDN/>
        <w:ind w:left="0" w:firstLine="709"/>
        <w:jc w:val="both"/>
        <w:rPr>
          <w:sz w:val="26"/>
          <w:szCs w:val="26"/>
        </w:rPr>
      </w:pPr>
      <w:r w:rsidRPr="00D841FB">
        <w:rPr>
          <w:sz w:val="26"/>
          <w:szCs w:val="26"/>
        </w:rPr>
        <w:t xml:space="preserve">Сведения о принятых и неисполненных обязательствах получателя бюджетных средств (ф. 0503175); </w:t>
      </w:r>
    </w:p>
    <w:p w14:paraId="6D4E371B" w14:textId="77777777" w:rsidR="00393056" w:rsidRPr="00D841FB" w:rsidRDefault="00393056" w:rsidP="00651FD4">
      <w:pPr>
        <w:widowControl/>
        <w:numPr>
          <w:ilvl w:val="0"/>
          <w:numId w:val="10"/>
        </w:numPr>
        <w:autoSpaceDE/>
        <w:autoSpaceDN/>
        <w:ind w:left="0" w:firstLine="709"/>
        <w:jc w:val="both"/>
        <w:rPr>
          <w:sz w:val="26"/>
          <w:szCs w:val="26"/>
        </w:rPr>
      </w:pPr>
      <w:r w:rsidRPr="00D841FB">
        <w:rPr>
          <w:sz w:val="26"/>
          <w:szCs w:val="26"/>
        </w:rPr>
        <w:t xml:space="preserve">Сведения об остатках денежных средств на счетах получателя бюджетных средств (ф. 0503178); </w:t>
      </w:r>
    </w:p>
    <w:p w14:paraId="134EF6BA" w14:textId="76E34E51" w:rsidR="00393056" w:rsidRPr="00A84C7B" w:rsidRDefault="00393056" w:rsidP="0061369E">
      <w:pPr>
        <w:widowControl/>
        <w:numPr>
          <w:ilvl w:val="0"/>
          <w:numId w:val="10"/>
        </w:numPr>
        <w:autoSpaceDE/>
        <w:autoSpaceDN/>
        <w:adjustRightInd w:val="0"/>
        <w:ind w:left="0" w:firstLine="709"/>
        <w:contextualSpacing/>
        <w:jc w:val="both"/>
        <w:rPr>
          <w:sz w:val="26"/>
          <w:szCs w:val="26"/>
        </w:rPr>
      </w:pPr>
      <w:r w:rsidRPr="00A84C7B">
        <w:rPr>
          <w:sz w:val="26"/>
          <w:szCs w:val="26"/>
        </w:rPr>
        <w:t>Сведения о вложениях в объекты недвижимого имущества, объектах незавершенного строительства (ф. 0503190</w:t>
      </w:r>
      <w:r w:rsidR="00A84C7B" w:rsidRPr="00A84C7B">
        <w:rPr>
          <w:sz w:val="26"/>
          <w:szCs w:val="26"/>
        </w:rPr>
        <w:t>). Отчетность</w:t>
      </w:r>
      <w:r w:rsidRPr="00A84C7B">
        <w:rPr>
          <w:sz w:val="26"/>
          <w:szCs w:val="26"/>
        </w:rPr>
        <w:t xml:space="preserve"> представлена на </w:t>
      </w:r>
      <w:r w:rsidR="00DA10E1" w:rsidRPr="00A84C7B">
        <w:rPr>
          <w:sz w:val="26"/>
          <w:szCs w:val="26"/>
        </w:rPr>
        <w:t>электронном</w:t>
      </w:r>
      <w:r w:rsidRPr="00A84C7B">
        <w:rPr>
          <w:sz w:val="26"/>
          <w:szCs w:val="26"/>
        </w:rPr>
        <w:t xml:space="preserve"> носителе с сопроводительным письмом. </w:t>
      </w:r>
    </w:p>
    <w:p w14:paraId="575BF35E" w14:textId="0AFF765F" w:rsidR="00393056" w:rsidRPr="00D841FB" w:rsidRDefault="00393056" w:rsidP="00651FD4">
      <w:pPr>
        <w:ind w:firstLine="709"/>
        <w:jc w:val="both"/>
        <w:rPr>
          <w:color w:val="000000"/>
          <w:sz w:val="26"/>
          <w:szCs w:val="26"/>
        </w:rPr>
      </w:pPr>
      <w:r w:rsidRPr="00D841FB">
        <w:rPr>
          <w:color w:val="000000"/>
          <w:sz w:val="26"/>
          <w:szCs w:val="26"/>
        </w:rPr>
        <w:t>Представленная для внешней проверки годовая бюджетная отчетность соответствует требованиям законодательства Российской Федерации, достоверно отражает результаты финансово-хозяйственной деятельности с 01 января по 31 декабря 202</w:t>
      </w:r>
      <w:r w:rsidR="00A84C7B">
        <w:rPr>
          <w:color w:val="000000"/>
          <w:sz w:val="26"/>
          <w:szCs w:val="26"/>
        </w:rPr>
        <w:t>5</w:t>
      </w:r>
      <w:r w:rsidRPr="00D841FB">
        <w:rPr>
          <w:color w:val="000000"/>
          <w:sz w:val="26"/>
          <w:szCs w:val="26"/>
        </w:rPr>
        <w:t xml:space="preserve"> года.</w:t>
      </w:r>
    </w:p>
    <w:p w14:paraId="3C757DE8" w14:textId="12006781" w:rsidR="00393056" w:rsidRPr="00D841FB" w:rsidRDefault="00393056" w:rsidP="00FB22E7">
      <w:pPr>
        <w:adjustRightInd w:val="0"/>
        <w:ind w:firstLine="709"/>
        <w:jc w:val="both"/>
        <w:rPr>
          <w:color w:val="000000"/>
          <w:sz w:val="26"/>
          <w:szCs w:val="26"/>
        </w:rPr>
      </w:pPr>
      <w:r w:rsidRPr="00D841FB">
        <w:rPr>
          <w:color w:val="000000"/>
          <w:sz w:val="26"/>
          <w:szCs w:val="26"/>
        </w:rPr>
        <w:t>В соответствии с п. 6 Инструкции №191</w:t>
      </w:r>
      <w:r w:rsidRPr="00D841FB">
        <w:rPr>
          <w:sz w:val="26"/>
          <w:szCs w:val="26"/>
        </w:rPr>
        <w:t xml:space="preserve"> бюджетная отчетность подписана руководителем и бухгалтером.</w:t>
      </w:r>
      <w:r w:rsidR="00FB22E7">
        <w:rPr>
          <w:sz w:val="26"/>
          <w:szCs w:val="26"/>
        </w:rPr>
        <w:t xml:space="preserve"> </w:t>
      </w:r>
      <w:r w:rsidRPr="00D841FB">
        <w:rPr>
          <w:color w:val="000000"/>
          <w:sz w:val="26"/>
          <w:szCs w:val="26"/>
        </w:rPr>
        <w:t>В соответствии с п. 9 Инструкции № 191н бюджетная отчетность составлена нарастающим итогом с начала года в рублях с точностью до второго десятичного знака после запятой.</w:t>
      </w:r>
    </w:p>
    <w:p w14:paraId="026C0720" w14:textId="3B683E7B" w:rsidR="00393056" w:rsidRDefault="00FB22E7" w:rsidP="00651FD4">
      <w:pPr>
        <w:ind w:firstLine="709"/>
        <w:jc w:val="both"/>
        <w:rPr>
          <w:color w:val="000000"/>
          <w:sz w:val="26"/>
          <w:szCs w:val="26"/>
        </w:rPr>
      </w:pPr>
      <w:r>
        <w:rPr>
          <w:color w:val="000000"/>
          <w:sz w:val="26"/>
          <w:szCs w:val="26"/>
        </w:rPr>
        <w:t xml:space="preserve">На основании Распоряжения </w:t>
      </w:r>
      <w:r w:rsidR="00887AD4">
        <w:rPr>
          <w:color w:val="000000"/>
          <w:sz w:val="26"/>
          <w:szCs w:val="26"/>
        </w:rPr>
        <w:t xml:space="preserve">Контрольно-счетной комиссии Бейского района Республики Хакасия от 13.11.2025 </w:t>
      </w:r>
      <w:r>
        <w:rPr>
          <w:color w:val="000000"/>
          <w:sz w:val="26"/>
          <w:szCs w:val="26"/>
        </w:rPr>
        <w:t xml:space="preserve">№11-Р, объектом проверки </w:t>
      </w:r>
      <w:r w:rsidR="00C12986">
        <w:rPr>
          <w:color w:val="000000"/>
          <w:sz w:val="26"/>
          <w:szCs w:val="26"/>
        </w:rPr>
        <w:t>проведена инвентаризация нефинансовых</w:t>
      </w:r>
      <w:r>
        <w:rPr>
          <w:color w:val="000000"/>
          <w:sz w:val="26"/>
          <w:szCs w:val="26"/>
        </w:rPr>
        <w:t xml:space="preserve"> активов и обязательств, в целях обеспечения достоверности данных бюджетного учёта перед </w:t>
      </w:r>
      <w:r w:rsidR="00C12986">
        <w:rPr>
          <w:color w:val="000000"/>
          <w:sz w:val="26"/>
          <w:szCs w:val="26"/>
        </w:rPr>
        <w:t>составлением бюджетной</w:t>
      </w:r>
      <w:r>
        <w:rPr>
          <w:color w:val="000000"/>
          <w:sz w:val="26"/>
          <w:szCs w:val="26"/>
        </w:rPr>
        <w:t xml:space="preserve"> отчётности.</w:t>
      </w:r>
      <w:r w:rsidRPr="00F44BBB">
        <w:rPr>
          <w:color w:val="000000"/>
          <w:sz w:val="26"/>
          <w:szCs w:val="26"/>
        </w:rPr>
        <w:t xml:space="preserve"> </w:t>
      </w:r>
      <w:r w:rsidR="00805F2B" w:rsidRPr="00F44BBB">
        <w:rPr>
          <w:color w:val="000000"/>
          <w:sz w:val="26"/>
          <w:szCs w:val="26"/>
        </w:rPr>
        <w:t xml:space="preserve">По данным таблицы №6 </w:t>
      </w:r>
      <w:r w:rsidR="00C12986" w:rsidRPr="00F44BBB">
        <w:rPr>
          <w:color w:val="000000"/>
          <w:sz w:val="26"/>
          <w:szCs w:val="26"/>
        </w:rPr>
        <w:t>к форме</w:t>
      </w:r>
      <w:r w:rsidR="00805F2B" w:rsidRPr="00F44BBB">
        <w:rPr>
          <w:color w:val="000000"/>
          <w:sz w:val="26"/>
          <w:szCs w:val="26"/>
        </w:rPr>
        <w:t xml:space="preserve"> отчётности 0503160,</w:t>
      </w:r>
      <w:r w:rsidR="00FD3233">
        <w:rPr>
          <w:color w:val="000000"/>
          <w:sz w:val="26"/>
          <w:szCs w:val="26"/>
        </w:rPr>
        <w:t xml:space="preserve"> </w:t>
      </w:r>
      <w:r w:rsidR="00805F2B" w:rsidRPr="00F44BBB">
        <w:rPr>
          <w:color w:val="000000"/>
          <w:sz w:val="26"/>
          <w:szCs w:val="26"/>
        </w:rPr>
        <w:t xml:space="preserve">в результате проведённой </w:t>
      </w:r>
      <w:r w:rsidR="00C12986" w:rsidRPr="00F44BBB">
        <w:rPr>
          <w:color w:val="000000"/>
          <w:sz w:val="26"/>
          <w:szCs w:val="26"/>
        </w:rPr>
        <w:t>инвентаризации,</w:t>
      </w:r>
      <w:r w:rsidR="00805F2B" w:rsidRPr="00F44BBB">
        <w:rPr>
          <w:color w:val="000000"/>
          <w:sz w:val="26"/>
          <w:szCs w:val="26"/>
        </w:rPr>
        <w:t xml:space="preserve"> </w:t>
      </w:r>
      <w:r w:rsidR="00C12986" w:rsidRPr="00F44BBB">
        <w:rPr>
          <w:color w:val="000000"/>
          <w:sz w:val="26"/>
          <w:szCs w:val="26"/>
        </w:rPr>
        <w:t>недостач и</w:t>
      </w:r>
      <w:r w:rsidR="00805F2B" w:rsidRPr="00F44BBB">
        <w:rPr>
          <w:color w:val="000000"/>
          <w:sz w:val="26"/>
          <w:szCs w:val="26"/>
        </w:rPr>
        <w:t xml:space="preserve"> хищений нет. Расхождения отсутствуют.</w:t>
      </w:r>
      <w:r w:rsidR="00C12986">
        <w:rPr>
          <w:color w:val="000000"/>
          <w:sz w:val="26"/>
          <w:szCs w:val="26"/>
        </w:rPr>
        <w:t xml:space="preserve"> По данным инвентаризационных, описей на балансе учреждения числятся машины и оборудование на сумму</w:t>
      </w:r>
      <w:r w:rsidR="00887AD4">
        <w:rPr>
          <w:color w:val="000000"/>
          <w:sz w:val="26"/>
          <w:szCs w:val="26"/>
        </w:rPr>
        <w:t xml:space="preserve"> </w:t>
      </w:r>
      <w:r w:rsidR="00C12986">
        <w:rPr>
          <w:color w:val="000000"/>
          <w:sz w:val="26"/>
          <w:szCs w:val="26"/>
        </w:rPr>
        <w:t>152,6 тыс. руб., производственный и хозяйственный инвентарь на сумму14,0 тыс. руб.</w:t>
      </w:r>
    </w:p>
    <w:p w14:paraId="2ECF2756" w14:textId="77777777" w:rsidR="00F26258" w:rsidRDefault="00622A41" w:rsidP="00651FD4">
      <w:pPr>
        <w:ind w:firstLine="709"/>
        <w:jc w:val="both"/>
        <w:rPr>
          <w:i/>
          <w:iCs/>
          <w:color w:val="000000"/>
          <w:sz w:val="26"/>
          <w:szCs w:val="26"/>
        </w:rPr>
      </w:pPr>
      <w:r w:rsidRPr="00887AD4">
        <w:rPr>
          <w:i/>
          <w:iCs/>
          <w:color w:val="000000"/>
          <w:sz w:val="26"/>
          <w:szCs w:val="26"/>
        </w:rPr>
        <w:t>Пояснительная записка формы 0503160, не содержит</w:t>
      </w:r>
      <w:r w:rsidR="00887AD4">
        <w:rPr>
          <w:i/>
          <w:iCs/>
          <w:color w:val="000000"/>
          <w:sz w:val="26"/>
          <w:szCs w:val="26"/>
        </w:rPr>
        <w:t xml:space="preserve"> информации о</w:t>
      </w:r>
      <w:r w:rsidRPr="00887AD4">
        <w:rPr>
          <w:i/>
          <w:iCs/>
          <w:color w:val="000000"/>
          <w:sz w:val="26"/>
          <w:szCs w:val="26"/>
        </w:rPr>
        <w:t xml:space="preserve"> блокировки</w:t>
      </w:r>
      <w:r w:rsidR="00717DB0">
        <w:rPr>
          <w:i/>
          <w:iCs/>
          <w:color w:val="000000"/>
          <w:sz w:val="26"/>
          <w:szCs w:val="26"/>
        </w:rPr>
        <w:t xml:space="preserve"> расчетного</w:t>
      </w:r>
      <w:r w:rsidRPr="00887AD4">
        <w:rPr>
          <w:i/>
          <w:iCs/>
          <w:color w:val="000000"/>
          <w:sz w:val="26"/>
          <w:szCs w:val="26"/>
        </w:rPr>
        <w:t xml:space="preserve"> счёта бюджетного учреждения.</w:t>
      </w:r>
    </w:p>
    <w:p w14:paraId="1DF8E966" w14:textId="3407F206" w:rsidR="00483B6E" w:rsidRDefault="00F26258" w:rsidP="00651FD4">
      <w:pPr>
        <w:ind w:firstLine="709"/>
        <w:jc w:val="both"/>
        <w:rPr>
          <w:i/>
          <w:iCs/>
          <w:color w:val="000000"/>
          <w:sz w:val="26"/>
          <w:szCs w:val="26"/>
        </w:rPr>
      </w:pPr>
      <w:r w:rsidRPr="00037260">
        <w:rPr>
          <w:i/>
          <w:iCs/>
          <w:color w:val="000000"/>
          <w:sz w:val="26"/>
          <w:szCs w:val="26"/>
        </w:rPr>
        <w:t>Начиная с 27.01.2024 года с</w:t>
      </w:r>
      <w:r w:rsidR="00717DB0" w:rsidRPr="00037260">
        <w:rPr>
          <w:i/>
          <w:iCs/>
          <w:color w:val="000000"/>
          <w:sz w:val="26"/>
          <w:szCs w:val="26"/>
        </w:rPr>
        <w:t xml:space="preserve">огласно </w:t>
      </w:r>
      <w:r w:rsidRPr="00037260">
        <w:rPr>
          <w:i/>
          <w:iCs/>
          <w:color w:val="000000"/>
          <w:sz w:val="26"/>
          <w:szCs w:val="26"/>
        </w:rPr>
        <w:t>у</w:t>
      </w:r>
      <w:r w:rsidR="00622A41" w:rsidRPr="00037260">
        <w:rPr>
          <w:i/>
          <w:iCs/>
          <w:color w:val="000000"/>
          <w:sz w:val="26"/>
          <w:szCs w:val="26"/>
        </w:rPr>
        <w:t>ведомлени</w:t>
      </w:r>
      <w:r w:rsidR="00717DB0" w:rsidRPr="00037260">
        <w:rPr>
          <w:i/>
          <w:iCs/>
          <w:color w:val="000000"/>
          <w:sz w:val="26"/>
          <w:szCs w:val="26"/>
        </w:rPr>
        <w:t>я</w:t>
      </w:r>
      <w:r w:rsidR="00622A41" w:rsidRPr="00037260">
        <w:rPr>
          <w:i/>
          <w:iCs/>
          <w:color w:val="000000"/>
          <w:sz w:val="26"/>
          <w:szCs w:val="26"/>
        </w:rPr>
        <w:t xml:space="preserve"> о приостановлении операций по расходованию средств №УБЛ-</w:t>
      </w:r>
      <w:r w:rsidRPr="00037260">
        <w:rPr>
          <w:i/>
          <w:iCs/>
          <w:color w:val="000000"/>
          <w:sz w:val="26"/>
          <w:szCs w:val="26"/>
        </w:rPr>
        <w:t>23-953</w:t>
      </w:r>
      <w:r w:rsidRPr="00037260">
        <w:rPr>
          <w:i/>
          <w:iCs/>
          <w:color w:val="000000"/>
          <w:sz w:val="26"/>
          <w:szCs w:val="26"/>
          <w:lang w:val="en-US"/>
        </w:rPr>
        <w:t>D</w:t>
      </w:r>
      <w:r w:rsidRPr="00037260">
        <w:rPr>
          <w:i/>
          <w:iCs/>
          <w:color w:val="000000"/>
          <w:sz w:val="26"/>
          <w:szCs w:val="26"/>
        </w:rPr>
        <w:t>0069-1</w:t>
      </w:r>
      <w:r w:rsidR="00622A41" w:rsidRPr="00037260">
        <w:rPr>
          <w:i/>
          <w:iCs/>
          <w:color w:val="000000"/>
          <w:sz w:val="26"/>
          <w:szCs w:val="26"/>
        </w:rPr>
        <w:t xml:space="preserve"> от </w:t>
      </w:r>
      <w:r w:rsidRPr="00037260">
        <w:rPr>
          <w:i/>
          <w:iCs/>
          <w:color w:val="000000"/>
          <w:sz w:val="26"/>
          <w:szCs w:val="26"/>
        </w:rPr>
        <w:t>30</w:t>
      </w:r>
      <w:r w:rsidR="00622A41" w:rsidRPr="00037260">
        <w:rPr>
          <w:i/>
          <w:iCs/>
          <w:color w:val="000000"/>
          <w:sz w:val="26"/>
          <w:szCs w:val="26"/>
        </w:rPr>
        <w:t>.0</w:t>
      </w:r>
      <w:r w:rsidRPr="00037260">
        <w:rPr>
          <w:i/>
          <w:iCs/>
          <w:color w:val="000000"/>
          <w:sz w:val="26"/>
          <w:szCs w:val="26"/>
        </w:rPr>
        <w:t>1</w:t>
      </w:r>
      <w:r w:rsidR="00622A41" w:rsidRPr="00037260">
        <w:rPr>
          <w:i/>
          <w:iCs/>
          <w:color w:val="000000"/>
          <w:sz w:val="26"/>
          <w:szCs w:val="26"/>
        </w:rPr>
        <w:t>.2024</w:t>
      </w:r>
      <w:r w:rsidR="00717DB0" w:rsidRPr="00037260">
        <w:rPr>
          <w:i/>
          <w:iCs/>
          <w:color w:val="000000"/>
          <w:sz w:val="26"/>
          <w:szCs w:val="26"/>
        </w:rPr>
        <w:t xml:space="preserve"> </w:t>
      </w:r>
      <w:r w:rsidR="00663C12" w:rsidRPr="00037260">
        <w:rPr>
          <w:i/>
          <w:iCs/>
          <w:color w:val="000000"/>
          <w:sz w:val="26"/>
          <w:szCs w:val="26"/>
        </w:rPr>
        <w:t>в связи с неисполнением решения налогового органа</w:t>
      </w:r>
      <w:r w:rsidR="00A32B7B" w:rsidRPr="00037260">
        <w:rPr>
          <w:i/>
          <w:iCs/>
          <w:color w:val="000000"/>
          <w:sz w:val="26"/>
          <w:szCs w:val="26"/>
        </w:rPr>
        <w:t xml:space="preserve"> </w:t>
      </w:r>
      <w:r w:rsidRPr="00037260">
        <w:rPr>
          <w:i/>
          <w:iCs/>
          <w:color w:val="000000"/>
          <w:sz w:val="26"/>
          <w:szCs w:val="26"/>
        </w:rPr>
        <w:t xml:space="preserve">№452 от 24.10.2023 на расчетный счет </w:t>
      </w:r>
      <w:r w:rsidRPr="00037260">
        <w:rPr>
          <w:i/>
          <w:iCs/>
          <w:color w:val="000000"/>
          <w:sz w:val="26"/>
          <w:szCs w:val="26"/>
        </w:rPr>
        <w:lastRenderedPageBreak/>
        <w:t xml:space="preserve">наложена блокировка, которая </w:t>
      </w:r>
      <w:r w:rsidR="00DF496C" w:rsidRPr="00037260">
        <w:rPr>
          <w:i/>
          <w:iCs/>
          <w:color w:val="000000"/>
          <w:sz w:val="26"/>
          <w:szCs w:val="26"/>
        </w:rPr>
        <w:t xml:space="preserve">согласно </w:t>
      </w:r>
      <w:r w:rsidRPr="00037260">
        <w:rPr>
          <w:i/>
          <w:iCs/>
          <w:color w:val="000000"/>
          <w:sz w:val="26"/>
          <w:szCs w:val="26"/>
        </w:rPr>
        <w:t>уведомления о приостановлении операций по расходованию средств №УБЛ-</w:t>
      </w:r>
      <w:r w:rsidR="00067C0B" w:rsidRPr="00037260">
        <w:rPr>
          <w:i/>
          <w:iCs/>
          <w:color w:val="000000"/>
          <w:sz w:val="26"/>
          <w:szCs w:val="26"/>
        </w:rPr>
        <w:t>2</w:t>
      </w:r>
      <w:r w:rsidR="00501DCB" w:rsidRPr="00037260">
        <w:rPr>
          <w:i/>
          <w:iCs/>
          <w:color w:val="000000"/>
          <w:sz w:val="26"/>
          <w:szCs w:val="26"/>
        </w:rPr>
        <w:t>5</w:t>
      </w:r>
      <w:r w:rsidR="00067C0B" w:rsidRPr="00037260">
        <w:rPr>
          <w:i/>
          <w:iCs/>
          <w:color w:val="000000"/>
          <w:sz w:val="26"/>
          <w:szCs w:val="26"/>
        </w:rPr>
        <w:t>-953</w:t>
      </w:r>
      <w:r w:rsidR="00067C0B" w:rsidRPr="00037260">
        <w:rPr>
          <w:i/>
          <w:iCs/>
          <w:color w:val="000000"/>
          <w:sz w:val="26"/>
          <w:szCs w:val="26"/>
          <w:lang w:val="en-US"/>
        </w:rPr>
        <w:t>D</w:t>
      </w:r>
      <w:r w:rsidR="00067C0B" w:rsidRPr="00037260">
        <w:rPr>
          <w:i/>
          <w:iCs/>
          <w:color w:val="000000"/>
          <w:sz w:val="26"/>
          <w:szCs w:val="26"/>
        </w:rPr>
        <w:t>0069-</w:t>
      </w:r>
      <w:r w:rsidR="00501DCB" w:rsidRPr="00037260">
        <w:rPr>
          <w:i/>
          <w:iCs/>
          <w:color w:val="000000"/>
          <w:sz w:val="26"/>
          <w:szCs w:val="26"/>
        </w:rPr>
        <w:t>3</w:t>
      </w:r>
      <w:r w:rsidR="00067C0B" w:rsidRPr="00037260">
        <w:rPr>
          <w:i/>
          <w:iCs/>
          <w:color w:val="000000"/>
          <w:sz w:val="26"/>
          <w:szCs w:val="26"/>
        </w:rPr>
        <w:t xml:space="preserve"> </w:t>
      </w:r>
      <w:r w:rsidRPr="00037260">
        <w:rPr>
          <w:i/>
          <w:iCs/>
          <w:color w:val="000000"/>
          <w:sz w:val="26"/>
          <w:szCs w:val="26"/>
        </w:rPr>
        <w:t xml:space="preserve">от </w:t>
      </w:r>
      <w:r w:rsidR="00067C0B" w:rsidRPr="00037260">
        <w:rPr>
          <w:i/>
          <w:iCs/>
          <w:color w:val="000000"/>
          <w:sz w:val="26"/>
          <w:szCs w:val="26"/>
        </w:rPr>
        <w:t>1</w:t>
      </w:r>
      <w:r w:rsidR="00501DCB" w:rsidRPr="00037260">
        <w:rPr>
          <w:i/>
          <w:iCs/>
          <w:color w:val="000000"/>
          <w:sz w:val="26"/>
          <w:szCs w:val="26"/>
        </w:rPr>
        <w:t>9</w:t>
      </w:r>
      <w:r w:rsidRPr="00037260">
        <w:rPr>
          <w:i/>
          <w:iCs/>
          <w:color w:val="000000"/>
          <w:sz w:val="26"/>
          <w:szCs w:val="26"/>
        </w:rPr>
        <w:t>.0</w:t>
      </w:r>
      <w:r w:rsidR="00501DCB" w:rsidRPr="00037260">
        <w:rPr>
          <w:i/>
          <w:iCs/>
          <w:color w:val="000000"/>
          <w:sz w:val="26"/>
          <w:szCs w:val="26"/>
        </w:rPr>
        <w:t>5</w:t>
      </w:r>
      <w:r w:rsidRPr="00037260">
        <w:rPr>
          <w:i/>
          <w:iCs/>
          <w:color w:val="000000"/>
          <w:sz w:val="26"/>
          <w:szCs w:val="26"/>
        </w:rPr>
        <w:t>.202</w:t>
      </w:r>
      <w:r w:rsidR="00501DCB" w:rsidRPr="00037260">
        <w:rPr>
          <w:i/>
          <w:iCs/>
          <w:color w:val="000000"/>
          <w:sz w:val="26"/>
          <w:szCs w:val="26"/>
        </w:rPr>
        <w:t>5</w:t>
      </w:r>
      <w:r w:rsidRPr="00037260">
        <w:rPr>
          <w:i/>
          <w:iCs/>
          <w:color w:val="000000"/>
          <w:sz w:val="26"/>
          <w:szCs w:val="26"/>
        </w:rPr>
        <w:t xml:space="preserve"> в связи с неисполнением решения налогового органа №</w:t>
      </w:r>
      <w:r w:rsidR="00501DCB" w:rsidRPr="00037260">
        <w:rPr>
          <w:i/>
          <w:iCs/>
          <w:color w:val="000000"/>
          <w:sz w:val="26"/>
          <w:szCs w:val="26"/>
        </w:rPr>
        <w:t>799</w:t>
      </w:r>
      <w:r w:rsidRPr="00037260">
        <w:rPr>
          <w:i/>
          <w:iCs/>
          <w:color w:val="000000"/>
          <w:sz w:val="26"/>
          <w:szCs w:val="26"/>
        </w:rPr>
        <w:t xml:space="preserve"> от </w:t>
      </w:r>
      <w:r w:rsidR="00067C0B" w:rsidRPr="00037260">
        <w:rPr>
          <w:i/>
          <w:iCs/>
          <w:color w:val="000000"/>
          <w:sz w:val="26"/>
          <w:szCs w:val="26"/>
        </w:rPr>
        <w:t>1</w:t>
      </w:r>
      <w:r w:rsidR="00501DCB" w:rsidRPr="00037260">
        <w:rPr>
          <w:i/>
          <w:iCs/>
          <w:color w:val="000000"/>
          <w:sz w:val="26"/>
          <w:szCs w:val="26"/>
        </w:rPr>
        <w:t>6</w:t>
      </w:r>
      <w:r w:rsidR="00067C0B" w:rsidRPr="00037260">
        <w:rPr>
          <w:i/>
          <w:iCs/>
          <w:color w:val="000000"/>
          <w:sz w:val="26"/>
          <w:szCs w:val="26"/>
        </w:rPr>
        <w:t>.0</w:t>
      </w:r>
      <w:r w:rsidR="00501DCB" w:rsidRPr="00037260">
        <w:rPr>
          <w:i/>
          <w:iCs/>
          <w:color w:val="000000"/>
          <w:sz w:val="26"/>
          <w:szCs w:val="26"/>
        </w:rPr>
        <w:t>2</w:t>
      </w:r>
      <w:r w:rsidRPr="00037260">
        <w:rPr>
          <w:i/>
          <w:iCs/>
          <w:color w:val="000000"/>
          <w:sz w:val="26"/>
          <w:szCs w:val="26"/>
        </w:rPr>
        <w:t>.202</w:t>
      </w:r>
      <w:r w:rsidR="00501DCB" w:rsidRPr="00037260">
        <w:rPr>
          <w:i/>
          <w:iCs/>
          <w:color w:val="000000"/>
          <w:sz w:val="26"/>
          <w:szCs w:val="26"/>
        </w:rPr>
        <w:t>5</w:t>
      </w:r>
      <w:r w:rsidR="00067C0B" w:rsidRPr="00037260">
        <w:rPr>
          <w:i/>
          <w:iCs/>
          <w:color w:val="000000"/>
          <w:sz w:val="26"/>
          <w:szCs w:val="26"/>
        </w:rPr>
        <w:t xml:space="preserve"> </w:t>
      </w:r>
      <w:r w:rsidR="00DF496C" w:rsidRPr="00037260">
        <w:rPr>
          <w:i/>
          <w:iCs/>
          <w:color w:val="000000"/>
          <w:sz w:val="26"/>
          <w:szCs w:val="26"/>
        </w:rPr>
        <w:t xml:space="preserve">блокировка расчетного счета сохраняется </w:t>
      </w:r>
      <w:r w:rsidR="00067C0B" w:rsidRPr="00037260">
        <w:rPr>
          <w:i/>
          <w:iCs/>
          <w:color w:val="000000"/>
          <w:sz w:val="26"/>
          <w:szCs w:val="26"/>
        </w:rPr>
        <w:t>на момент проверки, исключение составили первоочередные платежи (заработная плата, налоги)</w:t>
      </w:r>
      <w:r w:rsidR="00622A41" w:rsidRPr="00037260">
        <w:rPr>
          <w:i/>
          <w:iCs/>
          <w:color w:val="000000"/>
          <w:sz w:val="26"/>
          <w:szCs w:val="26"/>
        </w:rPr>
        <w:t>.</w:t>
      </w:r>
      <w:r w:rsidR="00887AD4">
        <w:rPr>
          <w:i/>
          <w:iCs/>
          <w:color w:val="000000"/>
          <w:sz w:val="26"/>
          <w:szCs w:val="26"/>
        </w:rPr>
        <w:t xml:space="preserve"> </w:t>
      </w:r>
    </w:p>
    <w:p w14:paraId="73CC4EFB" w14:textId="7D96D1BB" w:rsidR="00622A41" w:rsidRDefault="00622A41" w:rsidP="00651FD4">
      <w:pPr>
        <w:ind w:firstLine="709"/>
        <w:jc w:val="both"/>
        <w:rPr>
          <w:i/>
          <w:iCs/>
          <w:color w:val="000000"/>
          <w:sz w:val="26"/>
          <w:szCs w:val="26"/>
        </w:rPr>
      </w:pPr>
      <w:r w:rsidRPr="00887AD4">
        <w:rPr>
          <w:i/>
          <w:iCs/>
          <w:color w:val="000000"/>
          <w:sz w:val="26"/>
          <w:szCs w:val="26"/>
        </w:rPr>
        <w:t>Отсутствие бюджетных средств, на полноценную</w:t>
      </w:r>
      <w:r w:rsidR="00CC4EA1" w:rsidRPr="00887AD4">
        <w:rPr>
          <w:i/>
          <w:iCs/>
          <w:color w:val="000000"/>
          <w:sz w:val="26"/>
          <w:szCs w:val="26"/>
        </w:rPr>
        <w:t xml:space="preserve"> рабочую</w:t>
      </w:r>
      <w:r w:rsidRPr="00887AD4">
        <w:rPr>
          <w:i/>
          <w:iCs/>
          <w:color w:val="000000"/>
          <w:sz w:val="26"/>
          <w:szCs w:val="26"/>
        </w:rPr>
        <w:t xml:space="preserve"> деятельность </w:t>
      </w:r>
      <w:r w:rsidR="00F41FD1" w:rsidRPr="00887AD4">
        <w:rPr>
          <w:i/>
          <w:iCs/>
          <w:color w:val="000000"/>
          <w:sz w:val="26"/>
          <w:szCs w:val="26"/>
        </w:rPr>
        <w:t>учреждения имеет</w:t>
      </w:r>
      <w:r w:rsidRPr="00887AD4">
        <w:rPr>
          <w:i/>
          <w:iCs/>
          <w:color w:val="000000"/>
          <w:sz w:val="26"/>
          <w:szCs w:val="26"/>
        </w:rPr>
        <w:t xml:space="preserve"> финансовые риски </w:t>
      </w:r>
      <w:r w:rsidR="00F41FD1" w:rsidRPr="00887AD4">
        <w:rPr>
          <w:i/>
          <w:iCs/>
          <w:color w:val="000000"/>
          <w:sz w:val="26"/>
          <w:szCs w:val="26"/>
        </w:rPr>
        <w:t>в виде пеней</w:t>
      </w:r>
      <w:r w:rsidRPr="00887AD4">
        <w:rPr>
          <w:i/>
          <w:iCs/>
          <w:color w:val="000000"/>
          <w:sz w:val="26"/>
          <w:szCs w:val="26"/>
        </w:rPr>
        <w:t xml:space="preserve"> и штрафов.</w:t>
      </w:r>
    </w:p>
    <w:p w14:paraId="5D1AAE2E" w14:textId="5C6950DC" w:rsidR="00DF496C" w:rsidRPr="00E260EB" w:rsidRDefault="00DF496C" w:rsidP="00651FD4">
      <w:pPr>
        <w:ind w:firstLine="709"/>
        <w:jc w:val="both"/>
        <w:rPr>
          <w:color w:val="000000"/>
          <w:sz w:val="26"/>
          <w:szCs w:val="26"/>
        </w:rPr>
      </w:pPr>
      <w:r w:rsidRPr="00E260EB">
        <w:rPr>
          <w:color w:val="000000"/>
          <w:sz w:val="26"/>
          <w:szCs w:val="26"/>
        </w:rPr>
        <w:t>Постановлением Администрации Бейского муниципального района Республики Хакасия от 06.02.2025 №101 Об утверждении перечня главных администраторов доходов местного образования Бейский район, утвержден Перечень главных администраторов доходов местного бюджета муниципального образования Бейский район</w:t>
      </w:r>
      <w:r w:rsidR="00AE7384" w:rsidRPr="00E260EB">
        <w:rPr>
          <w:color w:val="000000"/>
          <w:sz w:val="26"/>
          <w:szCs w:val="26"/>
        </w:rPr>
        <w:t>,</w:t>
      </w:r>
      <w:r w:rsidRPr="00E260EB">
        <w:rPr>
          <w:color w:val="000000"/>
          <w:sz w:val="26"/>
          <w:szCs w:val="26"/>
        </w:rPr>
        <w:t xml:space="preserve"> в который включена Контрольно-счетная комиссия.</w:t>
      </w:r>
      <w:r w:rsidR="00AE7384" w:rsidRPr="00E260EB">
        <w:rPr>
          <w:color w:val="000000"/>
          <w:sz w:val="26"/>
          <w:szCs w:val="26"/>
        </w:rPr>
        <w:t xml:space="preserve"> Распоряжением Контрольно-счетной комиссии Бейского района Республики Хакасия от 06.02.2025 №3-Р контрольно-счетная комиссия наделена полномочиями администраторов доходов местного бюджета муниципального образования Бейский район на 2025 год. </w:t>
      </w:r>
    </w:p>
    <w:p w14:paraId="4F4FE0C9" w14:textId="04163526" w:rsidR="00EC0A16" w:rsidRPr="00E260EB" w:rsidRDefault="00EC0A16" w:rsidP="00651FD4">
      <w:pPr>
        <w:ind w:firstLine="709"/>
        <w:jc w:val="both"/>
        <w:rPr>
          <w:sz w:val="26"/>
          <w:szCs w:val="26"/>
        </w:rPr>
      </w:pPr>
      <w:r w:rsidRPr="00E260EB">
        <w:rPr>
          <w:color w:val="000000"/>
          <w:sz w:val="26"/>
          <w:szCs w:val="26"/>
        </w:rPr>
        <w:t>Бюджетные полномочия Контрольно-счётной комиссии Бейского района, предусмотрены пунктами 1,</w:t>
      </w:r>
      <w:r w:rsidR="00E260EB" w:rsidRPr="00E260EB">
        <w:rPr>
          <w:color w:val="000000"/>
          <w:sz w:val="26"/>
          <w:szCs w:val="26"/>
        </w:rPr>
        <w:t xml:space="preserve"> </w:t>
      </w:r>
      <w:r w:rsidRPr="00E260EB">
        <w:rPr>
          <w:color w:val="000000"/>
          <w:sz w:val="26"/>
          <w:szCs w:val="26"/>
        </w:rPr>
        <w:t>2 ст. 157 Бюджетного кодекса</w:t>
      </w:r>
      <w:r w:rsidR="006F435D" w:rsidRPr="00E260EB">
        <w:rPr>
          <w:color w:val="000000"/>
          <w:sz w:val="26"/>
          <w:szCs w:val="26"/>
        </w:rPr>
        <w:t>, осуществляются с соблюдением Положений,</w:t>
      </w:r>
      <w:r w:rsidR="00727470" w:rsidRPr="00E260EB">
        <w:rPr>
          <w:color w:val="000000"/>
          <w:sz w:val="26"/>
          <w:szCs w:val="26"/>
        </w:rPr>
        <w:t xml:space="preserve"> </w:t>
      </w:r>
      <w:r w:rsidR="006F435D" w:rsidRPr="00E260EB">
        <w:rPr>
          <w:color w:val="000000"/>
          <w:sz w:val="26"/>
          <w:szCs w:val="26"/>
        </w:rPr>
        <w:t>установленных</w:t>
      </w:r>
      <w:r w:rsidR="00727470" w:rsidRPr="00E260EB">
        <w:rPr>
          <w:color w:val="000000"/>
          <w:sz w:val="26"/>
          <w:szCs w:val="26"/>
        </w:rPr>
        <w:t xml:space="preserve"> Федеральным законом от</w:t>
      </w:r>
      <w:r w:rsidRPr="00E260EB">
        <w:rPr>
          <w:color w:val="000000"/>
          <w:sz w:val="26"/>
          <w:szCs w:val="26"/>
        </w:rPr>
        <w:t xml:space="preserve"> </w:t>
      </w:r>
      <w:r w:rsidR="00727470" w:rsidRPr="00E260EB">
        <w:rPr>
          <w:color w:val="000000"/>
          <w:sz w:val="26"/>
          <w:szCs w:val="26"/>
        </w:rPr>
        <w:t>5 апреля 2013</w:t>
      </w:r>
      <w:r w:rsidR="00E260EB" w:rsidRPr="00E260EB">
        <w:rPr>
          <w:color w:val="000000"/>
          <w:sz w:val="26"/>
          <w:szCs w:val="26"/>
        </w:rPr>
        <w:t xml:space="preserve"> </w:t>
      </w:r>
      <w:r w:rsidR="00727470" w:rsidRPr="00E260EB">
        <w:rPr>
          <w:color w:val="000000"/>
          <w:sz w:val="26"/>
          <w:szCs w:val="26"/>
        </w:rPr>
        <w:t>№41-ФЗ «О счётной палате Российской Федерации»</w:t>
      </w:r>
      <w:r w:rsidR="004947C5" w:rsidRPr="00E260EB">
        <w:rPr>
          <w:rStyle w:val="ae"/>
          <w:color w:val="000000"/>
          <w:sz w:val="26"/>
          <w:szCs w:val="26"/>
        </w:rPr>
        <w:footnoteReference w:id="2"/>
      </w:r>
      <w:r w:rsidR="00727470" w:rsidRPr="00E260EB">
        <w:rPr>
          <w:color w:val="000000"/>
          <w:sz w:val="26"/>
          <w:szCs w:val="26"/>
        </w:rPr>
        <w:t xml:space="preserve"> и Федеральным законом от 07 февраля 2011</w:t>
      </w:r>
      <w:r w:rsidR="00E260EB" w:rsidRPr="00E260EB">
        <w:rPr>
          <w:color w:val="000000"/>
          <w:sz w:val="26"/>
          <w:szCs w:val="26"/>
        </w:rPr>
        <w:t xml:space="preserve"> </w:t>
      </w:r>
      <w:r w:rsidR="00727470" w:rsidRPr="00E260EB">
        <w:rPr>
          <w:color w:val="000000"/>
          <w:sz w:val="26"/>
          <w:szCs w:val="26"/>
        </w:rPr>
        <w:t>№6-ФЗ «Об общих принципах организации и деятельности</w:t>
      </w:r>
      <w:r w:rsidR="004947C5" w:rsidRPr="00E260EB">
        <w:rPr>
          <w:color w:val="000000"/>
          <w:sz w:val="26"/>
          <w:szCs w:val="26"/>
        </w:rPr>
        <w:t xml:space="preserve"> контрольно-счётных органов субъектов РФ</w:t>
      </w:r>
      <w:r w:rsidR="00E260EB" w:rsidRPr="00E260EB">
        <w:rPr>
          <w:color w:val="000000"/>
          <w:sz w:val="26"/>
          <w:szCs w:val="26"/>
        </w:rPr>
        <w:t xml:space="preserve">, федеральных территорий </w:t>
      </w:r>
      <w:r w:rsidR="004947C5" w:rsidRPr="00E260EB">
        <w:rPr>
          <w:color w:val="000000"/>
          <w:sz w:val="26"/>
          <w:szCs w:val="26"/>
        </w:rPr>
        <w:t>и муниципальных образовани</w:t>
      </w:r>
      <w:r w:rsidR="00E260EB">
        <w:rPr>
          <w:color w:val="000000"/>
          <w:sz w:val="26"/>
          <w:szCs w:val="26"/>
        </w:rPr>
        <w:t>й</w:t>
      </w:r>
      <w:r w:rsidR="004947C5" w:rsidRPr="00E260EB">
        <w:rPr>
          <w:color w:val="000000"/>
          <w:sz w:val="26"/>
          <w:szCs w:val="26"/>
        </w:rPr>
        <w:t>»</w:t>
      </w:r>
      <w:r w:rsidR="00895C36" w:rsidRPr="00E260EB">
        <w:rPr>
          <w:rStyle w:val="ae"/>
          <w:color w:val="000000"/>
          <w:sz w:val="26"/>
          <w:szCs w:val="26"/>
        </w:rPr>
        <w:footnoteReference w:id="3"/>
      </w:r>
      <w:r w:rsidR="004947C5" w:rsidRPr="00E260EB">
        <w:rPr>
          <w:color w:val="000000"/>
          <w:sz w:val="26"/>
          <w:szCs w:val="26"/>
        </w:rPr>
        <w:t xml:space="preserve"> </w:t>
      </w:r>
    </w:p>
    <w:p w14:paraId="1A66AE34" w14:textId="4997BB62" w:rsidR="00393056" w:rsidRPr="00574AAA" w:rsidRDefault="00EC0A16" w:rsidP="00651FD4">
      <w:pPr>
        <w:ind w:firstLine="709"/>
        <w:jc w:val="both"/>
        <w:rPr>
          <w:sz w:val="26"/>
          <w:szCs w:val="26"/>
        </w:rPr>
      </w:pPr>
      <w:r w:rsidRPr="00037260">
        <w:rPr>
          <w:sz w:val="26"/>
          <w:szCs w:val="26"/>
        </w:rPr>
        <w:t>По данным формы годовой отчётности 050312</w:t>
      </w:r>
      <w:r w:rsidR="008539DF" w:rsidRPr="00037260">
        <w:rPr>
          <w:sz w:val="26"/>
          <w:szCs w:val="26"/>
        </w:rPr>
        <w:t>1</w:t>
      </w:r>
      <w:r w:rsidRPr="00037260">
        <w:rPr>
          <w:sz w:val="26"/>
          <w:szCs w:val="26"/>
        </w:rPr>
        <w:t>, в</w:t>
      </w:r>
      <w:r w:rsidR="00393056" w:rsidRPr="00037260">
        <w:rPr>
          <w:sz w:val="26"/>
          <w:szCs w:val="26"/>
        </w:rPr>
        <w:t xml:space="preserve"> разрезе </w:t>
      </w:r>
      <w:r w:rsidR="00325FC7" w:rsidRPr="00037260">
        <w:rPr>
          <w:sz w:val="26"/>
          <w:szCs w:val="26"/>
        </w:rPr>
        <w:t>расходов</w:t>
      </w:r>
      <w:r w:rsidR="00393056" w:rsidRPr="00037260">
        <w:rPr>
          <w:sz w:val="26"/>
          <w:szCs w:val="26"/>
        </w:rPr>
        <w:t xml:space="preserve">, фактические расходы сложились в общей сумме </w:t>
      </w:r>
      <w:r w:rsidR="00F41FD1" w:rsidRPr="00037260">
        <w:rPr>
          <w:sz w:val="26"/>
          <w:szCs w:val="26"/>
        </w:rPr>
        <w:t>2</w:t>
      </w:r>
      <w:r w:rsidR="00FF43B9" w:rsidRPr="00037260">
        <w:rPr>
          <w:sz w:val="26"/>
          <w:szCs w:val="26"/>
        </w:rPr>
        <w:t xml:space="preserve"> </w:t>
      </w:r>
      <w:r w:rsidR="00F41FD1" w:rsidRPr="00037260">
        <w:rPr>
          <w:sz w:val="26"/>
          <w:szCs w:val="26"/>
        </w:rPr>
        <w:t>016,8 тыс. руб.</w:t>
      </w:r>
      <w:r w:rsidR="00393056" w:rsidRPr="00037260">
        <w:rPr>
          <w:sz w:val="26"/>
          <w:szCs w:val="26"/>
        </w:rPr>
        <w:t xml:space="preserve"> руб. Чистый операционный результат за 202</w:t>
      </w:r>
      <w:r w:rsidR="00F41FD1" w:rsidRPr="00037260">
        <w:rPr>
          <w:sz w:val="26"/>
          <w:szCs w:val="26"/>
        </w:rPr>
        <w:t>5</w:t>
      </w:r>
      <w:r w:rsidR="00393056" w:rsidRPr="00037260">
        <w:rPr>
          <w:sz w:val="26"/>
          <w:szCs w:val="26"/>
        </w:rPr>
        <w:t xml:space="preserve"> год составил – </w:t>
      </w:r>
      <w:r w:rsidR="008539DF" w:rsidRPr="00037260">
        <w:rPr>
          <w:sz w:val="26"/>
          <w:szCs w:val="26"/>
        </w:rPr>
        <w:t>2 016,8</w:t>
      </w:r>
      <w:r w:rsidR="00FF43B9" w:rsidRPr="00037260">
        <w:rPr>
          <w:sz w:val="26"/>
          <w:szCs w:val="26"/>
        </w:rPr>
        <w:t xml:space="preserve"> </w:t>
      </w:r>
      <w:r w:rsidR="00F41FD1" w:rsidRPr="00037260">
        <w:rPr>
          <w:sz w:val="26"/>
          <w:szCs w:val="26"/>
        </w:rPr>
        <w:t>тыс.</w:t>
      </w:r>
      <w:r w:rsidR="00FD3233" w:rsidRPr="00037260">
        <w:rPr>
          <w:sz w:val="26"/>
          <w:szCs w:val="26"/>
        </w:rPr>
        <w:t xml:space="preserve"> </w:t>
      </w:r>
      <w:r w:rsidR="00393056" w:rsidRPr="00037260">
        <w:rPr>
          <w:sz w:val="26"/>
          <w:szCs w:val="26"/>
        </w:rPr>
        <w:t>руб</w:t>
      </w:r>
      <w:r w:rsidR="00F41FD1" w:rsidRPr="00037260">
        <w:rPr>
          <w:sz w:val="26"/>
          <w:szCs w:val="26"/>
        </w:rPr>
        <w:t>.</w:t>
      </w:r>
      <w:r w:rsidR="00393056" w:rsidRPr="00037260">
        <w:rPr>
          <w:sz w:val="26"/>
          <w:szCs w:val="26"/>
        </w:rPr>
        <w:t xml:space="preserve"> со знаком «минус».</w:t>
      </w:r>
    </w:p>
    <w:p w14:paraId="7035B44A" w14:textId="72B24262" w:rsidR="00393056" w:rsidRPr="00325FC7" w:rsidRDefault="00393056" w:rsidP="00651FD4">
      <w:pPr>
        <w:ind w:firstLine="709"/>
        <w:jc w:val="both"/>
        <w:rPr>
          <w:sz w:val="26"/>
          <w:szCs w:val="26"/>
        </w:rPr>
      </w:pPr>
      <w:r w:rsidRPr="00574AAA">
        <w:rPr>
          <w:sz w:val="26"/>
          <w:szCs w:val="26"/>
        </w:rPr>
        <w:t>Показатели Отчета (ф.0503121) на 01.01.202</w:t>
      </w:r>
      <w:r w:rsidR="00F41FD1" w:rsidRPr="00574AAA">
        <w:rPr>
          <w:sz w:val="26"/>
          <w:szCs w:val="26"/>
        </w:rPr>
        <w:t>6</w:t>
      </w:r>
      <w:r w:rsidR="00FF43B9" w:rsidRPr="00574AAA">
        <w:rPr>
          <w:sz w:val="26"/>
          <w:szCs w:val="26"/>
        </w:rPr>
        <w:t xml:space="preserve"> года</w:t>
      </w:r>
      <w:r w:rsidRPr="00574AAA">
        <w:rPr>
          <w:sz w:val="26"/>
          <w:szCs w:val="26"/>
        </w:rPr>
        <w:t xml:space="preserve"> </w:t>
      </w:r>
      <w:r w:rsidR="00F41FD1" w:rsidRPr="00574AAA">
        <w:rPr>
          <w:sz w:val="26"/>
          <w:szCs w:val="26"/>
        </w:rPr>
        <w:t>Контрольно-счётной</w:t>
      </w:r>
      <w:r w:rsidR="00F41FD1">
        <w:rPr>
          <w:sz w:val="26"/>
          <w:szCs w:val="26"/>
        </w:rPr>
        <w:t xml:space="preserve"> </w:t>
      </w:r>
      <w:r w:rsidR="007A15D1">
        <w:rPr>
          <w:sz w:val="26"/>
          <w:szCs w:val="26"/>
        </w:rPr>
        <w:t>комиссии, подтверждаются</w:t>
      </w:r>
      <w:r w:rsidRPr="00325FC7">
        <w:rPr>
          <w:sz w:val="26"/>
          <w:szCs w:val="26"/>
        </w:rPr>
        <w:t xml:space="preserve"> данными справки формы 0503110 «Справка по заключению счетов бюджетного учета отчетного финансового года».</w:t>
      </w:r>
    </w:p>
    <w:p w14:paraId="6C001CA3" w14:textId="2A458FBE" w:rsidR="00393056" w:rsidRPr="00D446FE" w:rsidRDefault="00393056" w:rsidP="00455B28">
      <w:pPr>
        <w:ind w:firstLine="709"/>
        <w:jc w:val="both"/>
        <w:rPr>
          <w:sz w:val="26"/>
          <w:szCs w:val="26"/>
        </w:rPr>
      </w:pPr>
      <w:r w:rsidRPr="00325FC7">
        <w:rPr>
          <w:sz w:val="26"/>
          <w:szCs w:val="26"/>
        </w:rPr>
        <w:t>При проверке отчета о финансовых результатах контрольные соотношения между (ф. 0503121) и формами годовой бюджетной отчетности соблюдены. Показатели отражены в отчете в разрезе бюджетной деятельности без учета результата заключительных операций по закрытию счетов при завершении финансового года, проведенных 31 декабря отчетного финансового года, что соответствует Инструкции №191</w:t>
      </w:r>
      <w:r w:rsidR="00501DCB">
        <w:rPr>
          <w:sz w:val="26"/>
          <w:szCs w:val="26"/>
        </w:rPr>
        <w:t>.</w:t>
      </w:r>
    </w:p>
    <w:p w14:paraId="5B579119" w14:textId="1C450451" w:rsidR="00393056" w:rsidRPr="00D446FE" w:rsidRDefault="00393056" w:rsidP="00651FD4">
      <w:pPr>
        <w:ind w:firstLine="709"/>
        <w:jc w:val="both"/>
        <w:rPr>
          <w:sz w:val="26"/>
          <w:szCs w:val="26"/>
        </w:rPr>
      </w:pPr>
      <w:r w:rsidRPr="00D446FE">
        <w:rPr>
          <w:sz w:val="26"/>
          <w:szCs w:val="26"/>
        </w:rPr>
        <w:t>В Отчете отражены данные по кассовым выбытиям по счетам бюджетов в разрезе кодов классификации операций сектора государственного управления, а также изменение остатков средств. Сведения, указанные, в Отчете соответствуют одноименным показателям, отраженным в Отчете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При проверке отчета о движении денежных средств отклонений не установлено, контрольные соотношения по (ф. 0503123) с представленными отчетами соблюдены.</w:t>
      </w:r>
    </w:p>
    <w:p w14:paraId="49665DE6" w14:textId="1F5E786D" w:rsidR="00393056" w:rsidRPr="00D446FE" w:rsidRDefault="00393056" w:rsidP="00651FD4">
      <w:pPr>
        <w:ind w:firstLine="709"/>
        <w:jc w:val="both"/>
        <w:rPr>
          <w:i/>
          <w:sz w:val="26"/>
          <w:szCs w:val="26"/>
        </w:rPr>
      </w:pPr>
      <w:r w:rsidRPr="00D446FE">
        <w:rPr>
          <w:sz w:val="26"/>
          <w:szCs w:val="26"/>
        </w:rPr>
        <w:t xml:space="preserve">Отчет об исполнении бюджета главного распорядителя, распорядителя, </w:t>
      </w:r>
      <w:r w:rsidRPr="00D446FE">
        <w:rPr>
          <w:sz w:val="26"/>
          <w:szCs w:val="26"/>
        </w:rPr>
        <w:lastRenderedPageBreak/>
        <w:t>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 содержит показатели, характеризующие выполнение годовых утвержденных назначений на 202</w:t>
      </w:r>
      <w:r w:rsidR="00455B28">
        <w:rPr>
          <w:sz w:val="26"/>
          <w:szCs w:val="26"/>
        </w:rPr>
        <w:t>5</w:t>
      </w:r>
      <w:r w:rsidRPr="00D446FE">
        <w:rPr>
          <w:sz w:val="26"/>
          <w:szCs w:val="26"/>
        </w:rPr>
        <w:t xml:space="preserve"> год по расходам и источникам финансирования дефицита бюджета</w:t>
      </w:r>
      <w:r w:rsidRPr="00D446FE">
        <w:rPr>
          <w:i/>
          <w:sz w:val="26"/>
          <w:szCs w:val="26"/>
        </w:rPr>
        <w:t>.</w:t>
      </w:r>
    </w:p>
    <w:p w14:paraId="772D1705" w14:textId="3617EA95" w:rsidR="00393056" w:rsidRPr="00DB62A2" w:rsidRDefault="00393056" w:rsidP="00651FD4">
      <w:pPr>
        <w:ind w:firstLine="709"/>
        <w:jc w:val="both"/>
        <w:rPr>
          <w:b/>
          <w:bCs/>
          <w:i/>
          <w:iCs/>
          <w:sz w:val="26"/>
          <w:szCs w:val="26"/>
          <w:highlight w:val="cyan"/>
        </w:rPr>
      </w:pPr>
      <w:r w:rsidRPr="001F65C8">
        <w:rPr>
          <w:sz w:val="26"/>
          <w:szCs w:val="26"/>
        </w:rPr>
        <w:t xml:space="preserve">Бюджетные назначения по расходам, отраженные в размере </w:t>
      </w:r>
      <w:r w:rsidR="00DB62A2">
        <w:rPr>
          <w:sz w:val="26"/>
          <w:szCs w:val="26"/>
        </w:rPr>
        <w:t>2</w:t>
      </w:r>
      <w:r w:rsidR="00FF43B9">
        <w:rPr>
          <w:sz w:val="26"/>
          <w:szCs w:val="26"/>
        </w:rPr>
        <w:t xml:space="preserve"> </w:t>
      </w:r>
      <w:r w:rsidR="00DB62A2">
        <w:rPr>
          <w:sz w:val="26"/>
          <w:szCs w:val="26"/>
        </w:rPr>
        <w:t xml:space="preserve">527,2 тыс. </w:t>
      </w:r>
      <w:r w:rsidRPr="001F65C8">
        <w:rPr>
          <w:sz w:val="26"/>
          <w:szCs w:val="26"/>
        </w:rPr>
        <w:t>руб</w:t>
      </w:r>
      <w:r w:rsidR="00DB62A2">
        <w:rPr>
          <w:sz w:val="26"/>
          <w:szCs w:val="26"/>
        </w:rPr>
        <w:t>.</w:t>
      </w:r>
      <w:r w:rsidRPr="001F65C8">
        <w:rPr>
          <w:sz w:val="26"/>
          <w:szCs w:val="26"/>
        </w:rPr>
        <w:t xml:space="preserve"> исполнены в размере </w:t>
      </w:r>
      <w:r w:rsidR="00DB62A2">
        <w:rPr>
          <w:sz w:val="26"/>
          <w:szCs w:val="26"/>
        </w:rPr>
        <w:t>1</w:t>
      </w:r>
      <w:r w:rsidR="00FF43B9">
        <w:rPr>
          <w:sz w:val="26"/>
          <w:szCs w:val="26"/>
        </w:rPr>
        <w:t xml:space="preserve"> </w:t>
      </w:r>
      <w:r w:rsidR="00DB62A2">
        <w:rPr>
          <w:sz w:val="26"/>
          <w:szCs w:val="26"/>
        </w:rPr>
        <w:t>923,1</w:t>
      </w:r>
      <w:r w:rsidR="00FF43B9">
        <w:rPr>
          <w:sz w:val="26"/>
          <w:szCs w:val="26"/>
        </w:rPr>
        <w:t xml:space="preserve"> </w:t>
      </w:r>
      <w:r w:rsidR="00DB62A2">
        <w:rPr>
          <w:sz w:val="26"/>
          <w:szCs w:val="26"/>
        </w:rPr>
        <w:t>тыс.</w:t>
      </w:r>
      <w:r w:rsidRPr="001F65C8">
        <w:rPr>
          <w:sz w:val="26"/>
          <w:szCs w:val="26"/>
        </w:rPr>
        <w:t xml:space="preserve"> руб</w:t>
      </w:r>
      <w:r w:rsidR="00DB62A2">
        <w:rPr>
          <w:sz w:val="26"/>
          <w:szCs w:val="26"/>
        </w:rPr>
        <w:t>.</w:t>
      </w:r>
      <w:r w:rsidRPr="001F65C8">
        <w:rPr>
          <w:sz w:val="26"/>
          <w:szCs w:val="26"/>
        </w:rPr>
        <w:t>, в пределах утвержденных на 202</w:t>
      </w:r>
      <w:r w:rsidR="00DB62A2">
        <w:rPr>
          <w:sz w:val="26"/>
          <w:szCs w:val="26"/>
        </w:rPr>
        <w:t>5</w:t>
      </w:r>
      <w:r w:rsidRPr="001F65C8">
        <w:rPr>
          <w:sz w:val="26"/>
          <w:szCs w:val="26"/>
        </w:rPr>
        <w:t xml:space="preserve"> год лимитов бюджетных обязательств.</w:t>
      </w:r>
      <w:r w:rsidR="00A60390">
        <w:rPr>
          <w:sz w:val="26"/>
          <w:szCs w:val="26"/>
        </w:rPr>
        <w:t xml:space="preserve"> Кассовое исполнение бюджетных назначений составило </w:t>
      </w:r>
      <w:r w:rsidR="00DB62A2">
        <w:rPr>
          <w:sz w:val="26"/>
          <w:szCs w:val="26"/>
        </w:rPr>
        <w:t>76,1</w:t>
      </w:r>
      <w:r w:rsidR="00A60390">
        <w:rPr>
          <w:sz w:val="26"/>
          <w:szCs w:val="26"/>
        </w:rPr>
        <w:t>%.</w:t>
      </w:r>
      <w:r w:rsidRPr="001F65C8">
        <w:rPr>
          <w:sz w:val="26"/>
          <w:szCs w:val="26"/>
        </w:rPr>
        <w:t xml:space="preserve"> Неиспользованные назначения по бюджетным ассигнованиям, по лимитам бюджетных обязательств составили </w:t>
      </w:r>
      <w:r w:rsidR="00DB62A2">
        <w:rPr>
          <w:sz w:val="26"/>
          <w:szCs w:val="26"/>
        </w:rPr>
        <w:t xml:space="preserve">604,2 тыс. </w:t>
      </w:r>
      <w:r w:rsidRPr="001F65C8">
        <w:rPr>
          <w:sz w:val="26"/>
          <w:szCs w:val="26"/>
        </w:rPr>
        <w:t>руб.</w:t>
      </w:r>
      <w:r w:rsidR="00DB62A2">
        <w:rPr>
          <w:sz w:val="26"/>
          <w:szCs w:val="26"/>
        </w:rPr>
        <w:t xml:space="preserve"> </w:t>
      </w:r>
      <w:r w:rsidR="00DB62A2" w:rsidRPr="00DB62A2">
        <w:rPr>
          <w:b/>
          <w:bCs/>
          <w:i/>
          <w:iCs/>
          <w:sz w:val="26"/>
          <w:szCs w:val="26"/>
        </w:rPr>
        <w:t>Не исполнение бюджетных назначений связана с длительной блокировкой</w:t>
      </w:r>
      <w:r w:rsidR="00504BDD">
        <w:rPr>
          <w:b/>
          <w:bCs/>
          <w:i/>
          <w:iCs/>
          <w:sz w:val="26"/>
          <w:szCs w:val="26"/>
        </w:rPr>
        <w:t xml:space="preserve"> расчетного</w:t>
      </w:r>
      <w:r w:rsidR="00DB62A2" w:rsidRPr="00DB62A2">
        <w:rPr>
          <w:b/>
          <w:bCs/>
          <w:i/>
          <w:iCs/>
          <w:sz w:val="26"/>
          <w:szCs w:val="26"/>
        </w:rPr>
        <w:t xml:space="preserve"> счёта.</w:t>
      </w:r>
    </w:p>
    <w:p w14:paraId="4F856E51" w14:textId="77777777" w:rsidR="00393056" w:rsidRPr="001F65C8" w:rsidRDefault="00393056" w:rsidP="00651FD4">
      <w:pPr>
        <w:ind w:firstLine="709"/>
        <w:jc w:val="both"/>
        <w:rPr>
          <w:sz w:val="26"/>
          <w:szCs w:val="26"/>
        </w:rPr>
      </w:pPr>
      <w:r w:rsidRPr="001F65C8">
        <w:rPr>
          <w:sz w:val="26"/>
          <w:szCs w:val="26"/>
        </w:rPr>
        <w:t>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отражены показатели в части бюджетной деятельности.</w:t>
      </w:r>
    </w:p>
    <w:p w14:paraId="16837BF1" w14:textId="1347943D" w:rsidR="00295F9A" w:rsidRDefault="00393056" w:rsidP="00651FD4">
      <w:pPr>
        <w:ind w:firstLine="709"/>
        <w:jc w:val="both"/>
        <w:rPr>
          <w:sz w:val="26"/>
          <w:szCs w:val="26"/>
        </w:rPr>
      </w:pPr>
      <w:bookmarkStart w:id="2" w:name="_Hlk195187365"/>
      <w:r w:rsidRPr="0070227C">
        <w:rPr>
          <w:sz w:val="26"/>
          <w:szCs w:val="26"/>
        </w:rPr>
        <w:t>В ходе проверки Баланса проведен анализ объемов дебиторской и 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0503169), являющихся составной частью Пояснительной записки.</w:t>
      </w:r>
      <w:r w:rsidR="00A9595B" w:rsidRPr="0070227C">
        <w:rPr>
          <w:sz w:val="26"/>
          <w:szCs w:val="26"/>
        </w:rPr>
        <w:t xml:space="preserve"> </w:t>
      </w:r>
      <w:bookmarkStart w:id="3" w:name="_Hlk195187868"/>
      <w:r w:rsidR="00A9595B" w:rsidRPr="0070227C">
        <w:rPr>
          <w:sz w:val="26"/>
          <w:szCs w:val="26"/>
        </w:rPr>
        <w:t>По данным формы годовой отчётности кредиторская задолженность по состоянию на 31.12.202</w:t>
      </w:r>
      <w:r w:rsidR="00DB62A2">
        <w:rPr>
          <w:sz w:val="26"/>
          <w:szCs w:val="26"/>
        </w:rPr>
        <w:t>5</w:t>
      </w:r>
      <w:r w:rsidR="004307CC">
        <w:rPr>
          <w:sz w:val="26"/>
          <w:szCs w:val="26"/>
        </w:rPr>
        <w:t xml:space="preserve"> </w:t>
      </w:r>
      <w:r w:rsidR="00A9595B" w:rsidRPr="0070227C">
        <w:rPr>
          <w:sz w:val="26"/>
          <w:szCs w:val="26"/>
        </w:rPr>
        <w:t>года составила</w:t>
      </w:r>
      <w:r w:rsidR="00DB62A2">
        <w:rPr>
          <w:sz w:val="26"/>
          <w:szCs w:val="26"/>
        </w:rPr>
        <w:t xml:space="preserve"> 593,1 тыс. руб.</w:t>
      </w:r>
      <w:r w:rsidR="00A9595B" w:rsidRPr="0070227C">
        <w:rPr>
          <w:sz w:val="26"/>
          <w:szCs w:val="26"/>
        </w:rPr>
        <w:t xml:space="preserve"> руб.</w:t>
      </w:r>
      <w:r w:rsidR="00295F9A">
        <w:rPr>
          <w:sz w:val="26"/>
          <w:szCs w:val="26"/>
        </w:rPr>
        <w:t>,</w:t>
      </w:r>
      <w:r w:rsidR="007605F3">
        <w:rPr>
          <w:sz w:val="26"/>
          <w:szCs w:val="26"/>
        </w:rPr>
        <w:t xml:space="preserve"> </w:t>
      </w:r>
      <w:r w:rsidR="00295F9A">
        <w:rPr>
          <w:sz w:val="26"/>
          <w:szCs w:val="26"/>
        </w:rPr>
        <w:t xml:space="preserve">в том числе просроченная </w:t>
      </w:r>
      <w:r w:rsidR="007605F3">
        <w:rPr>
          <w:sz w:val="26"/>
          <w:szCs w:val="26"/>
        </w:rPr>
        <w:t>кредиторская задолженность</w:t>
      </w:r>
      <w:r w:rsidR="00295F9A">
        <w:rPr>
          <w:sz w:val="26"/>
          <w:szCs w:val="26"/>
        </w:rPr>
        <w:t xml:space="preserve"> </w:t>
      </w:r>
      <w:r w:rsidR="00DB62A2">
        <w:rPr>
          <w:sz w:val="26"/>
          <w:szCs w:val="26"/>
        </w:rPr>
        <w:t>501,8</w:t>
      </w:r>
      <w:r w:rsidR="00FF43B9">
        <w:rPr>
          <w:sz w:val="26"/>
          <w:szCs w:val="26"/>
        </w:rPr>
        <w:t xml:space="preserve"> </w:t>
      </w:r>
      <w:r w:rsidR="00DB62A2">
        <w:rPr>
          <w:sz w:val="26"/>
          <w:szCs w:val="26"/>
        </w:rPr>
        <w:t>тыс</w:t>
      </w:r>
      <w:r w:rsidR="00FF43B9">
        <w:rPr>
          <w:sz w:val="26"/>
          <w:szCs w:val="26"/>
        </w:rPr>
        <w:t>.</w:t>
      </w:r>
      <w:r w:rsidR="007605F3" w:rsidRPr="0070227C">
        <w:rPr>
          <w:sz w:val="26"/>
          <w:szCs w:val="26"/>
        </w:rPr>
        <w:t xml:space="preserve"> руб</w:t>
      </w:r>
      <w:r w:rsidR="00673CE4" w:rsidRPr="00FF43B9">
        <w:rPr>
          <w:sz w:val="26"/>
          <w:szCs w:val="26"/>
        </w:rPr>
        <w:t>.</w:t>
      </w:r>
      <w:r w:rsidR="00673CE4" w:rsidRPr="00673CE4">
        <w:rPr>
          <w:sz w:val="26"/>
          <w:szCs w:val="26"/>
        </w:rPr>
        <w:t xml:space="preserve"> </w:t>
      </w:r>
      <w:r w:rsidR="00673CE4" w:rsidRPr="0070227C">
        <w:rPr>
          <w:sz w:val="26"/>
          <w:szCs w:val="26"/>
        </w:rPr>
        <w:t>Вся просроченная кредиторская задолженность является задолженностью по начислениям на оплату труда, возникшая с недостаточным финансированием</w:t>
      </w:r>
      <w:r w:rsidR="00C14CE4">
        <w:rPr>
          <w:sz w:val="26"/>
          <w:szCs w:val="26"/>
        </w:rPr>
        <w:t xml:space="preserve"> учреждения</w:t>
      </w:r>
      <w:r w:rsidR="00673CE4" w:rsidRPr="0070227C">
        <w:rPr>
          <w:sz w:val="26"/>
          <w:szCs w:val="26"/>
        </w:rPr>
        <w:t>.</w:t>
      </w:r>
      <w:r w:rsidR="00673CE4">
        <w:rPr>
          <w:b/>
          <w:bCs/>
          <w:i/>
          <w:iCs/>
          <w:sz w:val="26"/>
          <w:szCs w:val="26"/>
        </w:rPr>
        <w:t xml:space="preserve"> </w:t>
      </w:r>
      <w:r w:rsidR="00295F9A" w:rsidRPr="008430DE">
        <w:rPr>
          <w:b/>
          <w:bCs/>
          <w:i/>
          <w:iCs/>
          <w:sz w:val="26"/>
          <w:szCs w:val="26"/>
        </w:rPr>
        <w:t>Существуют риски неэффективного расхода бюджетных средств в виде пеней и штрафов.</w:t>
      </w:r>
    </w:p>
    <w:bookmarkEnd w:id="2"/>
    <w:bookmarkEnd w:id="3"/>
    <w:p w14:paraId="74B421B6" w14:textId="603C5D76" w:rsidR="00F93A54" w:rsidRDefault="00393056" w:rsidP="00651FD4">
      <w:pPr>
        <w:ind w:firstLine="709"/>
        <w:jc w:val="both"/>
        <w:rPr>
          <w:sz w:val="26"/>
          <w:szCs w:val="26"/>
        </w:rPr>
      </w:pPr>
      <w:r w:rsidRPr="00A9595B">
        <w:rPr>
          <w:sz w:val="26"/>
          <w:szCs w:val="26"/>
        </w:rPr>
        <w:t>Пояснительная записка (ф. 0503160) составлена в соответствии с требованиями пунктов 151-159 Инструкции 191н, представлена в разрезе пяти разделов, с приложением соответствующих форм и таблиц.</w:t>
      </w:r>
      <w:r w:rsidR="00295F9A">
        <w:rPr>
          <w:sz w:val="26"/>
          <w:szCs w:val="26"/>
        </w:rPr>
        <w:t xml:space="preserve"> </w:t>
      </w:r>
    </w:p>
    <w:p w14:paraId="4D2E3D2A" w14:textId="3C0EA24E" w:rsidR="005856A4" w:rsidRPr="008E2576" w:rsidRDefault="00295F9A" w:rsidP="00651FD4">
      <w:pPr>
        <w:ind w:firstLine="709"/>
        <w:jc w:val="both"/>
        <w:rPr>
          <w:b/>
          <w:bCs/>
          <w:i/>
          <w:iCs/>
          <w:sz w:val="26"/>
          <w:szCs w:val="26"/>
        </w:rPr>
      </w:pPr>
      <w:r>
        <w:rPr>
          <w:sz w:val="26"/>
          <w:szCs w:val="26"/>
        </w:rPr>
        <w:t>По данным формы</w:t>
      </w:r>
      <w:r w:rsidR="00393056" w:rsidRPr="00A9595B">
        <w:rPr>
          <w:sz w:val="26"/>
          <w:szCs w:val="26"/>
        </w:rPr>
        <w:t xml:space="preserve"> </w:t>
      </w:r>
      <w:r>
        <w:rPr>
          <w:sz w:val="26"/>
          <w:szCs w:val="26"/>
        </w:rPr>
        <w:t xml:space="preserve">годовой отчётности 0503168, балансовая стоимость </w:t>
      </w:r>
      <w:r w:rsidRPr="008E2576">
        <w:rPr>
          <w:sz w:val="26"/>
          <w:szCs w:val="26"/>
        </w:rPr>
        <w:t>нефинансовых активов по состоянию на 31.12.202</w:t>
      </w:r>
      <w:r w:rsidR="00DB62A2">
        <w:rPr>
          <w:sz w:val="26"/>
          <w:szCs w:val="26"/>
        </w:rPr>
        <w:t>5</w:t>
      </w:r>
      <w:r w:rsidR="004307CC">
        <w:rPr>
          <w:sz w:val="26"/>
          <w:szCs w:val="26"/>
        </w:rPr>
        <w:t xml:space="preserve"> </w:t>
      </w:r>
      <w:r w:rsidRPr="008E2576">
        <w:rPr>
          <w:sz w:val="26"/>
          <w:szCs w:val="26"/>
        </w:rPr>
        <w:t xml:space="preserve">года составила </w:t>
      </w:r>
      <w:r w:rsidR="00DB62A2">
        <w:rPr>
          <w:sz w:val="26"/>
          <w:szCs w:val="26"/>
        </w:rPr>
        <w:t>166,6 тыс.</w:t>
      </w:r>
      <w:r w:rsidRPr="008E2576">
        <w:rPr>
          <w:sz w:val="26"/>
          <w:szCs w:val="26"/>
        </w:rPr>
        <w:t xml:space="preserve"> руб. Сумма амортизации составила </w:t>
      </w:r>
      <w:r w:rsidR="00DB62A2">
        <w:rPr>
          <w:sz w:val="26"/>
          <w:szCs w:val="26"/>
        </w:rPr>
        <w:t>166,6 тыс.</w:t>
      </w:r>
      <w:r w:rsidR="004307CC">
        <w:rPr>
          <w:sz w:val="26"/>
          <w:szCs w:val="26"/>
        </w:rPr>
        <w:t xml:space="preserve"> </w:t>
      </w:r>
      <w:r w:rsidR="00FF6DA4">
        <w:rPr>
          <w:sz w:val="26"/>
          <w:szCs w:val="26"/>
        </w:rPr>
        <w:t>руб</w:t>
      </w:r>
      <w:r w:rsidR="00D21C99" w:rsidRPr="008E2576">
        <w:rPr>
          <w:sz w:val="26"/>
          <w:szCs w:val="26"/>
        </w:rPr>
        <w:t>.</w:t>
      </w:r>
      <w:r w:rsidR="006B5642">
        <w:rPr>
          <w:sz w:val="26"/>
          <w:szCs w:val="26"/>
        </w:rPr>
        <w:t>, остаточная стоимость нулевая.</w:t>
      </w:r>
    </w:p>
    <w:p w14:paraId="4E4E8B68" w14:textId="5A571172" w:rsidR="00CA47FC" w:rsidRPr="009E0344" w:rsidRDefault="00B3272C" w:rsidP="00651FD4">
      <w:pPr>
        <w:tabs>
          <w:tab w:val="left" w:pos="350"/>
        </w:tabs>
        <w:ind w:firstLine="709"/>
        <w:jc w:val="both"/>
        <w:rPr>
          <w:b/>
          <w:bCs/>
          <w:sz w:val="26"/>
          <w:szCs w:val="26"/>
        </w:rPr>
      </w:pPr>
      <w:bookmarkStart w:id="4" w:name="_Hlk195185550"/>
      <w:r>
        <w:rPr>
          <w:sz w:val="26"/>
          <w:szCs w:val="26"/>
        </w:rPr>
        <w:t>На основании</w:t>
      </w:r>
      <w:r w:rsidR="00CA47FC" w:rsidRPr="008E2576">
        <w:rPr>
          <w:sz w:val="26"/>
          <w:szCs w:val="26"/>
        </w:rPr>
        <w:t xml:space="preserve"> формы годовой отчётности 050312</w:t>
      </w:r>
      <w:r w:rsidR="006B5642">
        <w:rPr>
          <w:sz w:val="26"/>
          <w:szCs w:val="26"/>
        </w:rPr>
        <w:t>3</w:t>
      </w:r>
      <w:r w:rsidR="00CA47FC" w:rsidRPr="008E2576">
        <w:rPr>
          <w:sz w:val="26"/>
          <w:szCs w:val="26"/>
        </w:rPr>
        <w:t xml:space="preserve"> (по ОКУД), штрафы за  нарушение законодательства о </w:t>
      </w:r>
      <w:r w:rsidR="00F247C0" w:rsidRPr="008E2576">
        <w:rPr>
          <w:sz w:val="26"/>
          <w:szCs w:val="26"/>
        </w:rPr>
        <w:t>налогах и сборах</w:t>
      </w:r>
      <w:r w:rsidR="008430DE" w:rsidRPr="008E2576">
        <w:rPr>
          <w:sz w:val="26"/>
          <w:szCs w:val="26"/>
        </w:rPr>
        <w:t xml:space="preserve">, законодательства о страховых взносах Учреждением оплачены в сумме </w:t>
      </w:r>
      <w:r w:rsidR="006B5642">
        <w:rPr>
          <w:b/>
          <w:bCs/>
          <w:sz w:val="26"/>
          <w:szCs w:val="26"/>
        </w:rPr>
        <w:t xml:space="preserve">53,9 </w:t>
      </w:r>
      <w:r w:rsidR="006B5642" w:rsidRPr="006B5642">
        <w:rPr>
          <w:sz w:val="26"/>
          <w:szCs w:val="26"/>
        </w:rPr>
        <w:t>тыс.</w:t>
      </w:r>
      <w:r w:rsidR="006B5642">
        <w:rPr>
          <w:sz w:val="26"/>
          <w:szCs w:val="26"/>
        </w:rPr>
        <w:t xml:space="preserve"> </w:t>
      </w:r>
      <w:r w:rsidR="00CA47FC" w:rsidRPr="006B5642">
        <w:rPr>
          <w:sz w:val="26"/>
          <w:szCs w:val="26"/>
        </w:rPr>
        <w:t>руб</w:t>
      </w:r>
      <w:r w:rsidR="00CA47FC" w:rsidRPr="008E2576">
        <w:rPr>
          <w:sz w:val="26"/>
          <w:szCs w:val="26"/>
        </w:rPr>
        <w:t>.</w:t>
      </w:r>
      <w:r w:rsidR="008430DE" w:rsidRPr="008E2576">
        <w:rPr>
          <w:sz w:val="26"/>
          <w:szCs w:val="26"/>
        </w:rPr>
        <w:t>,</w:t>
      </w:r>
      <w:r w:rsidR="00DF1CA6" w:rsidRPr="008E2576">
        <w:rPr>
          <w:sz w:val="26"/>
          <w:szCs w:val="26"/>
        </w:rPr>
        <w:t xml:space="preserve"> </w:t>
      </w:r>
      <w:r w:rsidR="00CA47FC" w:rsidRPr="008E2576">
        <w:rPr>
          <w:sz w:val="26"/>
          <w:szCs w:val="26"/>
        </w:rPr>
        <w:t xml:space="preserve">что является не эффективном расходом бюджетных средств, </w:t>
      </w:r>
      <w:r w:rsidR="00CA47FC" w:rsidRPr="009E0344">
        <w:rPr>
          <w:sz w:val="26"/>
          <w:szCs w:val="26"/>
        </w:rPr>
        <w:t>нарушением Статья 34 Бюджетного кодекса Российской Федерации</w:t>
      </w:r>
      <w:r w:rsidR="00DF1CA6" w:rsidRPr="009E0344">
        <w:rPr>
          <w:rStyle w:val="ae"/>
          <w:sz w:val="26"/>
          <w:szCs w:val="26"/>
        </w:rPr>
        <w:footnoteReference w:id="4"/>
      </w:r>
      <w:r w:rsidR="00CA47FC" w:rsidRPr="009E0344">
        <w:rPr>
          <w:sz w:val="26"/>
          <w:szCs w:val="26"/>
        </w:rPr>
        <w:t>, статья 15,</w:t>
      </w:r>
      <w:r w:rsidR="00FF43B9">
        <w:rPr>
          <w:sz w:val="26"/>
          <w:szCs w:val="26"/>
        </w:rPr>
        <w:t xml:space="preserve"> </w:t>
      </w:r>
      <w:r w:rsidR="00CA47FC" w:rsidRPr="009E0344">
        <w:rPr>
          <w:sz w:val="26"/>
          <w:szCs w:val="26"/>
        </w:rPr>
        <w:t>1064,</w:t>
      </w:r>
      <w:r w:rsidR="00FF43B9">
        <w:rPr>
          <w:sz w:val="26"/>
          <w:szCs w:val="26"/>
        </w:rPr>
        <w:t xml:space="preserve"> </w:t>
      </w:r>
      <w:r w:rsidR="00CA47FC" w:rsidRPr="009E0344">
        <w:rPr>
          <w:sz w:val="26"/>
          <w:szCs w:val="26"/>
        </w:rPr>
        <w:t>1069,</w:t>
      </w:r>
      <w:r w:rsidR="00FF43B9">
        <w:rPr>
          <w:sz w:val="26"/>
          <w:szCs w:val="26"/>
        </w:rPr>
        <w:t xml:space="preserve"> </w:t>
      </w:r>
      <w:r w:rsidR="00CA47FC" w:rsidRPr="009E0344">
        <w:rPr>
          <w:sz w:val="26"/>
          <w:szCs w:val="26"/>
        </w:rPr>
        <w:t>1084 Гражданского кодекса Российской Федерации</w:t>
      </w:r>
      <w:r w:rsidR="00FB7726" w:rsidRPr="009E0344">
        <w:rPr>
          <w:rStyle w:val="ae"/>
          <w:sz w:val="26"/>
          <w:szCs w:val="26"/>
        </w:rPr>
        <w:footnoteReference w:id="5"/>
      </w:r>
      <w:r w:rsidR="00CA47FC" w:rsidRPr="009E0344">
        <w:rPr>
          <w:sz w:val="26"/>
          <w:szCs w:val="26"/>
        </w:rPr>
        <w:t>, глава 7-8 Гражданского процессуального кодекса Российской Федерации</w:t>
      </w:r>
      <w:r w:rsidR="008945CF" w:rsidRPr="009E0344">
        <w:rPr>
          <w:rStyle w:val="ae"/>
          <w:sz w:val="26"/>
          <w:szCs w:val="26"/>
        </w:rPr>
        <w:footnoteReference w:id="6"/>
      </w:r>
      <w:r w:rsidR="00CA47FC" w:rsidRPr="009E0344">
        <w:rPr>
          <w:sz w:val="26"/>
          <w:szCs w:val="26"/>
        </w:rPr>
        <w:t>, главы 9-11 Арбитражного процессуального кодекса РФ</w:t>
      </w:r>
      <w:r w:rsidR="00344F2C" w:rsidRPr="009E0344">
        <w:rPr>
          <w:rStyle w:val="ae"/>
          <w:sz w:val="26"/>
          <w:szCs w:val="26"/>
        </w:rPr>
        <w:footnoteReference w:id="7"/>
      </w:r>
      <w:r w:rsidR="00CA47FC" w:rsidRPr="009E0344">
        <w:rPr>
          <w:sz w:val="26"/>
          <w:szCs w:val="26"/>
        </w:rPr>
        <w:t>, главы 10 статьи 122 Кодекса административного судопроизводства</w:t>
      </w:r>
      <w:r w:rsidR="00293177" w:rsidRPr="009E0344">
        <w:rPr>
          <w:rStyle w:val="ae"/>
          <w:sz w:val="26"/>
          <w:szCs w:val="26"/>
        </w:rPr>
        <w:footnoteReference w:id="8"/>
      </w:r>
      <w:r w:rsidR="00D21C99" w:rsidRPr="009E0344">
        <w:rPr>
          <w:sz w:val="26"/>
          <w:szCs w:val="26"/>
        </w:rPr>
        <w:t>; статьи 24,</w:t>
      </w:r>
      <w:r w:rsidR="00FF43B9">
        <w:rPr>
          <w:sz w:val="26"/>
          <w:szCs w:val="26"/>
        </w:rPr>
        <w:t xml:space="preserve"> </w:t>
      </w:r>
      <w:r w:rsidR="00D21C99" w:rsidRPr="009E0344">
        <w:rPr>
          <w:sz w:val="26"/>
          <w:szCs w:val="26"/>
        </w:rPr>
        <w:t>7,</w:t>
      </w:r>
      <w:r w:rsidR="00FF43B9">
        <w:rPr>
          <w:sz w:val="26"/>
          <w:szCs w:val="26"/>
        </w:rPr>
        <w:t xml:space="preserve"> </w:t>
      </w:r>
      <w:r w:rsidR="00D21C99" w:rsidRPr="009E0344">
        <w:rPr>
          <w:sz w:val="26"/>
          <w:szCs w:val="26"/>
        </w:rPr>
        <w:t>25.14,</w:t>
      </w:r>
      <w:r w:rsidR="00FF43B9">
        <w:rPr>
          <w:sz w:val="26"/>
          <w:szCs w:val="26"/>
        </w:rPr>
        <w:t xml:space="preserve"> </w:t>
      </w:r>
      <w:r w:rsidR="00D21C99" w:rsidRPr="009E0344">
        <w:rPr>
          <w:sz w:val="26"/>
          <w:szCs w:val="26"/>
        </w:rPr>
        <w:t>27.1</w:t>
      </w:r>
      <w:r w:rsidR="004307CC" w:rsidRPr="009E0344">
        <w:rPr>
          <w:sz w:val="26"/>
          <w:szCs w:val="26"/>
        </w:rPr>
        <w:t xml:space="preserve"> </w:t>
      </w:r>
      <w:r w:rsidR="00D21C99" w:rsidRPr="009E0344">
        <w:rPr>
          <w:sz w:val="26"/>
          <w:szCs w:val="26"/>
        </w:rPr>
        <w:t>Кодекса Российской Федерации об административных правонарушениях</w:t>
      </w:r>
      <w:r w:rsidR="00293177" w:rsidRPr="009E0344">
        <w:rPr>
          <w:rStyle w:val="ae"/>
          <w:sz w:val="26"/>
          <w:szCs w:val="26"/>
        </w:rPr>
        <w:footnoteReference w:id="9"/>
      </w:r>
      <w:r w:rsidR="00D21C99" w:rsidRPr="009E0344">
        <w:rPr>
          <w:sz w:val="26"/>
          <w:szCs w:val="26"/>
        </w:rPr>
        <w:t>.</w:t>
      </w:r>
      <w:r w:rsidR="00CA47FC" w:rsidRPr="00643627">
        <w:rPr>
          <w:b/>
          <w:bCs/>
          <w:sz w:val="26"/>
          <w:szCs w:val="26"/>
        </w:rPr>
        <w:t>Нарушение по классификатору 7.1</w:t>
      </w:r>
      <w:r w:rsidR="00643627">
        <w:rPr>
          <w:rStyle w:val="ae"/>
          <w:b/>
          <w:bCs/>
          <w:sz w:val="26"/>
          <w:szCs w:val="26"/>
        </w:rPr>
        <w:footnoteReference w:id="10"/>
      </w:r>
      <w:r w:rsidR="00CA47FC" w:rsidRPr="009E0344">
        <w:rPr>
          <w:sz w:val="26"/>
          <w:szCs w:val="26"/>
        </w:rPr>
        <w:t xml:space="preserve">. </w:t>
      </w:r>
      <w:r w:rsidR="00CA47FC" w:rsidRPr="009E0344">
        <w:rPr>
          <w:b/>
          <w:bCs/>
          <w:sz w:val="26"/>
          <w:szCs w:val="26"/>
        </w:rPr>
        <w:t xml:space="preserve">Сумма нарушений </w:t>
      </w:r>
      <w:r w:rsidR="006B5642">
        <w:rPr>
          <w:b/>
          <w:bCs/>
          <w:sz w:val="26"/>
          <w:szCs w:val="26"/>
        </w:rPr>
        <w:t xml:space="preserve">53,9 </w:t>
      </w:r>
      <w:r w:rsidR="006B5642">
        <w:rPr>
          <w:b/>
          <w:bCs/>
          <w:sz w:val="26"/>
          <w:szCs w:val="26"/>
        </w:rPr>
        <w:lastRenderedPageBreak/>
        <w:t xml:space="preserve">тыс. </w:t>
      </w:r>
      <w:r w:rsidR="00CA47FC" w:rsidRPr="009E0344">
        <w:rPr>
          <w:b/>
          <w:bCs/>
          <w:sz w:val="26"/>
          <w:szCs w:val="26"/>
        </w:rPr>
        <w:t>руб.</w:t>
      </w:r>
      <w:bookmarkEnd w:id="4"/>
    </w:p>
    <w:p w14:paraId="591D3325" w14:textId="59453521" w:rsidR="00B70197" w:rsidRPr="008E2576" w:rsidRDefault="00313AAE" w:rsidP="00651FD4">
      <w:pPr>
        <w:ind w:firstLine="709"/>
        <w:jc w:val="both"/>
        <w:rPr>
          <w:sz w:val="26"/>
          <w:szCs w:val="26"/>
        </w:rPr>
      </w:pPr>
      <w:r w:rsidRPr="008E2576">
        <w:rPr>
          <w:sz w:val="26"/>
          <w:szCs w:val="26"/>
        </w:rPr>
        <w:t xml:space="preserve">По данным </w:t>
      </w:r>
      <w:r w:rsidR="00D70D9D" w:rsidRPr="008E2576">
        <w:rPr>
          <w:sz w:val="26"/>
          <w:szCs w:val="26"/>
        </w:rPr>
        <w:t xml:space="preserve">формы годовой отчётности 0503178 (по ОКУД) Сведения </w:t>
      </w:r>
      <w:r w:rsidR="00757B81" w:rsidRPr="008E2576">
        <w:rPr>
          <w:sz w:val="26"/>
          <w:szCs w:val="26"/>
        </w:rPr>
        <w:t>об остатках</w:t>
      </w:r>
      <w:r w:rsidR="00D70D9D" w:rsidRPr="008E2576">
        <w:rPr>
          <w:sz w:val="26"/>
          <w:szCs w:val="26"/>
        </w:rPr>
        <w:t xml:space="preserve"> денежных средств на счетах получателя бюджетных средств</w:t>
      </w:r>
      <w:r w:rsidR="0029521B" w:rsidRPr="008E2576">
        <w:rPr>
          <w:sz w:val="26"/>
          <w:szCs w:val="26"/>
        </w:rPr>
        <w:t xml:space="preserve"> </w:t>
      </w:r>
      <w:r w:rsidR="00757B81" w:rsidRPr="008E2576">
        <w:rPr>
          <w:sz w:val="26"/>
          <w:szCs w:val="26"/>
        </w:rPr>
        <w:t>по виду деятельности</w:t>
      </w:r>
      <w:r w:rsidR="0029521B" w:rsidRPr="008E2576">
        <w:rPr>
          <w:sz w:val="26"/>
          <w:szCs w:val="26"/>
        </w:rPr>
        <w:t xml:space="preserve"> бюджетная, по состоянию на 31.12.202</w:t>
      </w:r>
      <w:r w:rsidR="00BC2333">
        <w:rPr>
          <w:sz w:val="26"/>
          <w:szCs w:val="26"/>
        </w:rPr>
        <w:t>5</w:t>
      </w:r>
      <w:r w:rsidR="0029521B" w:rsidRPr="008E2576">
        <w:rPr>
          <w:sz w:val="26"/>
          <w:szCs w:val="26"/>
        </w:rPr>
        <w:t xml:space="preserve"> год</w:t>
      </w:r>
      <w:r w:rsidR="00FF43B9">
        <w:rPr>
          <w:sz w:val="26"/>
          <w:szCs w:val="26"/>
        </w:rPr>
        <w:t>а</w:t>
      </w:r>
      <w:r w:rsidR="0029521B" w:rsidRPr="008E2576">
        <w:rPr>
          <w:sz w:val="26"/>
          <w:szCs w:val="26"/>
        </w:rPr>
        <w:t xml:space="preserve"> </w:t>
      </w:r>
      <w:r w:rsidR="00757B81" w:rsidRPr="008E2576">
        <w:rPr>
          <w:sz w:val="26"/>
          <w:szCs w:val="26"/>
        </w:rPr>
        <w:t>денежные средства</w:t>
      </w:r>
      <w:r w:rsidR="0029521B" w:rsidRPr="008E2576">
        <w:rPr>
          <w:sz w:val="26"/>
          <w:szCs w:val="26"/>
        </w:rPr>
        <w:t xml:space="preserve"> отсутствуют.</w:t>
      </w:r>
      <w:r w:rsidR="00B70197" w:rsidRPr="008E2576">
        <w:rPr>
          <w:sz w:val="26"/>
          <w:szCs w:val="26"/>
        </w:rPr>
        <w:t xml:space="preserve">  </w:t>
      </w:r>
    </w:p>
    <w:p w14:paraId="5BD9D1B2" w14:textId="2955D546" w:rsidR="00CA47FC" w:rsidRPr="008E2576" w:rsidRDefault="0029521B" w:rsidP="00651FD4">
      <w:pPr>
        <w:ind w:firstLine="709"/>
        <w:jc w:val="both"/>
        <w:rPr>
          <w:sz w:val="26"/>
          <w:szCs w:val="26"/>
        </w:rPr>
      </w:pPr>
      <w:r w:rsidRPr="008E2576">
        <w:rPr>
          <w:sz w:val="26"/>
          <w:szCs w:val="26"/>
        </w:rPr>
        <w:t>Сведения об остатках денежных средств на счетах получателя б</w:t>
      </w:r>
      <w:r w:rsidR="00B70197" w:rsidRPr="008E2576">
        <w:rPr>
          <w:sz w:val="26"/>
          <w:szCs w:val="26"/>
        </w:rPr>
        <w:t>юд</w:t>
      </w:r>
      <w:r w:rsidRPr="008E2576">
        <w:rPr>
          <w:sz w:val="26"/>
          <w:szCs w:val="26"/>
        </w:rPr>
        <w:t>жетных средств</w:t>
      </w:r>
      <w:r w:rsidR="00B70197" w:rsidRPr="008E2576">
        <w:rPr>
          <w:sz w:val="26"/>
          <w:szCs w:val="26"/>
        </w:rPr>
        <w:t xml:space="preserve"> </w:t>
      </w:r>
      <w:r w:rsidR="00757B81" w:rsidRPr="008E2576">
        <w:rPr>
          <w:sz w:val="26"/>
          <w:szCs w:val="26"/>
        </w:rPr>
        <w:t>по виду деятельности средства</w:t>
      </w:r>
      <w:r w:rsidR="00B70197" w:rsidRPr="008E2576">
        <w:rPr>
          <w:sz w:val="26"/>
          <w:szCs w:val="26"/>
        </w:rPr>
        <w:t xml:space="preserve"> во временном распоряжении</w:t>
      </w:r>
      <w:r w:rsidR="00FF43B9">
        <w:rPr>
          <w:sz w:val="26"/>
          <w:szCs w:val="26"/>
        </w:rPr>
        <w:t>,</w:t>
      </w:r>
      <w:r w:rsidR="00B70197" w:rsidRPr="008E2576">
        <w:rPr>
          <w:sz w:val="26"/>
          <w:szCs w:val="26"/>
        </w:rPr>
        <w:t xml:space="preserve"> </w:t>
      </w:r>
      <w:r w:rsidR="00FF43B9">
        <w:rPr>
          <w:sz w:val="26"/>
          <w:szCs w:val="26"/>
        </w:rPr>
        <w:t>п</w:t>
      </w:r>
      <w:r w:rsidR="00B70197" w:rsidRPr="008E2576">
        <w:rPr>
          <w:sz w:val="26"/>
          <w:szCs w:val="26"/>
        </w:rPr>
        <w:t>о состоянию на 31.12.202</w:t>
      </w:r>
      <w:r w:rsidR="00BC2333">
        <w:rPr>
          <w:sz w:val="26"/>
          <w:szCs w:val="26"/>
        </w:rPr>
        <w:t xml:space="preserve">5 </w:t>
      </w:r>
      <w:r w:rsidR="00B70197" w:rsidRPr="008E2576">
        <w:rPr>
          <w:sz w:val="26"/>
          <w:szCs w:val="26"/>
        </w:rPr>
        <w:t xml:space="preserve">года </w:t>
      </w:r>
      <w:r w:rsidR="003D0946" w:rsidRPr="008E2576">
        <w:rPr>
          <w:sz w:val="26"/>
          <w:szCs w:val="26"/>
        </w:rPr>
        <w:t>денежные средства отсутствуют.</w:t>
      </w:r>
    </w:p>
    <w:p w14:paraId="6619F43C" w14:textId="25DF2B8F" w:rsidR="00A31664" w:rsidRPr="005D190A" w:rsidRDefault="00A31664" w:rsidP="00651FD4">
      <w:pPr>
        <w:ind w:firstLine="709"/>
        <w:contextualSpacing/>
        <w:jc w:val="both"/>
        <w:rPr>
          <w:color w:val="000000"/>
          <w:sz w:val="26"/>
          <w:szCs w:val="26"/>
        </w:rPr>
      </w:pPr>
      <w:r w:rsidRPr="00CC4EA1">
        <w:rPr>
          <w:color w:val="000000"/>
          <w:sz w:val="26"/>
          <w:szCs w:val="26"/>
        </w:rPr>
        <w:t>Оценка имущественного</w:t>
      </w:r>
      <w:r w:rsidRPr="008E2576">
        <w:rPr>
          <w:color w:val="000000"/>
          <w:sz w:val="26"/>
          <w:szCs w:val="26"/>
        </w:rPr>
        <w:t xml:space="preserve"> положения, проведенная на основании сведений</w:t>
      </w:r>
      <w:r w:rsidRPr="005D190A">
        <w:rPr>
          <w:color w:val="000000"/>
          <w:sz w:val="26"/>
          <w:szCs w:val="26"/>
        </w:rPr>
        <w:t xml:space="preserve">, отраженных в форме 0503168 «Сведения о движении нефинансовых активов». Согласно показателям, отраженным в данной </w:t>
      </w:r>
      <w:r w:rsidR="005D190A" w:rsidRPr="005D190A">
        <w:rPr>
          <w:color w:val="000000"/>
          <w:sz w:val="26"/>
          <w:szCs w:val="26"/>
        </w:rPr>
        <w:t>форме,</w:t>
      </w:r>
      <w:r w:rsidRPr="005D190A">
        <w:rPr>
          <w:color w:val="000000"/>
          <w:sz w:val="26"/>
          <w:szCs w:val="26"/>
        </w:rPr>
        <w:t xml:space="preserve"> балансовая стоимость основных средств </w:t>
      </w:r>
      <w:r w:rsidR="00FF43B9">
        <w:rPr>
          <w:color w:val="000000"/>
          <w:sz w:val="26"/>
          <w:szCs w:val="26"/>
        </w:rPr>
        <w:t xml:space="preserve">Контрольно-счетной </w:t>
      </w:r>
      <w:r w:rsidR="00483B6E">
        <w:rPr>
          <w:color w:val="000000"/>
          <w:sz w:val="26"/>
          <w:szCs w:val="26"/>
        </w:rPr>
        <w:t>комиссии</w:t>
      </w:r>
      <w:r w:rsidRPr="005D190A">
        <w:rPr>
          <w:color w:val="000000"/>
          <w:sz w:val="26"/>
          <w:szCs w:val="26"/>
        </w:rPr>
        <w:t xml:space="preserve"> за отчётный период, не изменилась. По видам</w:t>
      </w:r>
      <w:r w:rsidRPr="005D190A">
        <w:rPr>
          <w:b/>
          <w:color w:val="000000"/>
          <w:sz w:val="26"/>
          <w:szCs w:val="26"/>
        </w:rPr>
        <w:t xml:space="preserve"> </w:t>
      </w:r>
      <w:r w:rsidRPr="005D190A">
        <w:rPr>
          <w:color w:val="000000"/>
          <w:sz w:val="26"/>
          <w:szCs w:val="26"/>
        </w:rPr>
        <w:t xml:space="preserve">нефинансового актива: основные средства, амортизация основных средств, материальные запасы соответствуют остаткам по форме 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p>
    <w:p w14:paraId="123B99BF" w14:textId="77777777" w:rsidR="000B0F4E" w:rsidRDefault="000B0F4E" w:rsidP="00651FD4">
      <w:pPr>
        <w:jc w:val="both"/>
        <w:rPr>
          <w:sz w:val="26"/>
          <w:szCs w:val="26"/>
        </w:rPr>
      </w:pPr>
    </w:p>
    <w:p w14:paraId="609137E2" w14:textId="04F4CA29" w:rsidR="000B0F4E" w:rsidRDefault="000B0F4E" w:rsidP="00651FD4">
      <w:pPr>
        <w:ind w:firstLine="709"/>
        <w:rPr>
          <w:b/>
          <w:bCs/>
          <w:sz w:val="26"/>
          <w:szCs w:val="26"/>
        </w:rPr>
      </w:pPr>
      <w:r w:rsidRPr="00192A78">
        <w:rPr>
          <w:b/>
          <w:bCs/>
          <w:sz w:val="26"/>
          <w:szCs w:val="26"/>
        </w:rPr>
        <w:t>3.</w:t>
      </w:r>
      <w:r w:rsidR="00651FD4" w:rsidRPr="00192A78">
        <w:rPr>
          <w:b/>
          <w:bCs/>
          <w:sz w:val="26"/>
          <w:szCs w:val="26"/>
        </w:rPr>
        <w:t xml:space="preserve"> </w:t>
      </w:r>
      <w:r w:rsidRPr="00192A78">
        <w:rPr>
          <w:b/>
          <w:bCs/>
          <w:sz w:val="26"/>
          <w:szCs w:val="26"/>
        </w:rPr>
        <w:t>Исполнение бюджета по расходам</w:t>
      </w:r>
    </w:p>
    <w:p w14:paraId="3DFC28FD" w14:textId="77777777" w:rsidR="00192A78" w:rsidRPr="00192A78" w:rsidRDefault="00192A78" w:rsidP="00651FD4">
      <w:pPr>
        <w:ind w:firstLine="709"/>
        <w:rPr>
          <w:sz w:val="26"/>
          <w:szCs w:val="26"/>
        </w:rPr>
      </w:pPr>
    </w:p>
    <w:p w14:paraId="4254D1F9" w14:textId="0EB18965" w:rsidR="002B7BC8" w:rsidRPr="00047EB9" w:rsidRDefault="002B7BC8" w:rsidP="00651FD4">
      <w:pPr>
        <w:ind w:firstLine="709"/>
        <w:contextualSpacing/>
        <w:jc w:val="both"/>
        <w:rPr>
          <w:sz w:val="26"/>
          <w:szCs w:val="26"/>
        </w:rPr>
      </w:pPr>
      <w:r w:rsidRPr="00047EB9">
        <w:rPr>
          <w:sz w:val="26"/>
          <w:szCs w:val="26"/>
        </w:rPr>
        <w:t xml:space="preserve">Согласно представленным сведениям об исполнении бюджета (ф. 0503164) расходы исполнены в сумме </w:t>
      </w:r>
      <w:r w:rsidR="000D6136">
        <w:rPr>
          <w:sz w:val="26"/>
          <w:szCs w:val="26"/>
        </w:rPr>
        <w:t>1</w:t>
      </w:r>
      <w:r w:rsidR="00192A78">
        <w:rPr>
          <w:sz w:val="26"/>
          <w:szCs w:val="26"/>
        </w:rPr>
        <w:t xml:space="preserve"> </w:t>
      </w:r>
      <w:r w:rsidR="000D6136">
        <w:rPr>
          <w:sz w:val="26"/>
          <w:szCs w:val="26"/>
        </w:rPr>
        <w:t xml:space="preserve">923,1 тыс. </w:t>
      </w:r>
      <w:r w:rsidRPr="00047EB9">
        <w:rPr>
          <w:sz w:val="26"/>
          <w:szCs w:val="26"/>
        </w:rPr>
        <w:t>ру</w:t>
      </w:r>
      <w:r w:rsidR="000D6136">
        <w:rPr>
          <w:sz w:val="26"/>
          <w:szCs w:val="26"/>
        </w:rPr>
        <w:t>б.</w:t>
      </w:r>
      <w:r w:rsidRPr="00047EB9">
        <w:rPr>
          <w:sz w:val="26"/>
          <w:szCs w:val="26"/>
        </w:rPr>
        <w:t xml:space="preserve"> или в размере </w:t>
      </w:r>
      <w:r w:rsidR="000D6136">
        <w:rPr>
          <w:sz w:val="26"/>
          <w:szCs w:val="26"/>
        </w:rPr>
        <w:t>76,1</w:t>
      </w:r>
      <w:r w:rsidRPr="00047EB9">
        <w:rPr>
          <w:sz w:val="26"/>
          <w:szCs w:val="26"/>
        </w:rPr>
        <w:t>% от предусмотренных бюджетных назначений (</w:t>
      </w:r>
      <w:r w:rsidR="000D6136">
        <w:rPr>
          <w:sz w:val="26"/>
          <w:szCs w:val="26"/>
        </w:rPr>
        <w:t>2</w:t>
      </w:r>
      <w:r w:rsidR="00192A78">
        <w:rPr>
          <w:sz w:val="26"/>
          <w:szCs w:val="26"/>
        </w:rPr>
        <w:t xml:space="preserve"> </w:t>
      </w:r>
      <w:r w:rsidR="000D6136">
        <w:rPr>
          <w:sz w:val="26"/>
          <w:szCs w:val="26"/>
        </w:rPr>
        <w:t>527,1</w:t>
      </w:r>
      <w:r w:rsidR="00192A78">
        <w:rPr>
          <w:sz w:val="26"/>
          <w:szCs w:val="26"/>
        </w:rPr>
        <w:t xml:space="preserve"> </w:t>
      </w:r>
      <w:r w:rsidR="000D6136">
        <w:rPr>
          <w:sz w:val="26"/>
          <w:szCs w:val="26"/>
        </w:rPr>
        <w:t>тыс.</w:t>
      </w:r>
      <w:r w:rsidR="00192A78">
        <w:rPr>
          <w:sz w:val="26"/>
          <w:szCs w:val="26"/>
        </w:rPr>
        <w:t xml:space="preserve"> </w:t>
      </w:r>
      <w:r w:rsidR="000D6136">
        <w:rPr>
          <w:sz w:val="26"/>
          <w:szCs w:val="26"/>
        </w:rPr>
        <w:t>руб.</w:t>
      </w:r>
      <w:r w:rsidRPr="00047EB9">
        <w:rPr>
          <w:sz w:val="26"/>
          <w:szCs w:val="26"/>
        </w:rPr>
        <w:t>).</w:t>
      </w:r>
      <w:r w:rsidR="00651FD4">
        <w:rPr>
          <w:sz w:val="26"/>
          <w:szCs w:val="26"/>
        </w:rPr>
        <w:t xml:space="preserve"> </w:t>
      </w:r>
      <w:r w:rsidRPr="00047EB9">
        <w:rPr>
          <w:sz w:val="26"/>
          <w:szCs w:val="26"/>
        </w:rPr>
        <w:t xml:space="preserve">Показатели по </w:t>
      </w:r>
      <w:hyperlink w:anchor="sub_50316410" w:history="1">
        <w:r w:rsidRPr="00047EB9">
          <w:rPr>
            <w:rStyle w:val="af"/>
            <w:color w:val="auto"/>
            <w:sz w:val="26"/>
            <w:szCs w:val="26"/>
          </w:rPr>
          <w:t>строкам</w:t>
        </w:r>
        <w:r w:rsidR="00047EB9" w:rsidRPr="00047EB9">
          <w:rPr>
            <w:rStyle w:val="af"/>
            <w:color w:val="auto"/>
            <w:sz w:val="26"/>
            <w:szCs w:val="26"/>
          </w:rPr>
          <w:t xml:space="preserve"> </w:t>
        </w:r>
        <w:r w:rsidRPr="00047EB9">
          <w:rPr>
            <w:rStyle w:val="af"/>
            <w:color w:val="auto"/>
            <w:sz w:val="26"/>
            <w:szCs w:val="26"/>
          </w:rPr>
          <w:t>010</w:t>
        </w:r>
      </w:hyperlink>
      <w:r w:rsidRPr="00047EB9">
        <w:rPr>
          <w:sz w:val="26"/>
          <w:szCs w:val="26"/>
        </w:rPr>
        <w:t xml:space="preserve">, </w:t>
      </w:r>
      <w:hyperlink w:anchor="sub_503164200" w:history="1">
        <w:r w:rsidRPr="00047EB9">
          <w:rPr>
            <w:rStyle w:val="af"/>
            <w:color w:val="auto"/>
            <w:sz w:val="26"/>
            <w:szCs w:val="26"/>
          </w:rPr>
          <w:t>200</w:t>
        </w:r>
      </w:hyperlink>
      <w:r w:rsidRPr="00047EB9">
        <w:rPr>
          <w:sz w:val="26"/>
          <w:szCs w:val="26"/>
        </w:rPr>
        <w:t xml:space="preserve">, </w:t>
      </w:r>
      <w:hyperlink w:anchor="sub_503164450" w:history="1">
        <w:r w:rsidRPr="00047EB9">
          <w:rPr>
            <w:rStyle w:val="af"/>
            <w:color w:val="auto"/>
            <w:sz w:val="26"/>
            <w:szCs w:val="26"/>
          </w:rPr>
          <w:t>450</w:t>
        </w:r>
      </w:hyperlink>
      <w:r w:rsidRPr="00047EB9">
        <w:rPr>
          <w:sz w:val="26"/>
          <w:szCs w:val="26"/>
        </w:rPr>
        <w:t xml:space="preserve">, </w:t>
      </w:r>
      <w:hyperlink w:anchor="sub_503164500" w:history="1">
        <w:r w:rsidRPr="00047EB9">
          <w:rPr>
            <w:rStyle w:val="af"/>
            <w:color w:val="auto"/>
            <w:sz w:val="26"/>
            <w:szCs w:val="26"/>
          </w:rPr>
          <w:t>500</w:t>
        </w:r>
      </w:hyperlink>
      <w:r w:rsidRPr="00047EB9">
        <w:rPr>
          <w:sz w:val="26"/>
          <w:szCs w:val="26"/>
        </w:rPr>
        <w:t xml:space="preserve"> ф.0503164 соответствуют показателям из аналогичных строк Отчета (</w:t>
      </w:r>
      <w:hyperlink w:anchor="sub_503127" w:history="1">
        <w:r w:rsidRPr="00047EB9">
          <w:rPr>
            <w:rStyle w:val="af"/>
            <w:color w:val="auto"/>
            <w:sz w:val="26"/>
            <w:szCs w:val="26"/>
          </w:rPr>
          <w:t>ф.0503127</w:t>
        </w:r>
      </w:hyperlink>
      <w:r w:rsidRPr="00047EB9">
        <w:rPr>
          <w:sz w:val="26"/>
          <w:szCs w:val="26"/>
        </w:rPr>
        <w:t>).</w:t>
      </w:r>
    </w:p>
    <w:p w14:paraId="4B081114" w14:textId="4BF09DDD" w:rsidR="002B7BC8" w:rsidRPr="005B27B4" w:rsidRDefault="002B7BC8" w:rsidP="00651FD4">
      <w:pPr>
        <w:ind w:firstLine="709"/>
        <w:contextualSpacing/>
        <w:jc w:val="both"/>
        <w:rPr>
          <w:sz w:val="26"/>
          <w:szCs w:val="26"/>
        </w:rPr>
      </w:pPr>
      <w:r w:rsidRPr="00047EB9">
        <w:rPr>
          <w:sz w:val="26"/>
          <w:szCs w:val="26"/>
        </w:rPr>
        <w:t>Согласно, показателям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объем утвержденных бюджетных назначений в размере</w:t>
      </w:r>
      <w:r w:rsidR="00807C2A">
        <w:rPr>
          <w:sz w:val="26"/>
          <w:szCs w:val="26"/>
        </w:rPr>
        <w:t xml:space="preserve"> </w:t>
      </w:r>
      <w:r w:rsidR="006D269C">
        <w:rPr>
          <w:sz w:val="26"/>
          <w:szCs w:val="26"/>
        </w:rPr>
        <w:t>1</w:t>
      </w:r>
      <w:r w:rsidR="00192A78">
        <w:rPr>
          <w:sz w:val="26"/>
          <w:szCs w:val="26"/>
        </w:rPr>
        <w:t xml:space="preserve"> </w:t>
      </w:r>
      <w:r w:rsidR="006D269C">
        <w:rPr>
          <w:sz w:val="26"/>
          <w:szCs w:val="26"/>
        </w:rPr>
        <w:t>923,1 тыс.</w:t>
      </w:r>
      <w:r w:rsidRPr="00047EB9">
        <w:rPr>
          <w:sz w:val="26"/>
          <w:szCs w:val="26"/>
        </w:rPr>
        <w:t xml:space="preserve"> руб</w:t>
      </w:r>
      <w:r w:rsidR="006D269C">
        <w:rPr>
          <w:sz w:val="26"/>
          <w:szCs w:val="26"/>
        </w:rPr>
        <w:t>.</w:t>
      </w:r>
      <w:r w:rsidRPr="00047EB9">
        <w:rPr>
          <w:sz w:val="26"/>
          <w:szCs w:val="26"/>
        </w:rPr>
        <w:t xml:space="preserve"> исполнен в </w:t>
      </w:r>
      <w:r w:rsidRPr="005B27B4">
        <w:rPr>
          <w:sz w:val="26"/>
          <w:szCs w:val="26"/>
        </w:rPr>
        <w:t xml:space="preserve">размере </w:t>
      </w:r>
      <w:r w:rsidR="006D269C">
        <w:rPr>
          <w:sz w:val="26"/>
          <w:szCs w:val="26"/>
        </w:rPr>
        <w:t>76,1</w:t>
      </w:r>
      <w:r w:rsidRPr="005B27B4">
        <w:rPr>
          <w:sz w:val="26"/>
          <w:szCs w:val="26"/>
        </w:rPr>
        <w:t xml:space="preserve">% от показателей уточненной бюджетной росписи. </w:t>
      </w:r>
    </w:p>
    <w:p w14:paraId="104CD71E" w14:textId="06FEFDDF" w:rsidR="00E23C6B" w:rsidRDefault="00CA41D9" w:rsidP="00651FD4">
      <w:pPr>
        <w:pStyle w:val="a5"/>
        <w:ind w:left="0" w:firstLine="709"/>
        <w:rPr>
          <w:sz w:val="26"/>
          <w:szCs w:val="26"/>
        </w:rPr>
      </w:pPr>
      <w:r w:rsidRPr="005B27B4">
        <w:rPr>
          <w:sz w:val="26"/>
          <w:szCs w:val="26"/>
        </w:rPr>
        <w:t xml:space="preserve">Распределение бюджетных ассигнований бюджетной сметы </w:t>
      </w:r>
      <w:r w:rsidR="006D269C">
        <w:rPr>
          <w:sz w:val="26"/>
          <w:szCs w:val="26"/>
        </w:rPr>
        <w:t xml:space="preserve">Контрольно-счётной комиссии </w:t>
      </w:r>
      <w:r w:rsidRPr="005B27B4">
        <w:rPr>
          <w:sz w:val="26"/>
          <w:szCs w:val="26"/>
        </w:rPr>
        <w:t>Бейского района Республики Хакасия за 202</w:t>
      </w:r>
      <w:r w:rsidR="006D269C">
        <w:rPr>
          <w:sz w:val="26"/>
          <w:szCs w:val="26"/>
        </w:rPr>
        <w:t>5</w:t>
      </w:r>
      <w:r w:rsidRPr="005B27B4">
        <w:rPr>
          <w:sz w:val="26"/>
          <w:szCs w:val="26"/>
        </w:rPr>
        <w:t xml:space="preserve"> год и исполнение размещено в таблице №1</w:t>
      </w:r>
      <w:r w:rsidR="00651FD4">
        <w:rPr>
          <w:sz w:val="26"/>
          <w:szCs w:val="26"/>
        </w:rPr>
        <w:t>.</w:t>
      </w:r>
      <w:r w:rsidRPr="005B27B4">
        <w:rPr>
          <w:sz w:val="26"/>
          <w:szCs w:val="26"/>
        </w:rPr>
        <w:t xml:space="preserve"> </w:t>
      </w:r>
    </w:p>
    <w:p w14:paraId="7F5E13B2" w14:textId="77777777" w:rsidR="00037260" w:rsidRPr="005B27B4" w:rsidRDefault="00037260" w:rsidP="00651FD4">
      <w:pPr>
        <w:pStyle w:val="a5"/>
        <w:ind w:left="0" w:firstLine="709"/>
        <w:rPr>
          <w:sz w:val="26"/>
          <w:szCs w:val="26"/>
        </w:rPr>
      </w:pPr>
    </w:p>
    <w:p w14:paraId="55419E9F" w14:textId="2480DD51" w:rsidR="002B7BC8" w:rsidRPr="00A85021" w:rsidRDefault="00CA41D9" w:rsidP="00651FD4">
      <w:pPr>
        <w:pStyle w:val="a5"/>
        <w:ind w:left="0" w:firstLine="709"/>
        <w:jc w:val="right"/>
        <w:rPr>
          <w:sz w:val="16"/>
          <w:szCs w:val="16"/>
        </w:rPr>
      </w:pPr>
      <w:r>
        <w:rPr>
          <w:sz w:val="28"/>
          <w:szCs w:val="28"/>
        </w:rPr>
        <w:t>Таблица №1</w:t>
      </w:r>
    </w:p>
    <w:tbl>
      <w:tblPr>
        <w:tblW w:w="9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1"/>
        <w:gridCol w:w="1583"/>
        <w:gridCol w:w="1581"/>
        <w:gridCol w:w="1437"/>
        <w:gridCol w:w="1294"/>
        <w:gridCol w:w="1294"/>
      </w:tblGrid>
      <w:tr w:rsidR="00176D94" w:rsidRPr="00A85021" w14:paraId="38BC7A86" w14:textId="001AF664" w:rsidTr="00037260">
        <w:trPr>
          <w:trHeight w:val="1094"/>
          <w:tblHeader/>
        </w:trPr>
        <w:tc>
          <w:tcPr>
            <w:tcW w:w="2301" w:type="dxa"/>
          </w:tcPr>
          <w:p w14:paraId="516F0F41" w14:textId="77777777" w:rsidR="00176D94" w:rsidRPr="00F079B2" w:rsidRDefault="00176D94" w:rsidP="00651FD4">
            <w:pPr>
              <w:pStyle w:val="ConsPlusNormal0"/>
              <w:widowControl/>
              <w:ind w:firstLine="0"/>
              <w:jc w:val="both"/>
              <w:rPr>
                <w:rFonts w:ascii="Times New Roman" w:hAnsi="Times New Roman" w:cs="Times New Roman"/>
              </w:rPr>
            </w:pPr>
          </w:p>
          <w:p w14:paraId="2CA9141F" w14:textId="3C4D77CB"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Код раздела</w:t>
            </w:r>
            <w:r w:rsidR="00AA26F3">
              <w:rPr>
                <w:rFonts w:ascii="Times New Roman" w:hAnsi="Times New Roman" w:cs="Times New Roman"/>
              </w:rPr>
              <w:t xml:space="preserve"> </w:t>
            </w:r>
            <w:r w:rsidRPr="00F079B2">
              <w:rPr>
                <w:rFonts w:ascii="Times New Roman" w:hAnsi="Times New Roman" w:cs="Times New Roman"/>
              </w:rPr>
              <w:t>расходов</w:t>
            </w:r>
          </w:p>
        </w:tc>
        <w:tc>
          <w:tcPr>
            <w:tcW w:w="1583" w:type="dxa"/>
          </w:tcPr>
          <w:p w14:paraId="6D75A521" w14:textId="77777777"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 xml:space="preserve">Утверждено бюджетных ассигнований </w:t>
            </w:r>
          </w:p>
          <w:p w14:paraId="274C8E24" w14:textId="1C9C138F"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на 202</w:t>
            </w:r>
            <w:r w:rsidR="00E46FE7">
              <w:rPr>
                <w:rFonts w:ascii="Times New Roman" w:hAnsi="Times New Roman" w:cs="Times New Roman"/>
              </w:rPr>
              <w:t>5</w:t>
            </w:r>
            <w:r w:rsidRPr="00F079B2">
              <w:rPr>
                <w:rFonts w:ascii="Times New Roman" w:hAnsi="Times New Roman" w:cs="Times New Roman"/>
              </w:rPr>
              <w:t xml:space="preserve"> год</w:t>
            </w:r>
          </w:p>
          <w:p w14:paraId="554CC1D9" w14:textId="6DAA9871"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 xml:space="preserve">Бюджетной росписью, решение </w:t>
            </w:r>
            <w:r>
              <w:rPr>
                <w:rFonts w:ascii="Times New Roman" w:hAnsi="Times New Roman" w:cs="Times New Roman"/>
              </w:rPr>
              <w:t>№</w:t>
            </w:r>
            <w:r w:rsidR="00192A78">
              <w:rPr>
                <w:rFonts w:ascii="Times New Roman" w:hAnsi="Times New Roman" w:cs="Times New Roman"/>
              </w:rPr>
              <w:t>272</w:t>
            </w:r>
            <w:r>
              <w:rPr>
                <w:rFonts w:ascii="Times New Roman" w:hAnsi="Times New Roman" w:cs="Times New Roman"/>
              </w:rPr>
              <w:t xml:space="preserve"> от 2</w:t>
            </w:r>
            <w:r w:rsidR="00E46FE7">
              <w:rPr>
                <w:rFonts w:ascii="Times New Roman" w:hAnsi="Times New Roman" w:cs="Times New Roman"/>
              </w:rPr>
              <w:t>4</w:t>
            </w:r>
            <w:r>
              <w:rPr>
                <w:rFonts w:ascii="Times New Roman" w:hAnsi="Times New Roman" w:cs="Times New Roman"/>
              </w:rPr>
              <w:t>.12.202</w:t>
            </w:r>
            <w:r w:rsidR="00E46FE7">
              <w:rPr>
                <w:rFonts w:ascii="Times New Roman" w:hAnsi="Times New Roman" w:cs="Times New Roman"/>
              </w:rPr>
              <w:t>5</w:t>
            </w:r>
            <w:r>
              <w:rPr>
                <w:rFonts w:ascii="Times New Roman" w:hAnsi="Times New Roman" w:cs="Times New Roman"/>
              </w:rPr>
              <w:t>, руб.</w:t>
            </w:r>
          </w:p>
        </w:tc>
        <w:tc>
          <w:tcPr>
            <w:tcW w:w="1581" w:type="dxa"/>
          </w:tcPr>
          <w:p w14:paraId="7CB57A2B" w14:textId="375B5115"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Бюджетные назначения (ф.0503127) на 01.01.202</w:t>
            </w:r>
            <w:r w:rsidR="00E46FE7">
              <w:rPr>
                <w:rFonts w:ascii="Times New Roman" w:hAnsi="Times New Roman" w:cs="Times New Roman"/>
              </w:rPr>
              <w:t>6</w:t>
            </w:r>
            <w:r>
              <w:rPr>
                <w:rFonts w:ascii="Times New Roman" w:hAnsi="Times New Roman" w:cs="Times New Roman"/>
              </w:rPr>
              <w:t>, руб.</w:t>
            </w:r>
          </w:p>
        </w:tc>
        <w:tc>
          <w:tcPr>
            <w:tcW w:w="1437" w:type="dxa"/>
          </w:tcPr>
          <w:p w14:paraId="591CC9BE" w14:textId="77777777" w:rsidR="00176D94" w:rsidRPr="00F079B2" w:rsidRDefault="00176D94" w:rsidP="00651FD4">
            <w:pPr>
              <w:pStyle w:val="ConsPlusNormal0"/>
              <w:widowControl/>
              <w:ind w:firstLine="0"/>
              <w:jc w:val="both"/>
              <w:rPr>
                <w:rFonts w:ascii="Times New Roman" w:hAnsi="Times New Roman" w:cs="Times New Roman"/>
              </w:rPr>
            </w:pPr>
          </w:p>
          <w:p w14:paraId="40745D42" w14:textId="743A5635"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Исполнено</w:t>
            </w:r>
            <w:r>
              <w:rPr>
                <w:rFonts w:ascii="Times New Roman" w:hAnsi="Times New Roman" w:cs="Times New Roman"/>
              </w:rPr>
              <w:t xml:space="preserve">, </w:t>
            </w:r>
            <w:r w:rsidRPr="00F079B2">
              <w:rPr>
                <w:rFonts w:ascii="Times New Roman" w:hAnsi="Times New Roman" w:cs="Times New Roman"/>
              </w:rPr>
              <w:t>(ф.0503127)</w:t>
            </w:r>
            <w:r>
              <w:rPr>
                <w:rFonts w:ascii="Times New Roman" w:hAnsi="Times New Roman" w:cs="Times New Roman"/>
              </w:rPr>
              <w:t>, руб.</w:t>
            </w:r>
          </w:p>
        </w:tc>
        <w:tc>
          <w:tcPr>
            <w:tcW w:w="1294" w:type="dxa"/>
          </w:tcPr>
          <w:p w14:paraId="4B2A81A5" w14:textId="71866D00" w:rsidR="00176D94" w:rsidRPr="00F079B2" w:rsidRDefault="00176D94" w:rsidP="00651FD4">
            <w:pPr>
              <w:pStyle w:val="ConsPlusNormal0"/>
              <w:widowControl/>
              <w:ind w:firstLine="0"/>
              <w:jc w:val="both"/>
              <w:rPr>
                <w:rFonts w:ascii="Times New Roman" w:hAnsi="Times New Roman" w:cs="Times New Roman"/>
              </w:rPr>
            </w:pPr>
            <w:r w:rsidRPr="00F079B2">
              <w:rPr>
                <w:rFonts w:ascii="Times New Roman" w:hAnsi="Times New Roman" w:cs="Times New Roman"/>
              </w:rPr>
              <w:t xml:space="preserve">Отклонение исполнения от уточненных бюджетных </w:t>
            </w:r>
            <w:r w:rsidR="00757B81" w:rsidRPr="00F079B2">
              <w:rPr>
                <w:rFonts w:ascii="Times New Roman" w:hAnsi="Times New Roman" w:cs="Times New Roman"/>
              </w:rPr>
              <w:t>назначений,</w:t>
            </w:r>
            <w:r w:rsidR="00757B81">
              <w:rPr>
                <w:rFonts w:ascii="Times New Roman" w:hAnsi="Times New Roman" w:cs="Times New Roman"/>
              </w:rPr>
              <w:t xml:space="preserve"> руб.</w:t>
            </w:r>
          </w:p>
        </w:tc>
        <w:tc>
          <w:tcPr>
            <w:tcW w:w="1294" w:type="dxa"/>
          </w:tcPr>
          <w:p w14:paraId="256B184C" w14:textId="16B282AB" w:rsidR="00176D94" w:rsidRPr="00F079B2" w:rsidRDefault="00176D94" w:rsidP="00651FD4">
            <w:pPr>
              <w:pStyle w:val="ConsPlusNormal0"/>
              <w:widowControl/>
              <w:ind w:firstLine="0"/>
              <w:jc w:val="both"/>
              <w:rPr>
                <w:rFonts w:ascii="Times New Roman" w:hAnsi="Times New Roman" w:cs="Times New Roman"/>
              </w:rPr>
            </w:pPr>
            <w:r>
              <w:rPr>
                <w:rFonts w:ascii="Times New Roman" w:hAnsi="Times New Roman" w:cs="Times New Roman"/>
              </w:rPr>
              <w:t xml:space="preserve">Процент исполнения бюджетных </w:t>
            </w:r>
            <w:r w:rsidR="00757B81">
              <w:rPr>
                <w:rFonts w:ascii="Times New Roman" w:hAnsi="Times New Roman" w:cs="Times New Roman"/>
              </w:rPr>
              <w:t>назначений, %</w:t>
            </w:r>
          </w:p>
        </w:tc>
      </w:tr>
      <w:tr w:rsidR="00176D94" w:rsidRPr="00C437A0" w14:paraId="42AE865B" w14:textId="188FD768" w:rsidTr="00037260">
        <w:trPr>
          <w:trHeight w:val="158"/>
          <w:tblHeader/>
        </w:trPr>
        <w:tc>
          <w:tcPr>
            <w:tcW w:w="2301" w:type="dxa"/>
          </w:tcPr>
          <w:p w14:paraId="5F946606" w14:textId="77777777" w:rsidR="00176D94" w:rsidRPr="00F079B2" w:rsidRDefault="00176D94" w:rsidP="00651FD4">
            <w:pPr>
              <w:pStyle w:val="ConsPlusNormal0"/>
              <w:widowControl/>
              <w:ind w:firstLine="709"/>
              <w:jc w:val="both"/>
              <w:rPr>
                <w:rFonts w:ascii="Times New Roman" w:hAnsi="Times New Roman" w:cs="Times New Roman"/>
              </w:rPr>
            </w:pPr>
            <w:r w:rsidRPr="00F079B2">
              <w:rPr>
                <w:rFonts w:ascii="Times New Roman" w:hAnsi="Times New Roman" w:cs="Times New Roman"/>
              </w:rPr>
              <w:t>1</w:t>
            </w:r>
          </w:p>
        </w:tc>
        <w:tc>
          <w:tcPr>
            <w:tcW w:w="1583" w:type="dxa"/>
          </w:tcPr>
          <w:p w14:paraId="323E1ADF" w14:textId="5C34C5DD" w:rsidR="00176D94" w:rsidRPr="00F079B2" w:rsidRDefault="00176D94" w:rsidP="00651FD4">
            <w:pPr>
              <w:pStyle w:val="ConsPlusNormal0"/>
              <w:widowControl/>
              <w:ind w:firstLine="709"/>
              <w:jc w:val="both"/>
              <w:rPr>
                <w:rFonts w:ascii="Times New Roman" w:hAnsi="Times New Roman" w:cs="Times New Roman"/>
              </w:rPr>
            </w:pPr>
            <w:r>
              <w:rPr>
                <w:rFonts w:ascii="Times New Roman" w:hAnsi="Times New Roman" w:cs="Times New Roman"/>
              </w:rPr>
              <w:t>2</w:t>
            </w:r>
          </w:p>
        </w:tc>
        <w:tc>
          <w:tcPr>
            <w:tcW w:w="1581" w:type="dxa"/>
          </w:tcPr>
          <w:p w14:paraId="1399B415" w14:textId="1550C39D" w:rsidR="00176D94" w:rsidRPr="00F079B2" w:rsidRDefault="00176D94" w:rsidP="00651FD4">
            <w:pPr>
              <w:pStyle w:val="af0"/>
              <w:snapToGrid w:val="0"/>
              <w:ind w:firstLine="709"/>
              <w:jc w:val="both"/>
              <w:rPr>
                <w:sz w:val="20"/>
                <w:szCs w:val="20"/>
              </w:rPr>
            </w:pPr>
            <w:r>
              <w:rPr>
                <w:sz w:val="20"/>
                <w:szCs w:val="20"/>
              </w:rPr>
              <w:t>3</w:t>
            </w:r>
          </w:p>
        </w:tc>
        <w:tc>
          <w:tcPr>
            <w:tcW w:w="1437" w:type="dxa"/>
          </w:tcPr>
          <w:p w14:paraId="0A9E3FA8" w14:textId="349E39B9" w:rsidR="00176D94" w:rsidRPr="00F079B2" w:rsidRDefault="00176D94" w:rsidP="00651FD4">
            <w:pPr>
              <w:pStyle w:val="ConsPlusNormal0"/>
              <w:widowControl/>
              <w:ind w:firstLine="709"/>
              <w:jc w:val="both"/>
              <w:rPr>
                <w:rFonts w:ascii="Times New Roman" w:hAnsi="Times New Roman" w:cs="Times New Roman"/>
              </w:rPr>
            </w:pPr>
            <w:r>
              <w:rPr>
                <w:rFonts w:ascii="Times New Roman" w:hAnsi="Times New Roman" w:cs="Times New Roman"/>
              </w:rPr>
              <w:t>4</w:t>
            </w:r>
          </w:p>
        </w:tc>
        <w:tc>
          <w:tcPr>
            <w:tcW w:w="1294" w:type="dxa"/>
          </w:tcPr>
          <w:p w14:paraId="73FCC215" w14:textId="25CB4796" w:rsidR="00176D94" w:rsidRPr="00F079B2" w:rsidRDefault="00176D94" w:rsidP="00651FD4">
            <w:pPr>
              <w:pStyle w:val="ConsPlusNormal0"/>
              <w:widowControl/>
              <w:ind w:firstLine="709"/>
              <w:jc w:val="both"/>
              <w:rPr>
                <w:rFonts w:ascii="Times New Roman" w:hAnsi="Times New Roman" w:cs="Times New Roman"/>
              </w:rPr>
            </w:pPr>
            <w:r>
              <w:rPr>
                <w:rFonts w:ascii="Times New Roman" w:hAnsi="Times New Roman" w:cs="Times New Roman"/>
              </w:rPr>
              <w:t>5</w:t>
            </w:r>
          </w:p>
        </w:tc>
        <w:tc>
          <w:tcPr>
            <w:tcW w:w="1294" w:type="dxa"/>
          </w:tcPr>
          <w:p w14:paraId="614770B2" w14:textId="2E78D949" w:rsidR="00176D94" w:rsidRDefault="00176D94" w:rsidP="00651FD4">
            <w:pPr>
              <w:pStyle w:val="ConsPlusNormal0"/>
              <w:widowControl/>
              <w:ind w:firstLine="709"/>
              <w:jc w:val="both"/>
              <w:rPr>
                <w:rFonts w:ascii="Times New Roman" w:hAnsi="Times New Roman" w:cs="Times New Roman"/>
              </w:rPr>
            </w:pPr>
            <w:r>
              <w:rPr>
                <w:rFonts w:ascii="Times New Roman" w:hAnsi="Times New Roman" w:cs="Times New Roman"/>
              </w:rPr>
              <w:t>6</w:t>
            </w:r>
          </w:p>
        </w:tc>
      </w:tr>
      <w:tr w:rsidR="00176D94" w:rsidRPr="00C437A0" w14:paraId="07591B55" w14:textId="0CBB342F" w:rsidTr="00037260">
        <w:trPr>
          <w:trHeight w:val="1300"/>
        </w:trPr>
        <w:tc>
          <w:tcPr>
            <w:tcW w:w="2301" w:type="dxa"/>
          </w:tcPr>
          <w:p w14:paraId="3C652C19" w14:textId="5C750649" w:rsidR="00176D94" w:rsidRPr="008539DF" w:rsidRDefault="00176D94" w:rsidP="00651FD4">
            <w:pPr>
              <w:pStyle w:val="af0"/>
              <w:snapToGrid w:val="0"/>
              <w:jc w:val="both"/>
              <w:rPr>
                <w:sz w:val="20"/>
                <w:szCs w:val="20"/>
              </w:rPr>
            </w:pPr>
            <w:r w:rsidRPr="008539DF">
              <w:rPr>
                <w:sz w:val="20"/>
                <w:szCs w:val="20"/>
              </w:rPr>
              <w:t xml:space="preserve"> Расходы на выплату персоналу государственных (муниципальных) органов</w:t>
            </w:r>
          </w:p>
        </w:tc>
        <w:tc>
          <w:tcPr>
            <w:tcW w:w="1583" w:type="dxa"/>
          </w:tcPr>
          <w:p w14:paraId="55EFA7B6" w14:textId="1DF625CA" w:rsidR="00176D94" w:rsidRPr="008539DF" w:rsidRDefault="00E46FE7" w:rsidP="00651FD4">
            <w:pPr>
              <w:pStyle w:val="af0"/>
              <w:snapToGrid w:val="0"/>
              <w:jc w:val="both"/>
              <w:rPr>
                <w:sz w:val="20"/>
                <w:szCs w:val="20"/>
              </w:rPr>
            </w:pPr>
            <w:r w:rsidRPr="008539DF">
              <w:rPr>
                <w:sz w:val="20"/>
                <w:szCs w:val="20"/>
              </w:rPr>
              <w:t>1495705,0</w:t>
            </w:r>
          </w:p>
        </w:tc>
        <w:tc>
          <w:tcPr>
            <w:tcW w:w="1581" w:type="dxa"/>
          </w:tcPr>
          <w:p w14:paraId="6601C556" w14:textId="64AC2B65" w:rsidR="00176D94" w:rsidRPr="008539DF" w:rsidRDefault="00E1356F" w:rsidP="00651FD4">
            <w:pPr>
              <w:pStyle w:val="af0"/>
              <w:snapToGrid w:val="0"/>
              <w:jc w:val="both"/>
              <w:rPr>
                <w:sz w:val="20"/>
                <w:szCs w:val="20"/>
              </w:rPr>
            </w:pPr>
            <w:r w:rsidRPr="008539DF">
              <w:rPr>
                <w:sz w:val="20"/>
                <w:szCs w:val="20"/>
              </w:rPr>
              <w:t>1495705,0</w:t>
            </w:r>
          </w:p>
        </w:tc>
        <w:tc>
          <w:tcPr>
            <w:tcW w:w="1437" w:type="dxa"/>
          </w:tcPr>
          <w:p w14:paraId="6CFC545F" w14:textId="7037C99A" w:rsidR="00176D94" w:rsidRPr="008539DF" w:rsidRDefault="00E1356F" w:rsidP="00651FD4">
            <w:pPr>
              <w:pStyle w:val="ConsPlusNormal0"/>
              <w:widowControl/>
              <w:ind w:firstLine="0"/>
              <w:jc w:val="both"/>
              <w:rPr>
                <w:rFonts w:ascii="Times New Roman" w:hAnsi="Times New Roman" w:cs="Times New Roman"/>
              </w:rPr>
            </w:pPr>
            <w:r w:rsidRPr="008539DF">
              <w:rPr>
                <w:rFonts w:ascii="Times New Roman" w:hAnsi="Times New Roman" w:cs="Times New Roman"/>
              </w:rPr>
              <w:t>1487386,23</w:t>
            </w:r>
          </w:p>
        </w:tc>
        <w:tc>
          <w:tcPr>
            <w:tcW w:w="1294" w:type="dxa"/>
          </w:tcPr>
          <w:p w14:paraId="273DC270" w14:textId="5660E031" w:rsidR="00176D94" w:rsidRPr="008539DF" w:rsidRDefault="00C26A79" w:rsidP="00651FD4">
            <w:pPr>
              <w:pStyle w:val="ConsPlusNormal0"/>
              <w:widowControl/>
              <w:ind w:firstLine="0"/>
              <w:jc w:val="both"/>
              <w:rPr>
                <w:rFonts w:ascii="Times New Roman" w:hAnsi="Times New Roman" w:cs="Times New Roman"/>
              </w:rPr>
            </w:pPr>
            <w:r w:rsidRPr="008539DF">
              <w:rPr>
                <w:rFonts w:ascii="Times New Roman" w:hAnsi="Times New Roman" w:cs="Times New Roman"/>
              </w:rPr>
              <w:t>-8318,77</w:t>
            </w:r>
          </w:p>
        </w:tc>
        <w:tc>
          <w:tcPr>
            <w:tcW w:w="1294" w:type="dxa"/>
          </w:tcPr>
          <w:p w14:paraId="04CDA88C" w14:textId="3177C661" w:rsidR="00176D94" w:rsidRPr="008539DF" w:rsidRDefault="00257D58" w:rsidP="00651FD4">
            <w:pPr>
              <w:pStyle w:val="ConsPlusNormal0"/>
              <w:widowControl/>
              <w:ind w:firstLine="0"/>
              <w:jc w:val="both"/>
              <w:rPr>
                <w:rFonts w:ascii="Times New Roman" w:hAnsi="Times New Roman" w:cs="Times New Roman"/>
              </w:rPr>
            </w:pPr>
            <w:r w:rsidRPr="008539DF">
              <w:rPr>
                <w:rFonts w:ascii="Times New Roman" w:hAnsi="Times New Roman" w:cs="Times New Roman"/>
              </w:rPr>
              <w:t>99,4</w:t>
            </w:r>
          </w:p>
        </w:tc>
      </w:tr>
      <w:tr w:rsidR="00176D94" w:rsidRPr="00C437A0" w14:paraId="217A9DF0" w14:textId="60C7C28C" w:rsidTr="00037260">
        <w:trPr>
          <w:trHeight w:val="813"/>
        </w:trPr>
        <w:tc>
          <w:tcPr>
            <w:tcW w:w="2301" w:type="dxa"/>
          </w:tcPr>
          <w:p w14:paraId="007A3ACA" w14:textId="44DA958D" w:rsidR="00176D94" w:rsidRPr="00F079B2" w:rsidRDefault="00AA26F3" w:rsidP="00651FD4">
            <w:pPr>
              <w:pStyle w:val="af0"/>
              <w:snapToGrid w:val="0"/>
              <w:jc w:val="both"/>
              <w:rPr>
                <w:sz w:val="20"/>
                <w:szCs w:val="20"/>
              </w:rPr>
            </w:pPr>
            <w:r>
              <w:rPr>
                <w:sz w:val="20"/>
                <w:szCs w:val="20"/>
              </w:rPr>
              <w:lastRenderedPageBreak/>
              <w:t xml:space="preserve"> </w:t>
            </w:r>
            <w:r w:rsidR="00176D94">
              <w:rPr>
                <w:sz w:val="20"/>
                <w:szCs w:val="20"/>
              </w:rPr>
              <w:t>Налоги, сборы, иные выплаты текущего характера</w:t>
            </w:r>
          </w:p>
        </w:tc>
        <w:tc>
          <w:tcPr>
            <w:tcW w:w="1583" w:type="dxa"/>
          </w:tcPr>
          <w:p w14:paraId="4A86BADB" w14:textId="1FFB641E" w:rsidR="00176D94" w:rsidRDefault="00FE3CAC" w:rsidP="00651FD4">
            <w:pPr>
              <w:pStyle w:val="af0"/>
              <w:snapToGrid w:val="0"/>
              <w:jc w:val="both"/>
              <w:rPr>
                <w:sz w:val="20"/>
                <w:szCs w:val="20"/>
              </w:rPr>
            </w:pPr>
            <w:r>
              <w:rPr>
                <w:sz w:val="20"/>
                <w:szCs w:val="20"/>
              </w:rPr>
              <w:t>1028698,0</w:t>
            </w:r>
          </w:p>
          <w:p w14:paraId="3BB43EFF" w14:textId="24E04368" w:rsidR="00E46FE7" w:rsidRPr="00F079B2" w:rsidRDefault="00E46FE7" w:rsidP="00651FD4">
            <w:pPr>
              <w:pStyle w:val="af0"/>
              <w:snapToGrid w:val="0"/>
              <w:jc w:val="both"/>
              <w:rPr>
                <w:sz w:val="20"/>
                <w:szCs w:val="20"/>
              </w:rPr>
            </w:pPr>
          </w:p>
        </w:tc>
        <w:tc>
          <w:tcPr>
            <w:tcW w:w="1581" w:type="dxa"/>
          </w:tcPr>
          <w:p w14:paraId="0CE17F8D" w14:textId="6CD1C804" w:rsidR="00176D94" w:rsidRPr="00F079B2" w:rsidRDefault="00E1356F" w:rsidP="00651FD4">
            <w:pPr>
              <w:pStyle w:val="af0"/>
              <w:snapToGrid w:val="0"/>
              <w:jc w:val="both"/>
              <w:rPr>
                <w:sz w:val="20"/>
                <w:szCs w:val="20"/>
              </w:rPr>
            </w:pPr>
            <w:r>
              <w:rPr>
                <w:sz w:val="20"/>
                <w:szCs w:val="20"/>
              </w:rPr>
              <w:t>1028698,0</w:t>
            </w:r>
          </w:p>
        </w:tc>
        <w:tc>
          <w:tcPr>
            <w:tcW w:w="1437" w:type="dxa"/>
          </w:tcPr>
          <w:p w14:paraId="5311AACC" w14:textId="77777777" w:rsidR="00176D94" w:rsidRDefault="00E1356F" w:rsidP="00651FD4">
            <w:pPr>
              <w:pStyle w:val="ConsPlusNormal0"/>
              <w:widowControl/>
              <w:ind w:firstLine="0"/>
              <w:jc w:val="both"/>
              <w:rPr>
                <w:rFonts w:ascii="Times New Roman" w:hAnsi="Times New Roman" w:cs="Times New Roman"/>
              </w:rPr>
            </w:pPr>
            <w:r>
              <w:rPr>
                <w:rFonts w:ascii="Times New Roman" w:hAnsi="Times New Roman" w:cs="Times New Roman"/>
              </w:rPr>
              <w:t>435622,01</w:t>
            </w:r>
          </w:p>
          <w:p w14:paraId="41E6FF91" w14:textId="7A100160" w:rsidR="00E1356F" w:rsidRPr="00F079B2" w:rsidRDefault="00E1356F" w:rsidP="00651FD4">
            <w:pPr>
              <w:pStyle w:val="ConsPlusNormal0"/>
              <w:widowControl/>
              <w:ind w:firstLine="0"/>
              <w:jc w:val="both"/>
              <w:rPr>
                <w:rFonts w:ascii="Times New Roman" w:hAnsi="Times New Roman" w:cs="Times New Roman"/>
              </w:rPr>
            </w:pPr>
          </w:p>
        </w:tc>
        <w:tc>
          <w:tcPr>
            <w:tcW w:w="1294" w:type="dxa"/>
          </w:tcPr>
          <w:p w14:paraId="55E7321E" w14:textId="28A5D130" w:rsidR="00176D94" w:rsidRPr="00F079B2" w:rsidRDefault="008F0280" w:rsidP="00651FD4">
            <w:pPr>
              <w:pStyle w:val="ConsPlusNormal0"/>
              <w:widowControl/>
              <w:ind w:firstLine="0"/>
              <w:jc w:val="both"/>
              <w:rPr>
                <w:rFonts w:ascii="Times New Roman" w:hAnsi="Times New Roman" w:cs="Times New Roman"/>
              </w:rPr>
            </w:pPr>
            <w:r>
              <w:rPr>
                <w:rFonts w:ascii="Times New Roman" w:hAnsi="Times New Roman" w:cs="Times New Roman"/>
              </w:rPr>
              <w:t>-593075,99</w:t>
            </w:r>
          </w:p>
        </w:tc>
        <w:tc>
          <w:tcPr>
            <w:tcW w:w="1294" w:type="dxa"/>
          </w:tcPr>
          <w:p w14:paraId="6A7F5DD5" w14:textId="42C11B21" w:rsidR="00176D94" w:rsidRDefault="00257D58" w:rsidP="00651FD4">
            <w:pPr>
              <w:pStyle w:val="ConsPlusNormal0"/>
              <w:widowControl/>
              <w:ind w:firstLine="0"/>
              <w:jc w:val="both"/>
              <w:rPr>
                <w:rFonts w:ascii="Times New Roman" w:hAnsi="Times New Roman" w:cs="Times New Roman"/>
              </w:rPr>
            </w:pPr>
            <w:r>
              <w:rPr>
                <w:rFonts w:ascii="Times New Roman" w:hAnsi="Times New Roman" w:cs="Times New Roman"/>
              </w:rPr>
              <w:t>42,3</w:t>
            </w:r>
          </w:p>
        </w:tc>
      </w:tr>
      <w:tr w:rsidR="00176D94" w:rsidRPr="00C437A0" w14:paraId="569C40C7" w14:textId="333FA094" w:rsidTr="00037260">
        <w:trPr>
          <w:trHeight w:val="1238"/>
        </w:trPr>
        <w:tc>
          <w:tcPr>
            <w:tcW w:w="2301" w:type="dxa"/>
          </w:tcPr>
          <w:p w14:paraId="7809CF62" w14:textId="75952440" w:rsidR="00176D94" w:rsidRPr="00F079B2" w:rsidRDefault="00176D94" w:rsidP="00651FD4">
            <w:pPr>
              <w:pStyle w:val="af0"/>
              <w:snapToGrid w:val="0"/>
              <w:jc w:val="both"/>
              <w:rPr>
                <w:sz w:val="20"/>
                <w:szCs w:val="20"/>
              </w:rPr>
            </w:pPr>
            <w:r w:rsidRPr="00F079B2">
              <w:rPr>
                <w:sz w:val="20"/>
                <w:szCs w:val="20"/>
              </w:rPr>
              <w:t xml:space="preserve"> Иные закупки товаров, работ и услуг для обеспечения государственных (муниципальных) нужд</w:t>
            </w:r>
          </w:p>
        </w:tc>
        <w:tc>
          <w:tcPr>
            <w:tcW w:w="1583" w:type="dxa"/>
          </w:tcPr>
          <w:p w14:paraId="7EB22AE4" w14:textId="0F55DA52" w:rsidR="00176D94" w:rsidRPr="00F079B2" w:rsidRDefault="00FE3CAC" w:rsidP="00651FD4">
            <w:pPr>
              <w:pStyle w:val="af0"/>
              <w:snapToGrid w:val="0"/>
              <w:jc w:val="both"/>
              <w:rPr>
                <w:sz w:val="20"/>
                <w:szCs w:val="20"/>
              </w:rPr>
            </w:pPr>
            <w:r>
              <w:rPr>
                <w:sz w:val="20"/>
                <w:szCs w:val="20"/>
              </w:rPr>
              <w:t>2797,0</w:t>
            </w:r>
          </w:p>
        </w:tc>
        <w:tc>
          <w:tcPr>
            <w:tcW w:w="1581" w:type="dxa"/>
          </w:tcPr>
          <w:p w14:paraId="142478F2" w14:textId="4977B668" w:rsidR="00176D94" w:rsidRPr="00F079B2" w:rsidRDefault="00E1356F" w:rsidP="00651FD4">
            <w:pPr>
              <w:pStyle w:val="af0"/>
              <w:snapToGrid w:val="0"/>
              <w:jc w:val="both"/>
              <w:rPr>
                <w:sz w:val="20"/>
                <w:szCs w:val="20"/>
              </w:rPr>
            </w:pPr>
            <w:r>
              <w:rPr>
                <w:sz w:val="20"/>
                <w:szCs w:val="20"/>
              </w:rPr>
              <w:t>2797</w:t>
            </w:r>
            <w:r w:rsidR="005C2CAD">
              <w:rPr>
                <w:sz w:val="20"/>
                <w:szCs w:val="20"/>
              </w:rPr>
              <w:t>,0</w:t>
            </w:r>
          </w:p>
        </w:tc>
        <w:tc>
          <w:tcPr>
            <w:tcW w:w="1437" w:type="dxa"/>
          </w:tcPr>
          <w:p w14:paraId="5640A92A" w14:textId="273E08BD" w:rsidR="00176D94" w:rsidRPr="00F079B2" w:rsidRDefault="00E1356F" w:rsidP="00651FD4">
            <w:pPr>
              <w:pStyle w:val="ConsPlusNormal0"/>
              <w:widowControl/>
              <w:ind w:firstLine="0"/>
              <w:jc w:val="both"/>
              <w:rPr>
                <w:rFonts w:ascii="Times New Roman" w:hAnsi="Times New Roman" w:cs="Times New Roman"/>
              </w:rPr>
            </w:pPr>
            <w:r>
              <w:rPr>
                <w:rFonts w:ascii="Times New Roman" w:hAnsi="Times New Roman" w:cs="Times New Roman"/>
              </w:rPr>
              <w:t>0</w:t>
            </w:r>
          </w:p>
        </w:tc>
        <w:tc>
          <w:tcPr>
            <w:tcW w:w="1294" w:type="dxa"/>
          </w:tcPr>
          <w:p w14:paraId="09A69484" w14:textId="54C215AA" w:rsidR="00176D94" w:rsidRPr="00F079B2" w:rsidRDefault="00467831" w:rsidP="00651FD4">
            <w:pPr>
              <w:pStyle w:val="ConsPlusNormal0"/>
              <w:widowControl/>
              <w:ind w:firstLine="0"/>
              <w:jc w:val="both"/>
              <w:rPr>
                <w:rFonts w:ascii="Times New Roman" w:hAnsi="Times New Roman" w:cs="Times New Roman"/>
              </w:rPr>
            </w:pPr>
            <w:r>
              <w:rPr>
                <w:rFonts w:ascii="Times New Roman" w:hAnsi="Times New Roman" w:cs="Times New Roman"/>
              </w:rPr>
              <w:t>0</w:t>
            </w:r>
          </w:p>
        </w:tc>
        <w:tc>
          <w:tcPr>
            <w:tcW w:w="1294" w:type="dxa"/>
          </w:tcPr>
          <w:p w14:paraId="2B000C55" w14:textId="053AA3BF" w:rsidR="00176D94" w:rsidRDefault="00257D58" w:rsidP="00651FD4">
            <w:pPr>
              <w:pStyle w:val="ConsPlusNormal0"/>
              <w:widowControl/>
              <w:ind w:firstLine="0"/>
              <w:jc w:val="both"/>
              <w:rPr>
                <w:rFonts w:ascii="Times New Roman" w:hAnsi="Times New Roman" w:cs="Times New Roman"/>
              </w:rPr>
            </w:pPr>
            <w:r>
              <w:rPr>
                <w:rFonts w:ascii="Times New Roman" w:hAnsi="Times New Roman" w:cs="Times New Roman"/>
              </w:rPr>
              <w:t>0</w:t>
            </w:r>
          </w:p>
        </w:tc>
      </w:tr>
      <w:tr w:rsidR="00176D94" w:rsidRPr="00C437A0" w14:paraId="6F69AA62" w14:textId="3BE5E60E" w:rsidTr="00037260">
        <w:trPr>
          <w:trHeight w:val="986"/>
        </w:trPr>
        <w:tc>
          <w:tcPr>
            <w:tcW w:w="2301" w:type="dxa"/>
          </w:tcPr>
          <w:p w14:paraId="0267649B" w14:textId="0B4C0673" w:rsidR="00176D94" w:rsidRPr="00F079B2" w:rsidRDefault="00176D94" w:rsidP="00651FD4">
            <w:pPr>
              <w:pStyle w:val="af0"/>
              <w:snapToGrid w:val="0"/>
              <w:jc w:val="both"/>
              <w:rPr>
                <w:sz w:val="20"/>
                <w:szCs w:val="20"/>
              </w:rPr>
            </w:pPr>
            <w:r w:rsidRPr="00F079B2">
              <w:rPr>
                <w:sz w:val="20"/>
                <w:szCs w:val="20"/>
              </w:rPr>
              <w:t xml:space="preserve"> </w:t>
            </w:r>
            <w:r w:rsidR="006D269C">
              <w:rPr>
                <w:sz w:val="20"/>
                <w:szCs w:val="20"/>
              </w:rPr>
              <w:t>Контрольно</w:t>
            </w:r>
            <w:r w:rsidR="000066B2">
              <w:rPr>
                <w:sz w:val="20"/>
                <w:szCs w:val="20"/>
              </w:rPr>
              <w:t>-</w:t>
            </w:r>
            <w:r w:rsidR="006D269C">
              <w:rPr>
                <w:sz w:val="20"/>
                <w:szCs w:val="20"/>
              </w:rPr>
              <w:t>счётная комиссия Бейского района</w:t>
            </w:r>
            <w:r>
              <w:rPr>
                <w:sz w:val="20"/>
                <w:szCs w:val="20"/>
              </w:rPr>
              <w:t xml:space="preserve"> Республики Хакасия</w:t>
            </w:r>
          </w:p>
        </w:tc>
        <w:tc>
          <w:tcPr>
            <w:tcW w:w="1583" w:type="dxa"/>
          </w:tcPr>
          <w:p w14:paraId="538B4169" w14:textId="515758A4" w:rsidR="00176D94" w:rsidRPr="00F079B2" w:rsidRDefault="00FE3CAC" w:rsidP="00651FD4">
            <w:pPr>
              <w:pStyle w:val="af0"/>
              <w:snapToGrid w:val="0"/>
              <w:jc w:val="both"/>
              <w:rPr>
                <w:sz w:val="20"/>
                <w:szCs w:val="20"/>
              </w:rPr>
            </w:pPr>
            <w:r>
              <w:rPr>
                <w:sz w:val="20"/>
                <w:szCs w:val="20"/>
              </w:rPr>
              <w:t>25</w:t>
            </w:r>
            <w:r w:rsidR="00E1356F">
              <w:rPr>
                <w:sz w:val="20"/>
                <w:szCs w:val="20"/>
              </w:rPr>
              <w:t>27200,0</w:t>
            </w:r>
          </w:p>
        </w:tc>
        <w:tc>
          <w:tcPr>
            <w:tcW w:w="1581" w:type="dxa"/>
          </w:tcPr>
          <w:p w14:paraId="20592E58" w14:textId="4CE219F5" w:rsidR="00176D94" w:rsidRPr="00F079B2" w:rsidRDefault="00E1356F" w:rsidP="00651FD4">
            <w:pPr>
              <w:pStyle w:val="af0"/>
              <w:snapToGrid w:val="0"/>
              <w:jc w:val="both"/>
              <w:rPr>
                <w:sz w:val="20"/>
                <w:szCs w:val="20"/>
              </w:rPr>
            </w:pPr>
            <w:r>
              <w:rPr>
                <w:sz w:val="20"/>
                <w:szCs w:val="20"/>
              </w:rPr>
              <w:t>252</w:t>
            </w:r>
            <w:r w:rsidR="005C2CAD">
              <w:rPr>
                <w:sz w:val="20"/>
                <w:szCs w:val="20"/>
              </w:rPr>
              <w:t>7200,0</w:t>
            </w:r>
          </w:p>
        </w:tc>
        <w:tc>
          <w:tcPr>
            <w:tcW w:w="1437" w:type="dxa"/>
          </w:tcPr>
          <w:p w14:paraId="18539E3E" w14:textId="47031DC5" w:rsidR="00176D94" w:rsidRPr="00F079B2" w:rsidRDefault="00E1356F" w:rsidP="00651FD4">
            <w:pPr>
              <w:pStyle w:val="ConsPlusNormal0"/>
              <w:widowControl/>
              <w:ind w:firstLine="0"/>
              <w:jc w:val="both"/>
              <w:rPr>
                <w:rFonts w:ascii="Times New Roman" w:hAnsi="Times New Roman" w:cs="Times New Roman"/>
              </w:rPr>
            </w:pPr>
            <w:r>
              <w:rPr>
                <w:rFonts w:ascii="Times New Roman" w:hAnsi="Times New Roman" w:cs="Times New Roman"/>
              </w:rPr>
              <w:t>1923008,24</w:t>
            </w:r>
          </w:p>
        </w:tc>
        <w:tc>
          <w:tcPr>
            <w:tcW w:w="1294" w:type="dxa"/>
          </w:tcPr>
          <w:p w14:paraId="5AEA73CF" w14:textId="3DDA35EC" w:rsidR="00176D94" w:rsidRDefault="00467831" w:rsidP="00651FD4">
            <w:pPr>
              <w:pStyle w:val="ConsPlusNormal0"/>
              <w:widowControl/>
              <w:ind w:firstLine="0"/>
              <w:jc w:val="both"/>
              <w:rPr>
                <w:rFonts w:ascii="Times New Roman" w:hAnsi="Times New Roman" w:cs="Times New Roman"/>
              </w:rPr>
            </w:pPr>
            <w:r>
              <w:rPr>
                <w:rFonts w:ascii="Times New Roman" w:hAnsi="Times New Roman" w:cs="Times New Roman"/>
              </w:rPr>
              <w:t>-604191,76</w:t>
            </w:r>
          </w:p>
        </w:tc>
        <w:tc>
          <w:tcPr>
            <w:tcW w:w="1294" w:type="dxa"/>
          </w:tcPr>
          <w:p w14:paraId="7DB7845E" w14:textId="32BC1EB0" w:rsidR="00176D94" w:rsidRDefault="00257D58" w:rsidP="00651FD4">
            <w:pPr>
              <w:pStyle w:val="ConsPlusNormal0"/>
              <w:widowControl/>
              <w:ind w:firstLine="0"/>
              <w:jc w:val="both"/>
              <w:rPr>
                <w:rFonts w:ascii="Times New Roman" w:hAnsi="Times New Roman" w:cs="Times New Roman"/>
              </w:rPr>
            </w:pPr>
            <w:r>
              <w:rPr>
                <w:rFonts w:ascii="Times New Roman" w:hAnsi="Times New Roman" w:cs="Times New Roman"/>
              </w:rPr>
              <w:t>76,1</w:t>
            </w:r>
          </w:p>
        </w:tc>
      </w:tr>
    </w:tbl>
    <w:p w14:paraId="4CF5DA8F" w14:textId="77777777" w:rsidR="00800B42" w:rsidRDefault="00800B42" w:rsidP="00651FD4">
      <w:pPr>
        <w:ind w:firstLine="709"/>
        <w:jc w:val="both"/>
        <w:rPr>
          <w:sz w:val="26"/>
          <w:szCs w:val="26"/>
        </w:rPr>
      </w:pPr>
    </w:p>
    <w:p w14:paraId="301CEBD8" w14:textId="7EA02245" w:rsidR="00F42DEA" w:rsidRDefault="00A533B3" w:rsidP="00651FD4">
      <w:pPr>
        <w:ind w:firstLine="709"/>
        <w:jc w:val="both"/>
        <w:rPr>
          <w:sz w:val="26"/>
          <w:szCs w:val="26"/>
        </w:rPr>
      </w:pPr>
      <w:r>
        <w:rPr>
          <w:sz w:val="26"/>
          <w:szCs w:val="26"/>
        </w:rPr>
        <w:t xml:space="preserve">По данным таблицы №1 наибольший удельный вес в структуре расходов имеют расходы на выплату персоналу государственных (муниципальных) органов, что составляет </w:t>
      </w:r>
      <w:r w:rsidR="00F42DEA">
        <w:rPr>
          <w:sz w:val="26"/>
          <w:szCs w:val="26"/>
        </w:rPr>
        <w:t>77,3</w:t>
      </w:r>
      <w:r>
        <w:rPr>
          <w:sz w:val="26"/>
          <w:szCs w:val="26"/>
        </w:rPr>
        <w:t xml:space="preserve">%. Наименьший удельный вес в структуре расходов имеет раздел налоги, сборы и иные выплаты текущего характера, что составляет </w:t>
      </w:r>
      <w:r w:rsidR="00F42DEA">
        <w:rPr>
          <w:sz w:val="26"/>
          <w:szCs w:val="26"/>
        </w:rPr>
        <w:t>22,7</w:t>
      </w:r>
      <w:r w:rsidR="00757B81">
        <w:rPr>
          <w:sz w:val="26"/>
          <w:szCs w:val="26"/>
        </w:rPr>
        <w:t>%.</w:t>
      </w:r>
      <w:r w:rsidR="00F42DEA">
        <w:rPr>
          <w:sz w:val="26"/>
          <w:szCs w:val="26"/>
        </w:rPr>
        <w:t xml:space="preserve"> Затраты на содержание Главного администратора бюджетных средств в лице Контрольно-счётной комиссии имеют </w:t>
      </w:r>
      <w:r w:rsidR="00515987">
        <w:rPr>
          <w:sz w:val="26"/>
          <w:szCs w:val="26"/>
        </w:rPr>
        <w:t>минимальное</w:t>
      </w:r>
      <w:r w:rsidR="00F42DEA">
        <w:rPr>
          <w:sz w:val="26"/>
          <w:szCs w:val="26"/>
        </w:rPr>
        <w:t xml:space="preserve"> значение, в виду блокировки счёта казённого учреждения в течении более 2-х лет.</w:t>
      </w:r>
    </w:p>
    <w:p w14:paraId="4780E25D" w14:textId="478048FC" w:rsidR="00F42DEA" w:rsidRDefault="00F42DEA" w:rsidP="00651FD4">
      <w:pPr>
        <w:ind w:firstLine="709"/>
        <w:jc w:val="both"/>
        <w:rPr>
          <w:sz w:val="26"/>
          <w:szCs w:val="26"/>
        </w:rPr>
      </w:pPr>
      <w:r>
        <w:rPr>
          <w:sz w:val="26"/>
          <w:szCs w:val="26"/>
        </w:rPr>
        <w:t>В нарушении пункта 4,</w:t>
      </w:r>
      <w:r w:rsidR="000066B2">
        <w:rPr>
          <w:sz w:val="26"/>
          <w:szCs w:val="26"/>
        </w:rPr>
        <w:t xml:space="preserve"> </w:t>
      </w:r>
      <w:r>
        <w:rPr>
          <w:sz w:val="26"/>
          <w:szCs w:val="26"/>
        </w:rPr>
        <w:t>5 ст. 3 Федерального закона №6-ФЗ от 07.02.2011</w:t>
      </w:r>
      <w:r w:rsidR="000066B2">
        <w:rPr>
          <w:sz w:val="26"/>
          <w:szCs w:val="26"/>
        </w:rPr>
        <w:t xml:space="preserve"> </w:t>
      </w:r>
      <w:r w:rsidR="006A38F3">
        <w:rPr>
          <w:sz w:val="26"/>
          <w:szCs w:val="26"/>
        </w:rPr>
        <w:t>(ред.</w:t>
      </w:r>
      <w:r>
        <w:rPr>
          <w:sz w:val="26"/>
          <w:szCs w:val="26"/>
        </w:rPr>
        <w:t xml:space="preserve"> от 28.12.2025) «Об общих принципах организации </w:t>
      </w:r>
      <w:r w:rsidR="006A38F3">
        <w:rPr>
          <w:sz w:val="26"/>
          <w:szCs w:val="26"/>
        </w:rPr>
        <w:t>деятельности контрольно</w:t>
      </w:r>
      <w:r>
        <w:rPr>
          <w:sz w:val="26"/>
          <w:szCs w:val="26"/>
        </w:rPr>
        <w:t xml:space="preserve">-счётных органов субъектов Российской Федерации, федеральных территорий и муниципальных образований» финансирование </w:t>
      </w:r>
      <w:r w:rsidR="006A38F3">
        <w:rPr>
          <w:sz w:val="26"/>
          <w:szCs w:val="26"/>
        </w:rPr>
        <w:t>главного администратора</w:t>
      </w:r>
      <w:r>
        <w:rPr>
          <w:sz w:val="26"/>
          <w:szCs w:val="26"/>
        </w:rPr>
        <w:t xml:space="preserve"> бюджетных средств</w:t>
      </w:r>
      <w:r w:rsidR="006A38F3">
        <w:rPr>
          <w:sz w:val="26"/>
          <w:szCs w:val="26"/>
        </w:rPr>
        <w:t xml:space="preserve"> в лице Контрольно-счётной комиссии осуществляется только по выплате заработной платы, частично начислений на фонд оплаты труда</w:t>
      </w:r>
      <w:r w:rsidR="00DE28C3">
        <w:rPr>
          <w:sz w:val="26"/>
          <w:szCs w:val="26"/>
        </w:rPr>
        <w:t xml:space="preserve">. </w:t>
      </w:r>
    </w:p>
    <w:p w14:paraId="7E2356C3" w14:textId="03D0DA7F" w:rsidR="00DE28C3" w:rsidRDefault="00DE28C3" w:rsidP="00651FD4">
      <w:pPr>
        <w:ind w:firstLine="709"/>
        <w:jc w:val="both"/>
        <w:rPr>
          <w:sz w:val="26"/>
          <w:szCs w:val="26"/>
        </w:rPr>
      </w:pPr>
      <w:r>
        <w:rPr>
          <w:sz w:val="26"/>
          <w:szCs w:val="26"/>
        </w:rPr>
        <w:t xml:space="preserve">Бюджетная смета казённого учреждения не имеет расходов, не отнесённых к виду деятельности КСК. </w:t>
      </w:r>
      <w:r w:rsidR="00765EE7">
        <w:rPr>
          <w:sz w:val="26"/>
          <w:szCs w:val="26"/>
        </w:rPr>
        <w:t>По данным</w:t>
      </w:r>
      <w:r>
        <w:rPr>
          <w:sz w:val="26"/>
          <w:szCs w:val="26"/>
        </w:rPr>
        <w:t xml:space="preserve"> формы </w:t>
      </w:r>
      <w:r w:rsidR="00765EE7">
        <w:rPr>
          <w:sz w:val="26"/>
          <w:szCs w:val="26"/>
        </w:rPr>
        <w:t>годовой отчётности</w:t>
      </w:r>
      <w:r>
        <w:rPr>
          <w:sz w:val="26"/>
          <w:szCs w:val="26"/>
        </w:rPr>
        <w:t xml:space="preserve"> 0503169,</w:t>
      </w:r>
      <w:r w:rsidR="000066B2">
        <w:rPr>
          <w:sz w:val="26"/>
          <w:szCs w:val="26"/>
        </w:rPr>
        <w:t xml:space="preserve"> </w:t>
      </w:r>
      <w:r>
        <w:rPr>
          <w:sz w:val="26"/>
          <w:szCs w:val="26"/>
        </w:rPr>
        <w:t>за объектом проверки числится кредиторская задолженность по оплате взносов Союзу М</w:t>
      </w:r>
      <w:r w:rsidR="00765EE7">
        <w:rPr>
          <w:sz w:val="26"/>
          <w:szCs w:val="26"/>
        </w:rPr>
        <w:t>униципальных контрольно-счётных органов в сумме 5</w:t>
      </w:r>
      <w:r w:rsidR="000066B2">
        <w:rPr>
          <w:sz w:val="26"/>
          <w:szCs w:val="26"/>
        </w:rPr>
        <w:t>,0</w:t>
      </w:r>
      <w:r w:rsidR="00765EE7">
        <w:rPr>
          <w:sz w:val="26"/>
          <w:szCs w:val="26"/>
        </w:rPr>
        <w:t xml:space="preserve"> тыс. руб. Основание счёт №102 от 12.02.2025.</w:t>
      </w:r>
      <w:r>
        <w:rPr>
          <w:sz w:val="26"/>
          <w:szCs w:val="26"/>
        </w:rPr>
        <w:t xml:space="preserve"> </w:t>
      </w:r>
      <w:r w:rsidR="00504BDD" w:rsidRPr="00E260EB">
        <w:rPr>
          <w:sz w:val="26"/>
          <w:szCs w:val="26"/>
        </w:rPr>
        <w:t xml:space="preserve">Согласно пункту 5.2. раздела 5 </w:t>
      </w:r>
      <w:r w:rsidR="00E77014" w:rsidRPr="00E260EB">
        <w:rPr>
          <w:sz w:val="26"/>
          <w:szCs w:val="26"/>
        </w:rPr>
        <w:t>П</w:t>
      </w:r>
      <w:r w:rsidR="00504BDD" w:rsidRPr="00E260EB">
        <w:rPr>
          <w:sz w:val="26"/>
          <w:szCs w:val="26"/>
        </w:rPr>
        <w:t>оложения о размерах, порядке и сроках уплаты в</w:t>
      </w:r>
      <w:r w:rsidR="00E77014" w:rsidRPr="00E260EB">
        <w:rPr>
          <w:sz w:val="26"/>
          <w:szCs w:val="26"/>
        </w:rPr>
        <w:t>с</w:t>
      </w:r>
      <w:r w:rsidR="00504BDD" w:rsidRPr="00E260EB">
        <w:rPr>
          <w:sz w:val="26"/>
          <w:szCs w:val="26"/>
        </w:rPr>
        <w:t>тупительных и членских взносов членами Союза МКСО</w:t>
      </w:r>
      <w:r w:rsidR="00E77014" w:rsidRPr="00E260EB">
        <w:rPr>
          <w:sz w:val="26"/>
          <w:szCs w:val="26"/>
        </w:rPr>
        <w:t xml:space="preserve"> систематическая неуплата членских взносов является основанием для исключения из состава членов Союза. </w:t>
      </w:r>
      <w:r w:rsidR="00B53548" w:rsidRPr="00E260EB">
        <w:rPr>
          <w:sz w:val="26"/>
          <w:szCs w:val="26"/>
        </w:rPr>
        <w:t xml:space="preserve">Являясь </w:t>
      </w:r>
      <w:r w:rsidR="0081218F" w:rsidRPr="00E260EB">
        <w:rPr>
          <w:sz w:val="26"/>
          <w:szCs w:val="26"/>
        </w:rPr>
        <w:t>членом Союза МКСО,</w:t>
      </w:r>
      <w:r w:rsidR="00B53548" w:rsidRPr="00E260EB">
        <w:rPr>
          <w:sz w:val="26"/>
          <w:szCs w:val="26"/>
        </w:rPr>
        <w:t xml:space="preserve"> Контрольно-счетная комиссия имеет возможность бесплатно получать методологическое, консультационное обеспечение, принимать участие в обучающих мероприятиях, в обмене лучших практик проведения контрольных и экспертно-аналитических мероприятиях.</w:t>
      </w:r>
      <w:r w:rsidR="00B53548">
        <w:rPr>
          <w:sz w:val="26"/>
          <w:szCs w:val="26"/>
        </w:rPr>
        <w:t xml:space="preserve"> </w:t>
      </w:r>
      <w:r w:rsidR="00765EE7">
        <w:rPr>
          <w:sz w:val="26"/>
          <w:szCs w:val="26"/>
        </w:rPr>
        <w:t xml:space="preserve">Нарушение финансовой обеспеченности Главного администратора бюджетных средств, противоречит абзацу 3 пункта 4 статьи 160.1 </w:t>
      </w:r>
      <w:r w:rsidR="00765EE7" w:rsidRPr="00B3272C">
        <w:rPr>
          <w:sz w:val="26"/>
          <w:szCs w:val="26"/>
        </w:rPr>
        <w:t>Бюджетного кодекса РФ.</w:t>
      </w:r>
    </w:p>
    <w:p w14:paraId="20D3181D" w14:textId="77777777" w:rsidR="00DD01A3" w:rsidRDefault="007B0448" w:rsidP="00651FD4">
      <w:pPr>
        <w:ind w:firstLine="709"/>
        <w:jc w:val="both"/>
        <w:rPr>
          <w:sz w:val="26"/>
          <w:szCs w:val="26"/>
        </w:rPr>
      </w:pPr>
      <w:r>
        <w:rPr>
          <w:sz w:val="26"/>
          <w:szCs w:val="26"/>
        </w:rPr>
        <w:t xml:space="preserve">В рамках обеспечения деятельности органов местного самоуправления, при исполнении полномочий учреждения, установленных Положением, Решением </w:t>
      </w:r>
      <w:r>
        <w:rPr>
          <w:sz w:val="26"/>
          <w:szCs w:val="26"/>
        </w:rPr>
        <w:lastRenderedPageBreak/>
        <w:t>Совета депутатов Бейского района №145 от 27 февраля 2024</w:t>
      </w:r>
      <w:r w:rsidR="000066B2">
        <w:rPr>
          <w:sz w:val="26"/>
          <w:szCs w:val="26"/>
        </w:rPr>
        <w:t xml:space="preserve"> </w:t>
      </w:r>
      <w:r>
        <w:rPr>
          <w:sz w:val="26"/>
          <w:szCs w:val="26"/>
        </w:rPr>
        <w:t xml:space="preserve">года, Контрольно-счётной комиссией Бейского района Республики Хакасия </w:t>
      </w:r>
      <w:r w:rsidR="00B53548">
        <w:rPr>
          <w:sz w:val="26"/>
          <w:szCs w:val="26"/>
        </w:rPr>
        <w:t>приняты</w:t>
      </w:r>
      <w:r>
        <w:rPr>
          <w:sz w:val="26"/>
          <w:szCs w:val="26"/>
        </w:rPr>
        <w:t xml:space="preserve"> полномочия, по осуществлению внешнего муниципального финансового контроля. </w:t>
      </w:r>
      <w:r w:rsidRPr="00E260EB">
        <w:rPr>
          <w:sz w:val="26"/>
          <w:szCs w:val="26"/>
        </w:rPr>
        <w:t>С</w:t>
      </w:r>
      <w:r w:rsidR="00B53548" w:rsidRPr="00E260EB">
        <w:rPr>
          <w:sz w:val="26"/>
          <w:szCs w:val="26"/>
        </w:rPr>
        <w:t>овето</w:t>
      </w:r>
      <w:r w:rsidR="00DD01A3" w:rsidRPr="00E260EB">
        <w:rPr>
          <w:sz w:val="26"/>
          <w:szCs w:val="26"/>
        </w:rPr>
        <w:t>м</w:t>
      </w:r>
      <w:r w:rsidR="00B53548" w:rsidRPr="00E260EB">
        <w:rPr>
          <w:sz w:val="26"/>
          <w:szCs w:val="26"/>
        </w:rPr>
        <w:t xml:space="preserve"> депутатов Бейского района, Контрольно-счетн</w:t>
      </w:r>
      <w:r w:rsidR="00DD01A3" w:rsidRPr="00E260EB">
        <w:rPr>
          <w:sz w:val="26"/>
          <w:szCs w:val="26"/>
        </w:rPr>
        <w:t>ой</w:t>
      </w:r>
      <w:r w:rsidR="00B53548" w:rsidRPr="00E260EB">
        <w:rPr>
          <w:sz w:val="26"/>
          <w:szCs w:val="26"/>
        </w:rPr>
        <w:t xml:space="preserve"> комисси</w:t>
      </w:r>
      <w:r w:rsidR="00DD01A3" w:rsidRPr="00E260EB">
        <w:rPr>
          <w:sz w:val="26"/>
          <w:szCs w:val="26"/>
        </w:rPr>
        <w:t>ей</w:t>
      </w:r>
      <w:r w:rsidR="00B53548" w:rsidRPr="00E260EB">
        <w:rPr>
          <w:sz w:val="26"/>
          <w:szCs w:val="26"/>
        </w:rPr>
        <w:t xml:space="preserve"> </w:t>
      </w:r>
      <w:r w:rsidR="00DD01A3" w:rsidRPr="00E260EB">
        <w:rPr>
          <w:sz w:val="26"/>
          <w:szCs w:val="26"/>
        </w:rPr>
        <w:t xml:space="preserve">Бейского района </w:t>
      </w:r>
      <w:r w:rsidR="00B53548" w:rsidRPr="00E260EB">
        <w:rPr>
          <w:sz w:val="26"/>
          <w:szCs w:val="26"/>
        </w:rPr>
        <w:t>зак</w:t>
      </w:r>
      <w:r w:rsidR="00DD01A3" w:rsidRPr="00E260EB">
        <w:rPr>
          <w:sz w:val="26"/>
          <w:szCs w:val="26"/>
        </w:rPr>
        <w:t>лючены Соглашения</w:t>
      </w:r>
      <w:r w:rsidRPr="00E260EB">
        <w:rPr>
          <w:sz w:val="26"/>
          <w:szCs w:val="26"/>
        </w:rPr>
        <w:t xml:space="preserve"> </w:t>
      </w:r>
      <w:r w:rsidR="00DD01A3" w:rsidRPr="00E260EB">
        <w:rPr>
          <w:sz w:val="26"/>
          <w:szCs w:val="26"/>
        </w:rPr>
        <w:t>о передаче полномочий по осуществлению внешнего муниципального финансового контроля сроком на 3 года с 8 поселениями входящими в состав Бейского муниципального района</w:t>
      </w:r>
      <w:r w:rsidRPr="00E260EB">
        <w:rPr>
          <w:sz w:val="26"/>
          <w:szCs w:val="26"/>
        </w:rPr>
        <w:t>.</w:t>
      </w:r>
      <w:r>
        <w:rPr>
          <w:sz w:val="26"/>
          <w:szCs w:val="26"/>
        </w:rPr>
        <w:t xml:space="preserve"> </w:t>
      </w:r>
    </w:p>
    <w:p w14:paraId="03672783" w14:textId="0B88F95D" w:rsidR="007A15D1" w:rsidRDefault="007B0448" w:rsidP="00651FD4">
      <w:pPr>
        <w:ind w:firstLine="709"/>
        <w:jc w:val="both"/>
        <w:rPr>
          <w:sz w:val="26"/>
          <w:szCs w:val="26"/>
        </w:rPr>
      </w:pPr>
      <w:r>
        <w:rPr>
          <w:sz w:val="26"/>
          <w:szCs w:val="26"/>
        </w:rPr>
        <w:t>Предметом Соглашений является:</w:t>
      </w:r>
    </w:p>
    <w:p w14:paraId="65695E9A" w14:textId="4DBE54C7" w:rsidR="007B0448" w:rsidRDefault="007B0448" w:rsidP="00651FD4">
      <w:pPr>
        <w:ind w:firstLine="709"/>
        <w:jc w:val="both"/>
        <w:rPr>
          <w:sz w:val="26"/>
          <w:szCs w:val="26"/>
        </w:rPr>
      </w:pPr>
      <w:r>
        <w:rPr>
          <w:sz w:val="26"/>
          <w:szCs w:val="26"/>
        </w:rPr>
        <w:t>-</w:t>
      </w:r>
      <w:r w:rsidR="000066B2">
        <w:rPr>
          <w:sz w:val="26"/>
          <w:szCs w:val="26"/>
        </w:rPr>
        <w:t xml:space="preserve"> </w:t>
      </w:r>
      <w:r>
        <w:rPr>
          <w:sz w:val="26"/>
          <w:szCs w:val="26"/>
        </w:rPr>
        <w:t>внешняя проверка годового отчёта об исполнении бюджета поселения;</w:t>
      </w:r>
    </w:p>
    <w:p w14:paraId="588ED79E" w14:textId="19C7408B" w:rsidR="007B0448" w:rsidRDefault="007B0448" w:rsidP="00651FD4">
      <w:pPr>
        <w:ind w:firstLine="709"/>
        <w:jc w:val="both"/>
        <w:rPr>
          <w:sz w:val="26"/>
          <w:szCs w:val="26"/>
        </w:rPr>
      </w:pPr>
      <w:r>
        <w:rPr>
          <w:sz w:val="26"/>
          <w:szCs w:val="26"/>
        </w:rPr>
        <w:t>-</w:t>
      </w:r>
      <w:r w:rsidR="000066B2">
        <w:rPr>
          <w:sz w:val="26"/>
          <w:szCs w:val="26"/>
        </w:rPr>
        <w:t xml:space="preserve"> </w:t>
      </w:r>
      <w:r>
        <w:rPr>
          <w:sz w:val="26"/>
          <w:szCs w:val="26"/>
        </w:rPr>
        <w:t>экспертиза проекта бюджета поселения;</w:t>
      </w:r>
    </w:p>
    <w:p w14:paraId="41288644" w14:textId="77777777" w:rsidR="000066B2" w:rsidRDefault="007B0448" w:rsidP="00651FD4">
      <w:pPr>
        <w:ind w:firstLine="709"/>
        <w:jc w:val="both"/>
        <w:rPr>
          <w:sz w:val="26"/>
          <w:szCs w:val="26"/>
        </w:rPr>
      </w:pPr>
      <w:r>
        <w:rPr>
          <w:sz w:val="26"/>
          <w:szCs w:val="26"/>
        </w:rPr>
        <w:t>-</w:t>
      </w:r>
      <w:r w:rsidR="000066B2">
        <w:rPr>
          <w:sz w:val="26"/>
          <w:szCs w:val="26"/>
        </w:rPr>
        <w:t xml:space="preserve"> </w:t>
      </w:r>
      <w:r>
        <w:rPr>
          <w:sz w:val="26"/>
          <w:szCs w:val="26"/>
        </w:rPr>
        <w:t xml:space="preserve">другие </w:t>
      </w:r>
      <w:r w:rsidR="00A70C02">
        <w:rPr>
          <w:sz w:val="26"/>
          <w:szCs w:val="26"/>
        </w:rPr>
        <w:t>полномочия контрольно</w:t>
      </w:r>
      <w:r>
        <w:rPr>
          <w:sz w:val="26"/>
          <w:szCs w:val="26"/>
        </w:rPr>
        <w:t>-</w:t>
      </w:r>
      <w:r w:rsidR="00A70C02">
        <w:rPr>
          <w:sz w:val="26"/>
          <w:szCs w:val="26"/>
        </w:rPr>
        <w:t xml:space="preserve">счётного органа поселения, установленные федеральными законами, законами Республики Хакасия, Уставом поселения и нормативно правовыми актами Представительного органа поселения. </w:t>
      </w:r>
    </w:p>
    <w:p w14:paraId="37215E89" w14:textId="77777777" w:rsidR="00DD01A3" w:rsidRDefault="00A70C02" w:rsidP="00651FD4">
      <w:pPr>
        <w:ind w:firstLine="709"/>
        <w:jc w:val="both"/>
        <w:rPr>
          <w:sz w:val="26"/>
          <w:szCs w:val="26"/>
        </w:rPr>
      </w:pPr>
      <w:r>
        <w:rPr>
          <w:sz w:val="26"/>
          <w:szCs w:val="26"/>
        </w:rPr>
        <w:t xml:space="preserve">Для осуществления полномочий из бюджетов поселений, бюджету района предоставляются </w:t>
      </w:r>
      <w:r w:rsidR="00DD01A3">
        <w:rPr>
          <w:sz w:val="26"/>
          <w:szCs w:val="26"/>
        </w:rPr>
        <w:t xml:space="preserve">финансовые средства в форме </w:t>
      </w:r>
      <w:r>
        <w:rPr>
          <w:sz w:val="26"/>
          <w:szCs w:val="26"/>
        </w:rPr>
        <w:t>межбюджетны</w:t>
      </w:r>
      <w:r w:rsidR="00DD01A3">
        <w:rPr>
          <w:sz w:val="26"/>
          <w:szCs w:val="26"/>
        </w:rPr>
        <w:t>х</w:t>
      </w:r>
      <w:r>
        <w:rPr>
          <w:sz w:val="26"/>
          <w:szCs w:val="26"/>
        </w:rPr>
        <w:t xml:space="preserve"> трансферт</w:t>
      </w:r>
      <w:r w:rsidR="00DD01A3">
        <w:rPr>
          <w:sz w:val="26"/>
          <w:szCs w:val="26"/>
        </w:rPr>
        <w:t>ов в размере</w:t>
      </w:r>
      <w:r>
        <w:rPr>
          <w:sz w:val="26"/>
          <w:szCs w:val="26"/>
        </w:rPr>
        <w:t xml:space="preserve"> 1</w:t>
      </w:r>
      <w:r w:rsidR="000066B2">
        <w:rPr>
          <w:sz w:val="26"/>
          <w:szCs w:val="26"/>
        </w:rPr>
        <w:t xml:space="preserve">,0 </w:t>
      </w:r>
      <w:r w:rsidR="005D26E4">
        <w:rPr>
          <w:sz w:val="26"/>
          <w:szCs w:val="26"/>
        </w:rPr>
        <w:t>тыс.</w:t>
      </w:r>
      <w:r>
        <w:rPr>
          <w:sz w:val="26"/>
          <w:szCs w:val="26"/>
        </w:rPr>
        <w:t xml:space="preserve"> руб. в год. </w:t>
      </w:r>
      <w:bookmarkStart w:id="5" w:name="_Hlk226540484"/>
      <w:r>
        <w:rPr>
          <w:sz w:val="26"/>
          <w:szCs w:val="26"/>
        </w:rPr>
        <w:t xml:space="preserve">По </w:t>
      </w:r>
      <w:r w:rsidR="00EE4F31">
        <w:rPr>
          <w:sz w:val="26"/>
          <w:szCs w:val="26"/>
        </w:rPr>
        <w:t>данным информации</w:t>
      </w:r>
      <w:r>
        <w:rPr>
          <w:sz w:val="26"/>
          <w:szCs w:val="26"/>
        </w:rPr>
        <w:t xml:space="preserve"> №</w:t>
      </w:r>
      <w:r w:rsidR="00A8567E">
        <w:rPr>
          <w:sz w:val="26"/>
          <w:szCs w:val="26"/>
        </w:rPr>
        <w:t xml:space="preserve"> 149 от 12 ноября 2025</w:t>
      </w:r>
      <w:r w:rsidR="000066B2">
        <w:rPr>
          <w:sz w:val="26"/>
          <w:szCs w:val="26"/>
        </w:rPr>
        <w:t xml:space="preserve"> </w:t>
      </w:r>
      <w:r w:rsidR="00A8567E">
        <w:rPr>
          <w:sz w:val="26"/>
          <w:szCs w:val="26"/>
        </w:rPr>
        <w:t>года</w:t>
      </w:r>
      <w:r>
        <w:rPr>
          <w:sz w:val="26"/>
          <w:szCs w:val="26"/>
        </w:rPr>
        <w:t>, представленной</w:t>
      </w:r>
      <w:r w:rsidR="00EE4F31">
        <w:rPr>
          <w:sz w:val="26"/>
          <w:szCs w:val="26"/>
        </w:rPr>
        <w:t xml:space="preserve"> Управлением финансов Администрации Бейского муниципального района Республики Хакасия, </w:t>
      </w:r>
      <w:r w:rsidR="00B14E43">
        <w:rPr>
          <w:sz w:val="26"/>
          <w:szCs w:val="26"/>
        </w:rPr>
        <w:t>за 2024,</w:t>
      </w:r>
      <w:r w:rsidR="000066B2">
        <w:rPr>
          <w:sz w:val="26"/>
          <w:szCs w:val="26"/>
        </w:rPr>
        <w:t xml:space="preserve"> </w:t>
      </w:r>
      <w:r w:rsidR="00B14E43">
        <w:rPr>
          <w:sz w:val="26"/>
          <w:szCs w:val="26"/>
        </w:rPr>
        <w:t xml:space="preserve">2025 годы </w:t>
      </w:r>
      <w:r w:rsidR="00EE4F31">
        <w:rPr>
          <w:sz w:val="26"/>
          <w:szCs w:val="26"/>
        </w:rPr>
        <w:t>поступило межбюджетных трансфертов, по Соглашениям от сельских поселений 13,0 тыс. руб.</w:t>
      </w:r>
      <w:r w:rsidR="007E2BA0">
        <w:rPr>
          <w:sz w:val="26"/>
          <w:szCs w:val="26"/>
        </w:rPr>
        <w:t xml:space="preserve"> </w:t>
      </w:r>
    </w:p>
    <w:p w14:paraId="512101F6" w14:textId="7CF9F513" w:rsidR="007A15D1" w:rsidRDefault="00B67110" w:rsidP="00946DB3">
      <w:pPr>
        <w:adjustRightInd w:val="0"/>
        <w:ind w:firstLine="709"/>
        <w:jc w:val="both"/>
        <w:rPr>
          <w:sz w:val="26"/>
          <w:szCs w:val="26"/>
        </w:rPr>
      </w:pPr>
      <w:r>
        <w:rPr>
          <w:sz w:val="26"/>
          <w:szCs w:val="26"/>
        </w:rPr>
        <w:t xml:space="preserve">В нарушение статьи 20 Федерального закона №6-ФЗ, пункта 99 раздела 19 Положения о Контрольно-счетной комиссии Бейского района Республики Хакасия, утвержденное решением Совета депутатов Бейского района от 11.03.2022 №366 финансовое обеспечение деятельности Контрольно-счетной комиссии осуществляется за счет средств местного бюджета, в том числе сформированных за счет межбюджетных трансфертов из бюджетов поселений, на осуществление переданных полномочий. </w:t>
      </w:r>
      <w:r>
        <w:rPr>
          <w:rFonts w:eastAsiaTheme="minorHAnsi"/>
          <w:sz w:val="26"/>
          <w:szCs w:val="26"/>
        </w:rPr>
        <w:t>Финансовое, материально-техническое, имущественное и иное обеспечение деятельности Контрольно-счетной комиссии предусматривается и осуществляется в объеме, необходимом для реализации возложенных на нее полномочий.</w:t>
      </w:r>
      <w:bookmarkEnd w:id="5"/>
    </w:p>
    <w:p w14:paraId="16E27E60" w14:textId="77777777" w:rsidR="00B67110" w:rsidRDefault="00757B81" w:rsidP="00651FD4">
      <w:pPr>
        <w:ind w:firstLine="709"/>
        <w:jc w:val="both"/>
        <w:rPr>
          <w:sz w:val="26"/>
          <w:szCs w:val="26"/>
        </w:rPr>
      </w:pPr>
      <w:r>
        <w:rPr>
          <w:sz w:val="26"/>
          <w:szCs w:val="26"/>
        </w:rPr>
        <w:t>При</w:t>
      </w:r>
      <w:r w:rsidR="00222D78">
        <w:rPr>
          <w:sz w:val="26"/>
          <w:szCs w:val="26"/>
        </w:rPr>
        <w:t xml:space="preserve"> </w:t>
      </w:r>
      <w:r w:rsidR="00B14E43">
        <w:rPr>
          <w:sz w:val="26"/>
          <w:szCs w:val="26"/>
        </w:rPr>
        <w:t>отсутствии финансирования на нужды учреждения</w:t>
      </w:r>
      <w:r>
        <w:rPr>
          <w:sz w:val="26"/>
          <w:szCs w:val="26"/>
        </w:rPr>
        <w:t>, часть</w:t>
      </w:r>
      <w:r w:rsidR="00222D78">
        <w:rPr>
          <w:sz w:val="26"/>
          <w:szCs w:val="26"/>
        </w:rPr>
        <w:t xml:space="preserve"> закупок товаров, работ и </w:t>
      </w:r>
      <w:r>
        <w:rPr>
          <w:sz w:val="26"/>
          <w:szCs w:val="26"/>
        </w:rPr>
        <w:t>услуг казённым</w:t>
      </w:r>
      <w:r w:rsidR="00222D78">
        <w:rPr>
          <w:sz w:val="26"/>
          <w:szCs w:val="26"/>
        </w:rPr>
        <w:t xml:space="preserve"> учреждением была </w:t>
      </w:r>
      <w:r>
        <w:rPr>
          <w:sz w:val="26"/>
          <w:szCs w:val="26"/>
        </w:rPr>
        <w:t xml:space="preserve">оплачена наличными </w:t>
      </w:r>
      <w:r w:rsidRPr="0042181C">
        <w:rPr>
          <w:sz w:val="26"/>
          <w:szCs w:val="26"/>
        </w:rPr>
        <w:t>средствами</w:t>
      </w:r>
      <w:r w:rsidR="00725241" w:rsidRPr="0042181C">
        <w:rPr>
          <w:sz w:val="26"/>
          <w:szCs w:val="26"/>
        </w:rPr>
        <w:t xml:space="preserve"> </w:t>
      </w:r>
      <w:r w:rsidR="00B67110" w:rsidRPr="0042181C">
        <w:rPr>
          <w:sz w:val="26"/>
          <w:szCs w:val="26"/>
        </w:rPr>
        <w:t>подотчетного лица</w:t>
      </w:r>
      <w:r w:rsidR="00222D78" w:rsidRPr="0042181C">
        <w:rPr>
          <w:sz w:val="26"/>
          <w:szCs w:val="26"/>
        </w:rPr>
        <w:t>, по</w:t>
      </w:r>
      <w:r w:rsidR="00222D78">
        <w:rPr>
          <w:sz w:val="26"/>
          <w:szCs w:val="26"/>
        </w:rPr>
        <w:t xml:space="preserve"> авансовым отчётам. </w:t>
      </w:r>
    </w:p>
    <w:p w14:paraId="180E7A3F" w14:textId="0A16E0C6" w:rsidR="00CF4C2F" w:rsidRDefault="00C36686" w:rsidP="00651FD4">
      <w:pPr>
        <w:ind w:firstLine="709"/>
        <w:jc w:val="both"/>
        <w:rPr>
          <w:sz w:val="26"/>
          <w:szCs w:val="26"/>
        </w:rPr>
      </w:pPr>
      <w:r>
        <w:rPr>
          <w:sz w:val="26"/>
          <w:szCs w:val="26"/>
        </w:rPr>
        <w:t>В таблице №2</w:t>
      </w:r>
      <w:r w:rsidR="00222D78">
        <w:rPr>
          <w:sz w:val="26"/>
          <w:szCs w:val="26"/>
        </w:rPr>
        <w:t>,</w:t>
      </w:r>
      <w:r w:rsidR="004105D1">
        <w:rPr>
          <w:sz w:val="26"/>
          <w:szCs w:val="26"/>
        </w:rPr>
        <w:t xml:space="preserve"> </w:t>
      </w:r>
      <w:r w:rsidR="00222D78">
        <w:rPr>
          <w:sz w:val="26"/>
          <w:szCs w:val="26"/>
        </w:rPr>
        <w:t xml:space="preserve">установлены сведения по расчётам с подотчётными </w:t>
      </w:r>
      <w:r w:rsidR="00222D78" w:rsidRPr="004105D1">
        <w:rPr>
          <w:sz w:val="26"/>
          <w:szCs w:val="26"/>
        </w:rPr>
        <w:t xml:space="preserve">лицами </w:t>
      </w:r>
      <w:r>
        <w:rPr>
          <w:sz w:val="26"/>
          <w:szCs w:val="26"/>
        </w:rPr>
        <w:t xml:space="preserve">Контрольно-счётной комиссии </w:t>
      </w:r>
      <w:r w:rsidR="00222D78" w:rsidRPr="004105D1">
        <w:rPr>
          <w:sz w:val="26"/>
          <w:szCs w:val="26"/>
        </w:rPr>
        <w:t>Бейского</w:t>
      </w:r>
      <w:r>
        <w:rPr>
          <w:sz w:val="26"/>
          <w:szCs w:val="26"/>
        </w:rPr>
        <w:t xml:space="preserve"> </w:t>
      </w:r>
      <w:r w:rsidRPr="004105D1">
        <w:rPr>
          <w:sz w:val="26"/>
          <w:szCs w:val="26"/>
        </w:rPr>
        <w:t>района</w:t>
      </w:r>
      <w:r w:rsidR="00222D78" w:rsidRPr="004105D1">
        <w:rPr>
          <w:sz w:val="26"/>
          <w:szCs w:val="26"/>
        </w:rPr>
        <w:t xml:space="preserve"> Республики Хакасия</w:t>
      </w:r>
      <w:r w:rsidR="004105D1" w:rsidRPr="004105D1">
        <w:rPr>
          <w:sz w:val="26"/>
          <w:szCs w:val="26"/>
        </w:rPr>
        <w:t>.</w:t>
      </w:r>
    </w:p>
    <w:p w14:paraId="7D8A5551" w14:textId="77777777" w:rsidR="00B67110" w:rsidRDefault="00B67110" w:rsidP="00B67110">
      <w:pPr>
        <w:ind w:firstLine="709"/>
        <w:jc w:val="right"/>
        <w:rPr>
          <w:sz w:val="26"/>
          <w:szCs w:val="26"/>
        </w:rPr>
      </w:pPr>
    </w:p>
    <w:p w14:paraId="68C03303" w14:textId="35D66917" w:rsidR="00C36686" w:rsidRDefault="00686FE4" w:rsidP="00B67110">
      <w:pPr>
        <w:ind w:firstLine="709"/>
        <w:jc w:val="right"/>
        <w:rPr>
          <w:sz w:val="26"/>
          <w:szCs w:val="26"/>
        </w:rPr>
      </w:pPr>
      <w:r>
        <w:rPr>
          <w:sz w:val="26"/>
          <w:szCs w:val="26"/>
        </w:rPr>
        <w:t>Таблица №2</w:t>
      </w:r>
    </w:p>
    <w:tbl>
      <w:tblPr>
        <w:tblStyle w:val="aa"/>
        <w:tblW w:w="9364" w:type="dxa"/>
        <w:tblLook w:val="04A0" w:firstRow="1" w:lastRow="0" w:firstColumn="1" w:lastColumn="0" w:noHBand="0" w:noVBand="1"/>
      </w:tblPr>
      <w:tblGrid>
        <w:gridCol w:w="389"/>
        <w:gridCol w:w="1449"/>
        <w:gridCol w:w="1134"/>
        <w:gridCol w:w="1418"/>
        <w:gridCol w:w="2583"/>
        <w:gridCol w:w="1088"/>
        <w:gridCol w:w="1303"/>
      </w:tblGrid>
      <w:tr w:rsidR="00C869B2" w14:paraId="134C5056" w14:textId="77777777" w:rsidTr="00C869B2">
        <w:tc>
          <w:tcPr>
            <w:tcW w:w="389" w:type="dxa"/>
          </w:tcPr>
          <w:p w14:paraId="38B51C16" w14:textId="6B9A391D" w:rsidR="00C869B2" w:rsidRPr="00686FE4" w:rsidRDefault="00C869B2" w:rsidP="00686FE4">
            <w:pPr>
              <w:jc w:val="both"/>
              <w:rPr>
                <w:sz w:val="18"/>
                <w:szCs w:val="18"/>
              </w:rPr>
            </w:pPr>
            <w:r w:rsidRPr="00686FE4">
              <w:rPr>
                <w:sz w:val="18"/>
                <w:szCs w:val="18"/>
              </w:rPr>
              <w:t>№</w:t>
            </w:r>
          </w:p>
        </w:tc>
        <w:tc>
          <w:tcPr>
            <w:tcW w:w="1449" w:type="dxa"/>
          </w:tcPr>
          <w:p w14:paraId="17034F10" w14:textId="3AAE1A63" w:rsidR="00C869B2" w:rsidRPr="00686FE4" w:rsidRDefault="00C869B2" w:rsidP="00686FE4">
            <w:pPr>
              <w:jc w:val="both"/>
              <w:rPr>
                <w:sz w:val="18"/>
                <w:szCs w:val="18"/>
              </w:rPr>
            </w:pPr>
            <w:r w:rsidRPr="00686FE4">
              <w:rPr>
                <w:sz w:val="18"/>
                <w:szCs w:val="18"/>
              </w:rPr>
              <w:t>№ авансового отчёта, дата</w:t>
            </w:r>
          </w:p>
        </w:tc>
        <w:tc>
          <w:tcPr>
            <w:tcW w:w="1134" w:type="dxa"/>
          </w:tcPr>
          <w:p w14:paraId="74FCCED5" w14:textId="661E40E4" w:rsidR="00C869B2" w:rsidRPr="00686FE4" w:rsidRDefault="00C869B2" w:rsidP="00686FE4">
            <w:pPr>
              <w:jc w:val="both"/>
              <w:rPr>
                <w:sz w:val="18"/>
                <w:szCs w:val="18"/>
              </w:rPr>
            </w:pPr>
            <w:r>
              <w:rPr>
                <w:sz w:val="18"/>
                <w:szCs w:val="18"/>
              </w:rPr>
              <w:t>Сумма средств по авансовому отчёту, руб.</w:t>
            </w:r>
          </w:p>
        </w:tc>
        <w:tc>
          <w:tcPr>
            <w:tcW w:w="1418" w:type="dxa"/>
          </w:tcPr>
          <w:p w14:paraId="5F631ECA" w14:textId="12F8A6C6" w:rsidR="00C869B2" w:rsidRPr="00686FE4" w:rsidRDefault="00C869B2" w:rsidP="00686FE4">
            <w:pPr>
              <w:jc w:val="both"/>
              <w:rPr>
                <w:sz w:val="18"/>
                <w:szCs w:val="18"/>
              </w:rPr>
            </w:pPr>
            <w:r w:rsidRPr="00686FE4">
              <w:rPr>
                <w:sz w:val="18"/>
                <w:szCs w:val="18"/>
              </w:rPr>
              <w:t>Фамилия подотчётного лица</w:t>
            </w:r>
          </w:p>
        </w:tc>
        <w:tc>
          <w:tcPr>
            <w:tcW w:w="2583" w:type="dxa"/>
          </w:tcPr>
          <w:p w14:paraId="2197C029" w14:textId="07D7F116" w:rsidR="00C869B2" w:rsidRPr="00686FE4" w:rsidRDefault="00C869B2" w:rsidP="00686FE4">
            <w:pPr>
              <w:jc w:val="both"/>
              <w:rPr>
                <w:sz w:val="18"/>
                <w:szCs w:val="18"/>
              </w:rPr>
            </w:pPr>
            <w:r>
              <w:rPr>
                <w:sz w:val="18"/>
                <w:szCs w:val="18"/>
              </w:rPr>
              <w:t>Наименование товара, работы, услуги</w:t>
            </w:r>
          </w:p>
        </w:tc>
        <w:tc>
          <w:tcPr>
            <w:tcW w:w="1088" w:type="dxa"/>
          </w:tcPr>
          <w:p w14:paraId="55B3A542" w14:textId="7D5EAD5A" w:rsidR="00C869B2" w:rsidRPr="00686FE4" w:rsidRDefault="00C869B2" w:rsidP="00686FE4">
            <w:pPr>
              <w:jc w:val="both"/>
              <w:rPr>
                <w:sz w:val="18"/>
                <w:szCs w:val="18"/>
              </w:rPr>
            </w:pPr>
            <w:r>
              <w:rPr>
                <w:sz w:val="18"/>
                <w:szCs w:val="18"/>
              </w:rPr>
              <w:t xml:space="preserve">№ кассового чека, дата </w:t>
            </w:r>
          </w:p>
        </w:tc>
        <w:tc>
          <w:tcPr>
            <w:tcW w:w="1303" w:type="dxa"/>
          </w:tcPr>
          <w:p w14:paraId="67D7AFF0" w14:textId="4947ED9F" w:rsidR="00C869B2" w:rsidRPr="00686FE4" w:rsidRDefault="00C869B2" w:rsidP="00686FE4">
            <w:pPr>
              <w:jc w:val="both"/>
              <w:rPr>
                <w:sz w:val="18"/>
                <w:szCs w:val="18"/>
              </w:rPr>
            </w:pPr>
            <w:r>
              <w:rPr>
                <w:sz w:val="18"/>
                <w:szCs w:val="18"/>
              </w:rPr>
              <w:t>Сумма, руб.</w:t>
            </w:r>
          </w:p>
        </w:tc>
      </w:tr>
      <w:tr w:rsidR="00C869B2" w14:paraId="4955C3CE" w14:textId="77777777" w:rsidTr="00C869B2">
        <w:tc>
          <w:tcPr>
            <w:tcW w:w="389" w:type="dxa"/>
          </w:tcPr>
          <w:p w14:paraId="0797D60C" w14:textId="5988F2D0" w:rsidR="00C869B2" w:rsidRPr="00686FE4" w:rsidRDefault="00C869B2" w:rsidP="00686FE4">
            <w:pPr>
              <w:jc w:val="both"/>
              <w:rPr>
                <w:sz w:val="18"/>
                <w:szCs w:val="18"/>
              </w:rPr>
            </w:pPr>
            <w:r>
              <w:rPr>
                <w:sz w:val="18"/>
                <w:szCs w:val="18"/>
              </w:rPr>
              <w:t>1.</w:t>
            </w:r>
          </w:p>
        </w:tc>
        <w:tc>
          <w:tcPr>
            <w:tcW w:w="1449" w:type="dxa"/>
          </w:tcPr>
          <w:p w14:paraId="66FB36F1" w14:textId="442EF3EC" w:rsidR="00C869B2" w:rsidRPr="00686FE4" w:rsidRDefault="00C869B2" w:rsidP="00686FE4">
            <w:pPr>
              <w:jc w:val="both"/>
              <w:rPr>
                <w:sz w:val="18"/>
                <w:szCs w:val="18"/>
              </w:rPr>
            </w:pPr>
            <w:r>
              <w:rPr>
                <w:sz w:val="18"/>
                <w:szCs w:val="18"/>
              </w:rPr>
              <w:t>1 от 27.02.2025</w:t>
            </w:r>
          </w:p>
        </w:tc>
        <w:tc>
          <w:tcPr>
            <w:tcW w:w="1134" w:type="dxa"/>
          </w:tcPr>
          <w:p w14:paraId="4E779850" w14:textId="44F2872D" w:rsidR="00C869B2" w:rsidRDefault="00C869B2" w:rsidP="00686FE4">
            <w:pPr>
              <w:jc w:val="both"/>
              <w:rPr>
                <w:sz w:val="18"/>
                <w:szCs w:val="18"/>
              </w:rPr>
            </w:pPr>
            <w:r>
              <w:rPr>
                <w:sz w:val="18"/>
                <w:szCs w:val="18"/>
              </w:rPr>
              <w:t>1</w:t>
            </w:r>
            <w:r w:rsidR="000066B2">
              <w:rPr>
                <w:sz w:val="18"/>
                <w:szCs w:val="18"/>
              </w:rPr>
              <w:t xml:space="preserve"> </w:t>
            </w:r>
            <w:r>
              <w:rPr>
                <w:sz w:val="18"/>
                <w:szCs w:val="18"/>
              </w:rPr>
              <w:t>944,0</w:t>
            </w:r>
          </w:p>
        </w:tc>
        <w:tc>
          <w:tcPr>
            <w:tcW w:w="1418" w:type="dxa"/>
          </w:tcPr>
          <w:p w14:paraId="5D1B09F4" w14:textId="065F9023" w:rsidR="00C869B2" w:rsidRPr="00686FE4" w:rsidRDefault="00C869B2" w:rsidP="00686FE4">
            <w:pPr>
              <w:jc w:val="both"/>
              <w:rPr>
                <w:sz w:val="18"/>
                <w:szCs w:val="18"/>
              </w:rPr>
            </w:pPr>
            <w:r>
              <w:rPr>
                <w:sz w:val="18"/>
                <w:szCs w:val="18"/>
              </w:rPr>
              <w:t>Шушлебина Т.Е.</w:t>
            </w:r>
          </w:p>
        </w:tc>
        <w:tc>
          <w:tcPr>
            <w:tcW w:w="2583" w:type="dxa"/>
          </w:tcPr>
          <w:p w14:paraId="7159CE1F" w14:textId="7A91DFE9" w:rsidR="00C869B2" w:rsidRDefault="00C869B2" w:rsidP="00686FE4">
            <w:pPr>
              <w:jc w:val="both"/>
              <w:rPr>
                <w:sz w:val="18"/>
                <w:szCs w:val="18"/>
              </w:rPr>
            </w:pPr>
            <w:r>
              <w:rPr>
                <w:sz w:val="18"/>
                <w:szCs w:val="18"/>
              </w:rPr>
              <w:t>Печать гербовая, оснастка</w:t>
            </w:r>
          </w:p>
        </w:tc>
        <w:tc>
          <w:tcPr>
            <w:tcW w:w="1088" w:type="dxa"/>
          </w:tcPr>
          <w:p w14:paraId="1D457E77" w14:textId="13670A36" w:rsidR="00C869B2" w:rsidRDefault="00C869B2" w:rsidP="00686FE4">
            <w:pPr>
              <w:jc w:val="both"/>
              <w:rPr>
                <w:sz w:val="18"/>
                <w:szCs w:val="18"/>
              </w:rPr>
            </w:pPr>
            <w:r>
              <w:rPr>
                <w:sz w:val="18"/>
                <w:szCs w:val="18"/>
              </w:rPr>
              <w:t>1302 от 22.01.2025</w:t>
            </w:r>
          </w:p>
        </w:tc>
        <w:tc>
          <w:tcPr>
            <w:tcW w:w="1303" w:type="dxa"/>
          </w:tcPr>
          <w:p w14:paraId="0E1150CF" w14:textId="2738B120" w:rsidR="00C869B2" w:rsidRDefault="00C869B2" w:rsidP="00686FE4">
            <w:pPr>
              <w:jc w:val="both"/>
              <w:rPr>
                <w:sz w:val="18"/>
                <w:szCs w:val="18"/>
              </w:rPr>
            </w:pPr>
            <w:r>
              <w:rPr>
                <w:sz w:val="18"/>
                <w:szCs w:val="18"/>
              </w:rPr>
              <w:t>1</w:t>
            </w:r>
            <w:r w:rsidR="000066B2">
              <w:rPr>
                <w:sz w:val="18"/>
                <w:szCs w:val="18"/>
              </w:rPr>
              <w:t xml:space="preserve"> </w:t>
            </w:r>
            <w:r>
              <w:rPr>
                <w:sz w:val="18"/>
                <w:szCs w:val="18"/>
              </w:rPr>
              <w:t>944,0</w:t>
            </w:r>
          </w:p>
        </w:tc>
      </w:tr>
      <w:tr w:rsidR="00850EED" w14:paraId="2C3E1D31" w14:textId="77777777" w:rsidTr="00C869B2">
        <w:tc>
          <w:tcPr>
            <w:tcW w:w="389" w:type="dxa"/>
          </w:tcPr>
          <w:p w14:paraId="3BD5CD1B" w14:textId="3005BA2E" w:rsidR="00850EED" w:rsidRDefault="00850EED" w:rsidP="00850EED">
            <w:pPr>
              <w:jc w:val="both"/>
              <w:rPr>
                <w:sz w:val="18"/>
                <w:szCs w:val="18"/>
              </w:rPr>
            </w:pPr>
            <w:r>
              <w:rPr>
                <w:sz w:val="18"/>
                <w:szCs w:val="18"/>
              </w:rPr>
              <w:t>2.</w:t>
            </w:r>
          </w:p>
        </w:tc>
        <w:tc>
          <w:tcPr>
            <w:tcW w:w="1449" w:type="dxa"/>
          </w:tcPr>
          <w:p w14:paraId="142A5A28" w14:textId="4AF186FA" w:rsidR="00850EED" w:rsidRDefault="00850EED" w:rsidP="00850EED">
            <w:pPr>
              <w:jc w:val="both"/>
              <w:rPr>
                <w:sz w:val="18"/>
                <w:szCs w:val="18"/>
              </w:rPr>
            </w:pPr>
            <w:r>
              <w:rPr>
                <w:sz w:val="18"/>
                <w:szCs w:val="18"/>
              </w:rPr>
              <w:t>2 от 22.08.2025</w:t>
            </w:r>
          </w:p>
        </w:tc>
        <w:tc>
          <w:tcPr>
            <w:tcW w:w="1134" w:type="dxa"/>
          </w:tcPr>
          <w:p w14:paraId="37D15FBD" w14:textId="0EDB6F00" w:rsidR="00850EED" w:rsidRDefault="00850EED" w:rsidP="00850EED">
            <w:pPr>
              <w:jc w:val="both"/>
              <w:rPr>
                <w:sz w:val="18"/>
                <w:szCs w:val="18"/>
              </w:rPr>
            </w:pPr>
            <w:r>
              <w:rPr>
                <w:sz w:val="18"/>
                <w:szCs w:val="18"/>
              </w:rPr>
              <w:t>853,0</w:t>
            </w:r>
          </w:p>
        </w:tc>
        <w:tc>
          <w:tcPr>
            <w:tcW w:w="1418" w:type="dxa"/>
          </w:tcPr>
          <w:p w14:paraId="765299C4" w14:textId="4526336C" w:rsidR="00850EED" w:rsidRDefault="00850EED" w:rsidP="00850EED">
            <w:pPr>
              <w:jc w:val="both"/>
              <w:rPr>
                <w:sz w:val="18"/>
                <w:szCs w:val="18"/>
              </w:rPr>
            </w:pPr>
            <w:r>
              <w:rPr>
                <w:sz w:val="18"/>
                <w:szCs w:val="18"/>
              </w:rPr>
              <w:t>Шушлебина Т.Е.</w:t>
            </w:r>
          </w:p>
        </w:tc>
        <w:tc>
          <w:tcPr>
            <w:tcW w:w="2583" w:type="dxa"/>
          </w:tcPr>
          <w:p w14:paraId="59E1F8AD" w14:textId="3D7BA3B5" w:rsidR="00850EED" w:rsidRDefault="003D0073" w:rsidP="00850EED">
            <w:pPr>
              <w:jc w:val="both"/>
              <w:rPr>
                <w:sz w:val="18"/>
                <w:szCs w:val="18"/>
              </w:rPr>
            </w:pPr>
            <w:r>
              <w:rPr>
                <w:sz w:val="18"/>
                <w:szCs w:val="18"/>
              </w:rPr>
              <w:t>Клавиатура русская</w:t>
            </w:r>
          </w:p>
        </w:tc>
        <w:tc>
          <w:tcPr>
            <w:tcW w:w="1088" w:type="dxa"/>
          </w:tcPr>
          <w:p w14:paraId="4D0DE415" w14:textId="2A670BEB" w:rsidR="00850EED" w:rsidRDefault="003D0073" w:rsidP="00850EED">
            <w:pPr>
              <w:jc w:val="both"/>
              <w:rPr>
                <w:sz w:val="18"/>
                <w:szCs w:val="18"/>
              </w:rPr>
            </w:pPr>
            <w:r>
              <w:rPr>
                <w:sz w:val="18"/>
                <w:szCs w:val="18"/>
              </w:rPr>
              <w:t>4730 от 27.04.2025</w:t>
            </w:r>
          </w:p>
        </w:tc>
        <w:tc>
          <w:tcPr>
            <w:tcW w:w="1303" w:type="dxa"/>
          </w:tcPr>
          <w:p w14:paraId="28F3CE4D" w14:textId="41940FF0" w:rsidR="00850EED" w:rsidRDefault="003D0073" w:rsidP="00850EED">
            <w:pPr>
              <w:jc w:val="both"/>
              <w:rPr>
                <w:sz w:val="18"/>
                <w:szCs w:val="18"/>
              </w:rPr>
            </w:pPr>
            <w:r>
              <w:rPr>
                <w:sz w:val="18"/>
                <w:szCs w:val="18"/>
              </w:rPr>
              <w:t>853,0</w:t>
            </w:r>
          </w:p>
        </w:tc>
      </w:tr>
      <w:tr w:rsidR="003D0073" w14:paraId="17535EBB" w14:textId="77777777" w:rsidTr="00C869B2">
        <w:tc>
          <w:tcPr>
            <w:tcW w:w="389" w:type="dxa"/>
          </w:tcPr>
          <w:p w14:paraId="55E20C37" w14:textId="77777777" w:rsidR="003D0073" w:rsidRDefault="003D0073" w:rsidP="00850EED">
            <w:pPr>
              <w:jc w:val="both"/>
              <w:rPr>
                <w:sz w:val="18"/>
                <w:szCs w:val="18"/>
              </w:rPr>
            </w:pPr>
          </w:p>
        </w:tc>
        <w:tc>
          <w:tcPr>
            <w:tcW w:w="1449" w:type="dxa"/>
          </w:tcPr>
          <w:p w14:paraId="5BFB7744" w14:textId="78A3B761" w:rsidR="003D0073" w:rsidRDefault="003D0073" w:rsidP="00850EED">
            <w:pPr>
              <w:jc w:val="both"/>
              <w:rPr>
                <w:sz w:val="18"/>
                <w:szCs w:val="18"/>
              </w:rPr>
            </w:pPr>
            <w:r>
              <w:rPr>
                <w:sz w:val="18"/>
                <w:szCs w:val="18"/>
              </w:rPr>
              <w:t>итого</w:t>
            </w:r>
          </w:p>
        </w:tc>
        <w:tc>
          <w:tcPr>
            <w:tcW w:w="1134" w:type="dxa"/>
          </w:tcPr>
          <w:p w14:paraId="591B4B03" w14:textId="77777777" w:rsidR="003D0073" w:rsidRDefault="003D0073" w:rsidP="00850EED">
            <w:pPr>
              <w:jc w:val="both"/>
              <w:rPr>
                <w:sz w:val="18"/>
                <w:szCs w:val="18"/>
              </w:rPr>
            </w:pPr>
          </w:p>
        </w:tc>
        <w:tc>
          <w:tcPr>
            <w:tcW w:w="1418" w:type="dxa"/>
          </w:tcPr>
          <w:p w14:paraId="07198DBB" w14:textId="77777777" w:rsidR="003D0073" w:rsidRDefault="003D0073" w:rsidP="00850EED">
            <w:pPr>
              <w:jc w:val="both"/>
              <w:rPr>
                <w:sz w:val="18"/>
                <w:szCs w:val="18"/>
              </w:rPr>
            </w:pPr>
          </w:p>
        </w:tc>
        <w:tc>
          <w:tcPr>
            <w:tcW w:w="2583" w:type="dxa"/>
          </w:tcPr>
          <w:p w14:paraId="7A5EF807" w14:textId="77777777" w:rsidR="003D0073" w:rsidRDefault="003D0073" w:rsidP="00850EED">
            <w:pPr>
              <w:jc w:val="both"/>
              <w:rPr>
                <w:sz w:val="18"/>
                <w:szCs w:val="18"/>
              </w:rPr>
            </w:pPr>
          </w:p>
        </w:tc>
        <w:tc>
          <w:tcPr>
            <w:tcW w:w="1088" w:type="dxa"/>
          </w:tcPr>
          <w:p w14:paraId="285E0E1E" w14:textId="77777777" w:rsidR="003D0073" w:rsidRDefault="003D0073" w:rsidP="00850EED">
            <w:pPr>
              <w:jc w:val="both"/>
              <w:rPr>
                <w:sz w:val="18"/>
                <w:szCs w:val="18"/>
              </w:rPr>
            </w:pPr>
          </w:p>
        </w:tc>
        <w:tc>
          <w:tcPr>
            <w:tcW w:w="1303" w:type="dxa"/>
          </w:tcPr>
          <w:p w14:paraId="3B506C31" w14:textId="44EFE20E" w:rsidR="003D0073" w:rsidRPr="00B14E43" w:rsidRDefault="00DD4505" w:rsidP="00850EED">
            <w:pPr>
              <w:jc w:val="both"/>
              <w:rPr>
                <w:b/>
                <w:bCs/>
                <w:sz w:val="18"/>
                <w:szCs w:val="18"/>
              </w:rPr>
            </w:pPr>
            <w:r w:rsidRPr="00B14E43">
              <w:rPr>
                <w:b/>
                <w:bCs/>
                <w:sz w:val="18"/>
                <w:szCs w:val="18"/>
              </w:rPr>
              <w:t>2</w:t>
            </w:r>
            <w:r w:rsidR="000066B2">
              <w:rPr>
                <w:b/>
                <w:bCs/>
                <w:sz w:val="18"/>
                <w:szCs w:val="18"/>
              </w:rPr>
              <w:t xml:space="preserve"> </w:t>
            </w:r>
            <w:r w:rsidRPr="00B14E43">
              <w:rPr>
                <w:b/>
                <w:bCs/>
                <w:sz w:val="18"/>
                <w:szCs w:val="18"/>
              </w:rPr>
              <w:t>797,0</w:t>
            </w:r>
          </w:p>
        </w:tc>
      </w:tr>
    </w:tbl>
    <w:p w14:paraId="3360123E" w14:textId="77777777" w:rsidR="00686FE4" w:rsidRDefault="00686FE4" w:rsidP="00651FD4">
      <w:pPr>
        <w:ind w:firstLine="709"/>
        <w:jc w:val="both"/>
        <w:rPr>
          <w:sz w:val="26"/>
          <w:szCs w:val="26"/>
        </w:rPr>
      </w:pPr>
    </w:p>
    <w:p w14:paraId="1703D3D7" w14:textId="72CBCA70" w:rsidR="00944E30" w:rsidRDefault="004105D1" w:rsidP="00651FD4">
      <w:pPr>
        <w:ind w:firstLine="709"/>
        <w:jc w:val="both"/>
        <w:rPr>
          <w:sz w:val="26"/>
          <w:szCs w:val="26"/>
        </w:rPr>
      </w:pPr>
      <w:bookmarkStart w:id="6" w:name="_Hlk195185693"/>
      <w:bookmarkStart w:id="7" w:name="_Hlk195188077"/>
      <w:r w:rsidRPr="00800B42">
        <w:rPr>
          <w:sz w:val="26"/>
          <w:szCs w:val="26"/>
        </w:rPr>
        <w:t>В 202</w:t>
      </w:r>
      <w:r w:rsidR="00B14E43">
        <w:rPr>
          <w:sz w:val="26"/>
          <w:szCs w:val="26"/>
        </w:rPr>
        <w:t>5</w:t>
      </w:r>
      <w:r w:rsidR="00885933">
        <w:rPr>
          <w:sz w:val="26"/>
          <w:szCs w:val="26"/>
        </w:rPr>
        <w:t xml:space="preserve"> </w:t>
      </w:r>
      <w:r w:rsidRPr="00800B42">
        <w:rPr>
          <w:sz w:val="26"/>
          <w:szCs w:val="26"/>
        </w:rPr>
        <w:t>году подотчётным лицом оформлены</w:t>
      </w:r>
      <w:r w:rsidR="00800B42">
        <w:rPr>
          <w:sz w:val="26"/>
          <w:szCs w:val="26"/>
        </w:rPr>
        <w:t xml:space="preserve"> и сданы </w:t>
      </w:r>
      <w:r w:rsidR="00B14E43">
        <w:rPr>
          <w:sz w:val="26"/>
          <w:szCs w:val="26"/>
        </w:rPr>
        <w:t>2</w:t>
      </w:r>
      <w:r w:rsidRPr="00800B42">
        <w:rPr>
          <w:sz w:val="26"/>
          <w:szCs w:val="26"/>
        </w:rPr>
        <w:t xml:space="preserve"> авансовых</w:t>
      </w:r>
      <w:r w:rsidR="00800B42" w:rsidRPr="00800B42">
        <w:rPr>
          <w:sz w:val="26"/>
          <w:szCs w:val="26"/>
        </w:rPr>
        <w:t xml:space="preserve"> отчёта</w:t>
      </w:r>
      <w:r w:rsidR="00800B42">
        <w:rPr>
          <w:sz w:val="26"/>
          <w:szCs w:val="26"/>
        </w:rPr>
        <w:t xml:space="preserve"> на сумму </w:t>
      </w:r>
      <w:r w:rsidR="00725241">
        <w:rPr>
          <w:b/>
          <w:bCs/>
          <w:sz w:val="26"/>
          <w:szCs w:val="26"/>
        </w:rPr>
        <w:t xml:space="preserve">2,8 </w:t>
      </w:r>
      <w:r w:rsidR="00725241" w:rsidRPr="000066B2">
        <w:rPr>
          <w:sz w:val="26"/>
          <w:szCs w:val="26"/>
        </w:rPr>
        <w:t xml:space="preserve">тыс. </w:t>
      </w:r>
      <w:r w:rsidR="00800B42" w:rsidRPr="000066B2">
        <w:rPr>
          <w:sz w:val="26"/>
          <w:szCs w:val="26"/>
        </w:rPr>
        <w:t>руб.</w:t>
      </w:r>
      <w:r w:rsidR="00800B42">
        <w:rPr>
          <w:sz w:val="26"/>
          <w:szCs w:val="26"/>
        </w:rPr>
        <w:t xml:space="preserve"> Данные средства были направлены на приобретение </w:t>
      </w:r>
      <w:r w:rsidR="00725241">
        <w:rPr>
          <w:sz w:val="26"/>
          <w:szCs w:val="26"/>
        </w:rPr>
        <w:t>гербовой печати и оснастки, а также клавиатуры.</w:t>
      </w:r>
    </w:p>
    <w:bookmarkEnd w:id="6"/>
    <w:bookmarkEnd w:id="7"/>
    <w:p w14:paraId="34380774" w14:textId="5726A300" w:rsidR="0098773B" w:rsidRDefault="0098773B" w:rsidP="00651FD4">
      <w:pPr>
        <w:ind w:firstLine="709"/>
        <w:jc w:val="both"/>
        <w:rPr>
          <w:sz w:val="26"/>
          <w:szCs w:val="26"/>
        </w:rPr>
      </w:pPr>
    </w:p>
    <w:p w14:paraId="00482347" w14:textId="77777777" w:rsidR="00037260" w:rsidRPr="000066B2" w:rsidRDefault="00037260" w:rsidP="00651FD4">
      <w:pPr>
        <w:ind w:firstLine="709"/>
        <w:jc w:val="both"/>
        <w:rPr>
          <w:sz w:val="26"/>
          <w:szCs w:val="26"/>
        </w:rPr>
      </w:pPr>
    </w:p>
    <w:p w14:paraId="0B057BB8" w14:textId="41C00D3A" w:rsidR="003344D5" w:rsidRDefault="00194190" w:rsidP="003344D5">
      <w:pPr>
        <w:ind w:firstLine="709"/>
        <w:jc w:val="both"/>
        <w:rPr>
          <w:b/>
          <w:bCs/>
          <w:sz w:val="26"/>
          <w:szCs w:val="26"/>
        </w:rPr>
      </w:pPr>
      <w:r w:rsidRPr="000066B2">
        <w:rPr>
          <w:b/>
          <w:bCs/>
          <w:sz w:val="26"/>
          <w:szCs w:val="26"/>
        </w:rPr>
        <w:lastRenderedPageBreak/>
        <w:t>4.</w:t>
      </w:r>
      <w:r w:rsidR="00AA26F3" w:rsidRPr="000066B2">
        <w:rPr>
          <w:b/>
          <w:bCs/>
          <w:sz w:val="26"/>
          <w:szCs w:val="26"/>
        </w:rPr>
        <w:t xml:space="preserve"> </w:t>
      </w:r>
      <w:r w:rsidRPr="000066B2">
        <w:rPr>
          <w:b/>
          <w:bCs/>
          <w:sz w:val="26"/>
          <w:szCs w:val="26"/>
        </w:rPr>
        <w:t>Закупочная деятельность главного распорядителя бюджетных средств</w:t>
      </w:r>
    </w:p>
    <w:p w14:paraId="7FC83140" w14:textId="77777777" w:rsidR="000066B2" w:rsidRPr="000066B2" w:rsidRDefault="000066B2" w:rsidP="003344D5">
      <w:pPr>
        <w:ind w:firstLine="709"/>
        <w:jc w:val="both"/>
        <w:rPr>
          <w:sz w:val="26"/>
          <w:szCs w:val="26"/>
        </w:rPr>
      </w:pPr>
    </w:p>
    <w:p w14:paraId="1B866BC8" w14:textId="2DD533E1" w:rsidR="008A6190" w:rsidRDefault="00B532E2" w:rsidP="00AA26F3">
      <w:pPr>
        <w:tabs>
          <w:tab w:val="left" w:pos="1271"/>
        </w:tabs>
        <w:ind w:firstLine="709"/>
        <w:jc w:val="both"/>
        <w:rPr>
          <w:sz w:val="26"/>
          <w:szCs w:val="26"/>
        </w:rPr>
      </w:pPr>
      <w:r>
        <w:rPr>
          <w:sz w:val="26"/>
          <w:szCs w:val="26"/>
        </w:rPr>
        <w:t>Согласно реестру</w:t>
      </w:r>
      <w:r w:rsidR="00E7386B">
        <w:rPr>
          <w:sz w:val="26"/>
          <w:szCs w:val="26"/>
        </w:rPr>
        <w:t xml:space="preserve"> закупок за 202</w:t>
      </w:r>
      <w:r w:rsidR="00725241">
        <w:rPr>
          <w:sz w:val="26"/>
          <w:szCs w:val="26"/>
        </w:rPr>
        <w:t>5</w:t>
      </w:r>
      <w:r w:rsidR="00CA4204">
        <w:rPr>
          <w:sz w:val="26"/>
          <w:szCs w:val="26"/>
        </w:rPr>
        <w:t xml:space="preserve"> </w:t>
      </w:r>
      <w:r w:rsidR="00E7386B">
        <w:rPr>
          <w:sz w:val="26"/>
          <w:szCs w:val="26"/>
        </w:rPr>
        <w:t>год</w:t>
      </w:r>
      <w:r w:rsidR="006E5199">
        <w:rPr>
          <w:sz w:val="26"/>
          <w:szCs w:val="26"/>
        </w:rPr>
        <w:t>,</w:t>
      </w:r>
      <w:r w:rsidR="008A6190">
        <w:rPr>
          <w:sz w:val="26"/>
          <w:szCs w:val="26"/>
        </w:rPr>
        <w:t xml:space="preserve"> объём закупок товаров, работ и услуг </w:t>
      </w:r>
      <w:r w:rsidR="005D26E4">
        <w:rPr>
          <w:sz w:val="26"/>
          <w:szCs w:val="26"/>
        </w:rPr>
        <w:t xml:space="preserve">казённого учреждения </w:t>
      </w:r>
      <w:r w:rsidR="008A6190">
        <w:rPr>
          <w:sz w:val="26"/>
          <w:szCs w:val="26"/>
        </w:rPr>
        <w:t>имеет нулевое значение. План-график закупок товаров, работ и услуг казённого учреждения, размещён в системе ЕИС №20250180600002401 от 26.12.2025</w:t>
      </w:r>
      <w:r>
        <w:rPr>
          <w:sz w:val="26"/>
          <w:szCs w:val="26"/>
        </w:rPr>
        <w:t xml:space="preserve"> года</w:t>
      </w:r>
      <w:r w:rsidR="008A6190">
        <w:rPr>
          <w:sz w:val="26"/>
          <w:szCs w:val="26"/>
        </w:rPr>
        <w:t>.</w:t>
      </w:r>
      <w:r>
        <w:rPr>
          <w:sz w:val="26"/>
          <w:szCs w:val="26"/>
        </w:rPr>
        <w:t xml:space="preserve"> </w:t>
      </w:r>
      <w:r w:rsidR="008A6190">
        <w:rPr>
          <w:sz w:val="26"/>
          <w:szCs w:val="26"/>
        </w:rPr>
        <w:t>Объём закупок на 2025 год, указанный в данном плане – графике составляет 2,8 тыс. руб.</w:t>
      </w:r>
      <w:r w:rsidR="0084067B">
        <w:rPr>
          <w:sz w:val="26"/>
          <w:szCs w:val="26"/>
        </w:rPr>
        <w:t xml:space="preserve"> </w:t>
      </w:r>
      <w:r w:rsidR="008A6190">
        <w:rPr>
          <w:sz w:val="26"/>
          <w:szCs w:val="26"/>
        </w:rPr>
        <w:t xml:space="preserve">Данное значение показателя соответствует закупкам, </w:t>
      </w:r>
      <w:r w:rsidR="0084067B">
        <w:rPr>
          <w:sz w:val="26"/>
          <w:szCs w:val="26"/>
        </w:rPr>
        <w:t>осуществлённым по авансовым отчётам</w:t>
      </w:r>
      <w:r w:rsidR="008A6190">
        <w:rPr>
          <w:sz w:val="26"/>
          <w:szCs w:val="26"/>
        </w:rPr>
        <w:t>.</w:t>
      </w:r>
    </w:p>
    <w:p w14:paraId="6131E9B0" w14:textId="77777777" w:rsidR="00AA26F3" w:rsidRPr="00AA26F3" w:rsidRDefault="00AA26F3" w:rsidP="00AA26F3">
      <w:pPr>
        <w:tabs>
          <w:tab w:val="left" w:pos="1271"/>
        </w:tabs>
        <w:ind w:firstLine="709"/>
        <w:jc w:val="both"/>
        <w:rPr>
          <w:sz w:val="26"/>
          <w:szCs w:val="26"/>
        </w:rPr>
      </w:pPr>
    </w:p>
    <w:p w14:paraId="389E3E3E" w14:textId="5F39D8AA" w:rsidR="008866F6" w:rsidRPr="00B532E2" w:rsidRDefault="00073264" w:rsidP="00AA26F3">
      <w:pPr>
        <w:tabs>
          <w:tab w:val="left" w:pos="1777"/>
        </w:tabs>
        <w:ind w:firstLine="709"/>
        <w:jc w:val="both"/>
        <w:rPr>
          <w:b/>
          <w:bCs/>
          <w:sz w:val="26"/>
          <w:szCs w:val="26"/>
        </w:rPr>
      </w:pPr>
      <w:r w:rsidRPr="00B532E2">
        <w:rPr>
          <w:b/>
          <w:bCs/>
          <w:sz w:val="26"/>
          <w:szCs w:val="26"/>
        </w:rPr>
        <w:t>5</w:t>
      </w:r>
      <w:r w:rsidR="00115977" w:rsidRPr="00B532E2">
        <w:rPr>
          <w:b/>
          <w:bCs/>
          <w:sz w:val="26"/>
          <w:szCs w:val="26"/>
        </w:rPr>
        <w:t>.</w:t>
      </w:r>
      <w:r w:rsidR="00CA4204" w:rsidRPr="00B532E2">
        <w:rPr>
          <w:b/>
          <w:bCs/>
          <w:sz w:val="26"/>
          <w:szCs w:val="26"/>
        </w:rPr>
        <w:t xml:space="preserve"> </w:t>
      </w:r>
      <w:r w:rsidR="00115977" w:rsidRPr="00B532E2">
        <w:rPr>
          <w:b/>
          <w:bCs/>
          <w:sz w:val="26"/>
          <w:szCs w:val="26"/>
        </w:rPr>
        <w:t>Выводы</w:t>
      </w:r>
    </w:p>
    <w:p w14:paraId="4939DA82" w14:textId="77777777" w:rsidR="0061369E" w:rsidRPr="00B532E2" w:rsidRDefault="0061369E" w:rsidP="00AA26F3">
      <w:pPr>
        <w:tabs>
          <w:tab w:val="left" w:pos="1777"/>
        </w:tabs>
        <w:ind w:firstLine="709"/>
        <w:jc w:val="both"/>
        <w:rPr>
          <w:sz w:val="26"/>
          <w:szCs w:val="26"/>
        </w:rPr>
      </w:pPr>
    </w:p>
    <w:p w14:paraId="320DC235" w14:textId="208C938E" w:rsidR="00B532E2" w:rsidRDefault="0061369E" w:rsidP="008149E6">
      <w:pPr>
        <w:tabs>
          <w:tab w:val="left" w:pos="709"/>
        </w:tabs>
        <w:ind w:firstLine="709"/>
        <w:jc w:val="both"/>
        <w:rPr>
          <w:sz w:val="26"/>
          <w:szCs w:val="26"/>
        </w:rPr>
      </w:pPr>
      <w:r>
        <w:rPr>
          <w:sz w:val="26"/>
          <w:szCs w:val="26"/>
        </w:rPr>
        <w:t>1.</w:t>
      </w:r>
      <w:r w:rsidR="00B532E2">
        <w:rPr>
          <w:sz w:val="26"/>
          <w:szCs w:val="26"/>
        </w:rPr>
        <w:t xml:space="preserve"> </w:t>
      </w:r>
      <w:r w:rsidR="008149E6">
        <w:rPr>
          <w:sz w:val="26"/>
          <w:szCs w:val="26"/>
        </w:rPr>
        <w:t>Контрольно-счётная комиссия Бейского района Республики Хакасия, является юридическим лицом, имеет самостоятельный баланс, лицевые счета, открытые в установленном порядке в органах Федерального казначейства, круглую печать с полным наименованием и указанием места нахождения, отвечает по своим обязательствам и денежным средствам.</w:t>
      </w:r>
      <w:r w:rsidR="008149E6" w:rsidRPr="009A6EF5">
        <w:rPr>
          <w:sz w:val="26"/>
          <w:szCs w:val="26"/>
        </w:rPr>
        <w:t xml:space="preserve"> </w:t>
      </w:r>
      <w:r w:rsidR="008149E6">
        <w:rPr>
          <w:sz w:val="26"/>
          <w:szCs w:val="26"/>
        </w:rPr>
        <w:t xml:space="preserve">Учреждение </w:t>
      </w:r>
      <w:r w:rsidR="008149E6" w:rsidRPr="009A6EF5">
        <w:rPr>
          <w:sz w:val="26"/>
          <w:szCs w:val="26"/>
        </w:rPr>
        <w:t xml:space="preserve">действует на основании </w:t>
      </w:r>
      <w:r w:rsidR="008149E6">
        <w:rPr>
          <w:sz w:val="26"/>
          <w:szCs w:val="26"/>
        </w:rPr>
        <w:t>Положения</w:t>
      </w:r>
      <w:r w:rsidR="00B532E2" w:rsidRPr="00B532E2">
        <w:rPr>
          <w:sz w:val="26"/>
          <w:szCs w:val="26"/>
        </w:rPr>
        <w:t xml:space="preserve"> </w:t>
      </w:r>
      <w:r w:rsidR="00B532E2">
        <w:rPr>
          <w:sz w:val="26"/>
          <w:szCs w:val="26"/>
        </w:rPr>
        <w:t>утверждённого Решением Совета депутатов Бейского района от 11 марта 2022 года №366</w:t>
      </w:r>
      <w:r w:rsidR="008149E6" w:rsidRPr="009A6EF5">
        <w:rPr>
          <w:sz w:val="26"/>
          <w:szCs w:val="26"/>
        </w:rPr>
        <w:t>.</w:t>
      </w:r>
      <w:r w:rsidR="008149E6">
        <w:rPr>
          <w:sz w:val="26"/>
          <w:szCs w:val="26"/>
        </w:rPr>
        <w:t xml:space="preserve"> </w:t>
      </w:r>
    </w:p>
    <w:p w14:paraId="269A0769" w14:textId="2546AF08" w:rsidR="00B532E2" w:rsidRDefault="008149E6" w:rsidP="008149E6">
      <w:pPr>
        <w:tabs>
          <w:tab w:val="left" w:pos="709"/>
        </w:tabs>
        <w:ind w:firstLine="709"/>
        <w:jc w:val="both"/>
        <w:rPr>
          <w:sz w:val="26"/>
          <w:szCs w:val="26"/>
        </w:rPr>
      </w:pPr>
      <w:r>
        <w:rPr>
          <w:sz w:val="26"/>
          <w:szCs w:val="26"/>
        </w:rPr>
        <w:t>Основной вид деятельности: деятельность органов местного самоуправления по управлению вопросами общего характера (84.11.3)</w:t>
      </w:r>
      <w:r w:rsidR="0061369E">
        <w:rPr>
          <w:sz w:val="26"/>
          <w:szCs w:val="26"/>
        </w:rPr>
        <w:t>.</w:t>
      </w:r>
      <w:r w:rsidRPr="009A6EF5">
        <w:rPr>
          <w:sz w:val="26"/>
          <w:szCs w:val="26"/>
        </w:rPr>
        <w:t xml:space="preserve"> </w:t>
      </w:r>
    </w:p>
    <w:p w14:paraId="23B5994E" w14:textId="08C6FF2F" w:rsidR="000D7895" w:rsidRDefault="000D7895" w:rsidP="008149E6">
      <w:pPr>
        <w:tabs>
          <w:tab w:val="left" w:pos="709"/>
        </w:tabs>
        <w:ind w:firstLine="709"/>
        <w:jc w:val="both"/>
        <w:rPr>
          <w:sz w:val="26"/>
          <w:szCs w:val="26"/>
        </w:rPr>
      </w:pPr>
      <w:r>
        <w:rPr>
          <w:sz w:val="26"/>
          <w:szCs w:val="26"/>
        </w:rPr>
        <w:t>Контрольно-счётной комиссии</w:t>
      </w:r>
      <w:r w:rsidRPr="00D57AEC">
        <w:rPr>
          <w:sz w:val="26"/>
          <w:szCs w:val="26"/>
        </w:rPr>
        <w:t xml:space="preserve"> присвоены: ИНН </w:t>
      </w:r>
      <w:r>
        <w:rPr>
          <w:sz w:val="26"/>
          <w:szCs w:val="26"/>
        </w:rPr>
        <w:t>1900008910</w:t>
      </w:r>
      <w:r w:rsidRPr="00D57AEC">
        <w:rPr>
          <w:sz w:val="26"/>
          <w:szCs w:val="26"/>
        </w:rPr>
        <w:t xml:space="preserve">, ОГРН </w:t>
      </w:r>
      <w:r>
        <w:rPr>
          <w:sz w:val="26"/>
          <w:szCs w:val="26"/>
        </w:rPr>
        <w:t>1231900000045.</w:t>
      </w:r>
    </w:p>
    <w:p w14:paraId="213D401F" w14:textId="5777B650" w:rsidR="008149E6" w:rsidRPr="00D57AEC" w:rsidRDefault="008149E6" w:rsidP="008149E6">
      <w:pPr>
        <w:tabs>
          <w:tab w:val="left" w:pos="709"/>
        </w:tabs>
        <w:ind w:firstLine="709"/>
        <w:jc w:val="both"/>
        <w:rPr>
          <w:sz w:val="26"/>
          <w:szCs w:val="26"/>
        </w:rPr>
      </w:pPr>
      <w:r w:rsidRPr="009A6EF5">
        <w:rPr>
          <w:sz w:val="26"/>
          <w:szCs w:val="26"/>
        </w:rPr>
        <w:t xml:space="preserve">Численность </w:t>
      </w:r>
      <w:r>
        <w:rPr>
          <w:sz w:val="26"/>
          <w:szCs w:val="26"/>
        </w:rPr>
        <w:t xml:space="preserve">сотрудников согласно штатному расписанию 2 </w:t>
      </w:r>
      <w:r w:rsidRPr="009A6EF5">
        <w:rPr>
          <w:sz w:val="26"/>
          <w:szCs w:val="26"/>
        </w:rPr>
        <w:t>человек</w:t>
      </w:r>
      <w:r>
        <w:rPr>
          <w:sz w:val="26"/>
          <w:szCs w:val="26"/>
        </w:rPr>
        <w:t>а</w:t>
      </w:r>
      <w:r w:rsidRPr="009A6EF5">
        <w:rPr>
          <w:sz w:val="26"/>
          <w:szCs w:val="26"/>
        </w:rPr>
        <w:t xml:space="preserve">, из </w:t>
      </w:r>
      <w:r w:rsidR="0061369E" w:rsidRPr="009A6EF5">
        <w:rPr>
          <w:sz w:val="26"/>
          <w:szCs w:val="26"/>
        </w:rPr>
        <w:t>них</w:t>
      </w:r>
      <w:r w:rsidR="0061369E">
        <w:rPr>
          <w:sz w:val="26"/>
          <w:szCs w:val="26"/>
        </w:rPr>
        <w:t>:</w:t>
      </w:r>
      <w:r w:rsidR="0061369E" w:rsidRPr="009A6EF5">
        <w:rPr>
          <w:sz w:val="26"/>
          <w:szCs w:val="26"/>
        </w:rPr>
        <w:t xml:space="preserve"> </w:t>
      </w:r>
      <w:r w:rsidR="0061369E">
        <w:rPr>
          <w:sz w:val="26"/>
          <w:szCs w:val="26"/>
        </w:rPr>
        <w:t>должность</w:t>
      </w:r>
      <w:r>
        <w:rPr>
          <w:sz w:val="26"/>
          <w:szCs w:val="26"/>
        </w:rPr>
        <w:t xml:space="preserve"> муниципальной службы - </w:t>
      </w:r>
      <w:r w:rsidRPr="009A6EF5">
        <w:rPr>
          <w:sz w:val="26"/>
          <w:szCs w:val="26"/>
        </w:rPr>
        <w:t>1 единица; муниципальны</w:t>
      </w:r>
      <w:r>
        <w:rPr>
          <w:sz w:val="26"/>
          <w:szCs w:val="26"/>
        </w:rPr>
        <w:t>е</w:t>
      </w:r>
      <w:r w:rsidRPr="009A6EF5">
        <w:rPr>
          <w:sz w:val="26"/>
          <w:szCs w:val="26"/>
        </w:rPr>
        <w:t xml:space="preserve"> служащи</w:t>
      </w:r>
      <w:r>
        <w:rPr>
          <w:sz w:val="26"/>
          <w:szCs w:val="26"/>
        </w:rPr>
        <w:t>е -</w:t>
      </w:r>
      <w:r w:rsidRPr="009A6EF5">
        <w:rPr>
          <w:sz w:val="26"/>
          <w:szCs w:val="26"/>
        </w:rPr>
        <w:t xml:space="preserve"> </w:t>
      </w:r>
      <w:r>
        <w:rPr>
          <w:sz w:val="26"/>
          <w:szCs w:val="26"/>
        </w:rPr>
        <w:t>1</w:t>
      </w:r>
      <w:r w:rsidRPr="009A6EF5">
        <w:rPr>
          <w:sz w:val="26"/>
          <w:szCs w:val="26"/>
        </w:rPr>
        <w:t xml:space="preserve"> единиц</w:t>
      </w:r>
      <w:r>
        <w:rPr>
          <w:sz w:val="26"/>
          <w:szCs w:val="26"/>
        </w:rPr>
        <w:t>а.</w:t>
      </w:r>
    </w:p>
    <w:p w14:paraId="27DE4187" w14:textId="2239FA5E" w:rsidR="008149E6" w:rsidRDefault="0061369E" w:rsidP="008149E6">
      <w:pPr>
        <w:ind w:firstLine="709"/>
        <w:jc w:val="both"/>
        <w:rPr>
          <w:sz w:val="26"/>
          <w:szCs w:val="26"/>
        </w:rPr>
      </w:pPr>
      <w:r>
        <w:rPr>
          <w:sz w:val="26"/>
          <w:szCs w:val="26"/>
        </w:rPr>
        <w:t>2.</w:t>
      </w:r>
      <w:r w:rsidR="00B532E2">
        <w:rPr>
          <w:sz w:val="26"/>
          <w:szCs w:val="26"/>
        </w:rPr>
        <w:t xml:space="preserve"> </w:t>
      </w:r>
      <w:r w:rsidR="008149E6" w:rsidRPr="00D57AEC">
        <w:rPr>
          <w:sz w:val="26"/>
          <w:szCs w:val="26"/>
        </w:rPr>
        <w:t xml:space="preserve">Организацию деятельности </w:t>
      </w:r>
      <w:r w:rsidR="008149E6">
        <w:rPr>
          <w:sz w:val="26"/>
          <w:szCs w:val="26"/>
        </w:rPr>
        <w:t>Контрольно-счётной комиссии</w:t>
      </w:r>
      <w:r w:rsidR="008149E6" w:rsidRPr="00D57AEC">
        <w:rPr>
          <w:sz w:val="26"/>
          <w:szCs w:val="26"/>
        </w:rPr>
        <w:t xml:space="preserve"> осуществляет председатель,</w:t>
      </w:r>
      <w:r w:rsidR="008149E6">
        <w:rPr>
          <w:sz w:val="26"/>
          <w:szCs w:val="26"/>
        </w:rPr>
        <w:t xml:space="preserve"> назначаемый Решением Совета депутатов Бейского муниципального района Республики Хакасия</w:t>
      </w:r>
      <w:r w:rsidR="008149E6" w:rsidRPr="00D57AEC">
        <w:rPr>
          <w:sz w:val="26"/>
          <w:szCs w:val="26"/>
        </w:rPr>
        <w:t xml:space="preserve">. </w:t>
      </w:r>
    </w:p>
    <w:p w14:paraId="4A8F6FF2" w14:textId="1880DF72" w:rsidR="008149E6" w:rsidRDefault="0061369E" w:rsidP="008149E6">
      <w:pPr>
        <w:tabs>
          <w:tab w:val="left" w:pos="709"/>
        </w:tabs>
        <w:ind w:firstLine="709"/>
        <w:jc w:val="both"/>
        <w:rPr>
          <w:b/>
          <w:bCs/>
          <w:i/>
          <w:iCs/>
          <w:sz w:val="26"/>
          <w:szCs w:val="26"/>
        </w:rPr>
      </w:pPr>
      <w:r>
        <w:rPr>
          <w:sz w:val="26"/>
          <w:szCs w:val="26"/>
        </w:rPr>
        <w:t>3</w:t>
      </w:r>
      <w:r w:rsidR="00B532E2">
        <w:rPr>
          <w:sz w:val="26"/>
          <w:szCs w:val="26"/>
        </w:rPr>
        <w:t xml:space="preserve">. </w:t>
      </w:r>
      <w:r w:rsidR="008149E6">
        <w:rPr>
          <w:sz w:val="26"/>
          <w:szCs w:val="26"/>
        </w:rPr>
        <w:t>Главный распорядитель бюджетных средств в лице Контрольно-счётной комиссии, осуществляет свой план расходов на основании бюджетной сметы. В рамках бюджетной деятельности казённого учреждения, составление, утверждение, внесение изменений в бюджетную смету осуществлялось на основании ст.</w:t>
      </w:r>
      <w:r w:rsidR="00B532E2">
        <w:rPr>
          <w:sz w:val="26"/>
          <w:szCs w:val="26"/>
        </w:rPr>
        <w:t xml:space="preserve"> </w:t>
      </w:r>
      <w:r w:rsidR="008149E6">
        <w:rPr>
          <w:sz w:val="26"/>
          <w:szCs w:val="26"/>
        </w:rPr>
        <w:t xml:space="preserve">221 Бюджетного кодекса РФ. </w:t>
      </w:r>
    </w:p>
    <w:p w14:paraId="7BC66DFA" w14:textId="1CCB0B4D" w:rsidR="008149E6" w:rsidRPr="007662CD" w:rsidRDefault="008149E6" w:rsidP="008149E6">
      <w:pPr>
        <w:ind w:firstLine="709"/>
        <w:jc w:val="both"/>
        <w:rPr>
          <w:sz w:val="26"/>
          <w:szCs w:val="26"/>
        </w:rPr>
      </w:pPr>
      <w:r w:rsidRPr="007662CD">
        <w:rPr>
          <w:sz w:val="26"/>
          <w:szCs w:val="26"/>
        </w:rPr>
        <w:t xml:space="preserve">Главным распорядителем осуществлялось формирование бюджетной отчетности, </w:t>
      </w:r>
      <w:r>
        <w:rPr>
          <w:sz w:val="26"/>
          <w:szCs w:val="26"/>
        </w:rPr>
        <w:t>на основании</w:t>
      </w:r>
      <w:r w:rsidRPr="007662CD">
        <w:rPr>
          <w:sz w:val="26"/>
          <w:szCs w:val="26"/>
        </w:rP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 (далее - Инструкция 191н).</w:t>
      </w:r>
    </w:p>
    <w:p w14:paraId="7AB34387" w14:textId="5914D4F4" w:rsidR="008149E6" w:rsidRPr="00073137" w:rsidRDefault="0061369E" w:rsidP="008149E6">
      <w:pPr>
        <w:ind w:firstLine="709"/>
        <w:jc w:val="both"/>
        <w:rPr>
          <w:sz w:val="26"/>
          <w:szCs w:val="26"/>
        </w:rPr>
      </w:pPr>
      <w:r>
        <w:rPr>
          <w:sz w:val="26"/>
          <w:szCs w:val="26"/>
        </w:rPr>
        <w:t>4.</w:t>
      </w:r>
      <w:r w:rsidR="00B532E2">
        <w:rPr>
          <w:sz w:val="26"/>
          <w:szCs w:val="26"/>
        </w:rPr>
        <w:t xml:space="preserve"> </w:t>
      </w:r>
      <w:r w:rsidR="008149E6" w:rsidRPr="00073137">
        <w:rPr>
          <w:sz w:val="26"/>
          <w:szCs w:val="26"/>
        </w:rPr>
        <w:t xml:space="preserve">Бюджетная смета </w:t>
      </w:r>
      <w:r w:rsidR="008149E6">
        <w:rPr>
          <w:sz w:val="26"/>
          <w:szCs w:val="26"/>
        </w:rPr>
        <w:t>по Контрольно-счётной комиссии</w:t>
      </w:r>
      <w:r w:rsidR="008149E6" w:rsidRPr="00073137">
        <w:rPr>
          <w:sz w:val="26"/>
          <w:szCs w:val="26"/>
        </w:rPr>
        <w:t xml:space="preserve"> Бейского района Республики Хакасия на начало и на конец отчетного года соответствует утвержденным бюджетным </w:t>
      </w:r>
      <w:r w:rsidRPr="00073137">
        <w:rPr>
          <w:sz w:val="26"/>
          <w:szCs w:val="26"/>
        </w:rPr>
        <w:t>назначениям. В</w:t>
      </w:r>
      <w:r w:rsidR="008149E6" w:rsidRPr="00073137">
        <w:rPr>
          <w:sz w:val="26"/>
          <w:szCs w:val="26"/>
        </w:rPr>
        <w:t xml:space="preserve"> проверяемом периоде, изменения показателей бюджетной сметы производились </w:t>
      </w:r>
      <w:r w:rsidR="008149E6">
        <w:rPr>
          <w:sz w:val="26"/>
          <w:szCs w:val="26"/>
        </w:rPr>
        <w:t>четыре</w:t>
      </w:r>
      <w:r w:rsidR="008149E6" w:rsidRPr="00073137">
        <w:rPr>
          <w:sz w:val="26"/>
          <w:szCs w:val="26"/>
        </w:rPr>
        <w:t xml:space="preserve"> раз</w:t>
      </w:r>
      <w:r w:rsidR="008149E6">
        <w:rPr>
          <w:sz w:val="26"/>
          <w:szCs w:val="26"/>
        </w:rPr>
        <w:t>а</w:t>
      </w:r>
      <w:r w:rsidR="008149E6" w:rsidRPr="00073137">
        <w:rPr>
          <w:sz w:val="26"/>
          <w:szCs w:val="26"/>
        </w:rPr>
        <w:t xml:space="preserve">. Последнее значение изменений бюджетной сметы составлено </w:t>
      </w:r>
      <w:r w:rsidR="008149E6">
        <w:rPr>
          <w:sz w:val="26"/>
          <w:szCs w:val="26"/>
        </w:rPr>
        <w:t>24</w:t>
      </w:r>
      <w:r w:rsidR="008149E6" w:rsidRPr="00073137">
        <w:rPr>
          <w:sz w:val="26"/>
          <w:szCs w:val="26"/>
        </w:rPr>
        <w:t>.12.202</w:t>
      </w:r>
      <w:r w:rsidR="008149E6">
        <w:rPr>
          <w:sz w:val="26"/>
          <w:szCs w:val="26"/>
        </w:rPr>
        <w:t xml:space="preserve">5 </w:t>
      </w:r>
      <w:r w:rsidR="008149E6" w:rsidRPr="00073137">
        <w:rPr>
          <w:sz w:val="26"/>
          <w:szCs w:val="26"/>
        </w:rPr>
        <w:t>года,</w:t>
      </w:r>
      <w:r w:rsidR="008149E6">
        <w:rPr>
          <w:sz w:val="26"/>
          <w:szCs w:val="26"/>
        </w:rPr>
        <w:t xml:space="preserve"> </w:t>
      </w:r>
      <w:r w:rsidR="008149E6" w:rsidRPr="00073137">
        <w:rPr>
          <w:sz w:val="26"/>
          <w:szCs w:val="26"/>
        </w:rPr>
        <w:t xml:space="preserve">соответствует Решению о бюджете </w:t>
      </w:r>
      <w:r w:rsidR="00B532E2" w:rsidRPr="00073137">
        <w:rPr>
          <w:sz w:val="26"/>
          <w:szCs w:val="26"/>
        </w:rPr>
        <w:t>от 2</w:t>
      </w:r>
      <w:r w:rsidR="00B532E2">
        <w:rPr>
          <w:sz w:val="26"/>
          <w:szCs w:val="26"/>
        </w:rPr>
        <w:t>4</w:t>
      </w:r>
      <w:r w:rsidR="00B532E2" w:rsidRPr="00073137">
        <w:rPr>
          <w:sz w:val="26"/>
          <w:szCs w:val="26"/>
        </w:rPr>
        <w:t>.12.202</w:t>
      </w:r>
      <w:r w:rsidR="00B532E2">
        <w:rPr>
          <w:sz w:val="26"/>
          <w:szCs w:val="26"/>
        </w:rPr>
        <w:t xml:space="preserve">5 </w:t>
      </w:r>
      <w:r w:rsidR="008149E6" w:rsidRPr="00073137">
        <w:rPr>
          <w:sz w:val="26"/>
          <w:szCs w:val="26"/>
        </w:rPr>
        <w:t>№2</w:t>
      </w:r>
      <w:r w:rsidR="00B532E2">
        <w:rPr>
          <w:sz w:val="26"/>
          <w:szCs w:val="26"/>
        </w:rPr>
        <w:t>72</w:t>
      </w:r>
      <w:r w:rsidR="008149E6" w:rsidRPr="00073137">
        <w:rPr>
          <w:sz w:val="26"/>
          <w:szCs w:val="26"/>
        </w:rPr>
        <w:t xml:space="preserve"> «О местном бюджете муниципального образования Бейский район</w:t>
      </w:r>
      <w:r w:rsidR="008149E6">
        <w:rPr>
          <w:sz w:val="26"/>
          <w:szCs w:val="26"/>
        </w:rPr>
        <w:t xml:space="preserve"> на 2025</w:t>
      </w:r>
      <w:r w:rsidR="00B532E2">
        <w:rPr>
          <w:sz w:val="26"/>
          <w:szCs w:val="26"/>
        </w:rPr>
        <w:t xml:space="preserve"> </w:t>
      </w:r>
      <w:r w:rsidR="008149E6">
        <w:rPr>
          <w:sz w:val="26"/>
          <w:szCs w:val="26"/>
        </w:rPr>
        <w:t>год и плановый период 2026-2027</w:t>
      </w:r>
      <w:r w:rsidR="00B532E2">
        <w:rPr>
          <w:sz w:val="26"/>
          <w:szCs w:val="26"/>
        </w:rPr>
        <w:t xml:space="preserve"> </w:t>
      </w:r>
      <w:r w:rsidR="008149E6">
        <w:rPr>
          <w:sz w:val="26"/>
          <w:szCs w:val="26"/>
        </w:rPr>
        <w:t>годов</w:t>
      </w:r>
      <w:r w:rsidR="008149E6" w:rsidRPr="00073137">
        <w:rPr>
          <w:sz w:val="26"/>
          <w:szCs w:val="26"/>
        </w:rPr>
        <w:t xml:space="preserve">». </w:t>
      </w:r>
    </w:p>
    <w:p w14:paraId="4A327FBD" w14:textId="55386A3E" w:rsidR="008149E6" w:rsidRDefault="0061369E" w:rsidP="008149E6">
      <w:pPr>
        <w:pStyle w:val="consplusnormal"/>
        <w:spacing w:before="0" w:after="0"/>
        <w:ind w:firstLine="709"/>
        <w:jc w:val="both"/>
        <w:rPr>
          <w:sz w:val="26"/>
          <w:szCs w:val="26"/>
        </w:rPr>
      </w:pPr>
      <w:r>
        <w:rPr>
          <w:sz w:val="26"/>
          <w:szCs w:val="26"/>
        </w:rPr>
        <w:t>5.</w:t>
      </w:r>
      <w:r w:rsidR="00B532E2">
        <w:rPr>
          <w:sz w:val="26"/>
          <w:szCs w:val="26"/>
        </w:rPr>
        <w:t xml:space="preserve"> </w:t>
      </w:r>
      <w:r w:rsidR="008149E6" w:rsidRPr="00557D43">
        <w:rPr>
          <w:sz w:val="26"/>
          <w:szCs w:val="26"/>
        </w:rPr>
        <w:t>Учётная политика учреждения утверждена распоряжением №3</w:t>
      </w:r>
      <w:r w:rsidR="008149E6">
        <w:rPr>
          <w:sz w:val="26"/>
          <w:szCs w:val="26"/>
        </w:rPr>
        <w:t>/1</w:t>
      </w:r>
      <w:r w:rsidR="008149E6" w:rsidRPr="00557D43">
        <w:rPr>
          <w:sz w:val="26"/>
          <w:szCs w:val="26"/>
        </w:rPr>
        <w:t xml:space="preserve">-Р от </w:t>
      </w:r>
      <w:r w:rsidR="008149E6">
        <w:rPr>
          <w:sz w:val="26"/>
          <w:szCs w:val="26"/>
        </w:rPr>
        <w:t>16.01.</w:t>
      </w:r>
      <w:r w:rsidR="008149E6" w:rsidRPr="00557D43">
        <w:rPr>
          <w:sz w:val="26"/>
          <w:szCs w:val="26"/>
        </w:rPr>
        <w:t>202</w:t>
      </w:r>
      <w:r w:rsidR="008149E6">
        <w:rPr>
          <w:sz w:val="26"/>
          <w:szCs w:val="26"/>
        </w:rPr>
        <w:t xml:space="preserve">3 </w:t>
      </w:r>
      <w:r w:rsidR="008149E6" w:rsidRPr="00557D43">
        <w:rPr>
          <w:sz w:val="26"/>
          <w:szCs w:val="26"/>
        </w:rPr>
        <w:t xml:space="preserve">г. </w:t>
      </w:r>
      <w:r w:rsidR="008149E6">
        <w:rPr>
          <w:sz w:val="26"/>
          <w:szCs w:val="26"/>
        </w:rPr>
        <w:t xml:space="preserve">Ведение бюджетного учёта по данным учётной политики возлагается на уполномоченное лицо МКУ МВЦ, согласно заключённого соглашения о передаче </w:t>
      </w:r>
      <w:r w:rsidR="008149E6">
        <w:rPr>
          <w:sz w:val="26"/>
          <w:szCs w:val="26"/>
        </w:rPr>
        <w:lastRenderedPageBreak/>
        <w:t>полномочий по ведению бюджетного учёта и бухгалтерского учёта между начальником  МКУ МВЦ и председателем контрольно-счётной комиссии и должны  соответствовать требованиям, установленным частью 4,</w:t>
      </w:r>
      <w:r w:rsidR="00B532E2">
        <w:rPr>
          <w:sz w:val="26"/>
          <w:szCs w:val="26"/>
        </w:rPr>
        <w:t xml:space="preserve"> </w:t>
      </w:r>
      <w:r w:rsidR="008149E6">
        <w:rPr>
          <w:sz w:val="26"/>
          <w:szCs w:val="26"/>
        </w:rPr>
        <w:t>статьи 7 Федерального закона</w:t>
      </w:r>
      <w:r w:rsidR="00B532E2">
        <w:rPr>
          <w:sz w:val="26"/>
          <w:szCs w:val="26"/>
        </w:rPr>
        <w:t xml:space="preserve"> </w:t>
      </w:r>
      <w:r w:rsidR="008149E6">
        <w:rPr>
          <w:sz w:val="26"/>
          <w:szCs w:val="26"/>
        </w:rPr>
        <w:t>№402-ФЗ от 06.12.2011</w:t>
      </w:r>
      <w:r w:rsidR="00B532E2">
        <w:rPr>
          <w:sz w:val="26"/>
          <w:szCs w:val="26"/>
        </w:rPr>
        <w:t xml:space="preserve"> </w:t>
      </w:r>
      <w:r w:rsidR="008149E6">
        <w:rPr>
          <w:sz w:val="26"/>
          <w:szCs w:val="26"/>
        </w:rPr>
        <w:t xml:space="preserve">«О бухгалтерском учёте». </w:t>
      </w:r>
    </w:p>
    <w:p w14:paraId="0E5B4C81" w14:textId="1E82C864" w:rsidR="008149E6" w:rsidRDefault="00DB1A6B" w:rsidP="008149E6">
      <w:pPr>
        <w:pStyle w:val="consplusnormal"/>
        <w:spacing w:before="0" w:after="0"/>
        <w:ind w:firstLine="709"/>
        <w:jc w:val="both"/>
        <w:rPr>
          <w:sz w:val="26"/>
          <w:szCs w:val="26"/>
        </w:rPr>
      </w:pPr>
      <w:r>
        <w:rPr>
          <w:sz w:val="26"/>
          <w:szCs w:val="26"/>
        </w:rPr>
        <w:t>6.</w:t>
      </w:r>
      <w:r w:rsidR="00B532E2">
        <w:rPr>
          <w:sz w:val="26"/>
          <w:szCs w:val="26"/>
        </w:rPr>
        <w:t xml:space="preserve"> </w:t>
      </w:r>
      <w:r w:rsidR="008149E6">
        <w:rPr>
          <w:sz w:val="26"/>
          <w:szCs w:val="26"/>
        </w:rPr>
        <w:t xml:space="preserve">Бухгалтерский учёт ведётся по соглашению б.н. от 11.01.2023 Муниципальным казённым учреждением администрации Бейского муниципального района Республики Хакасия. В соответствии с заключённым соглашением о передаче полномочий по ведению бюджетного учёта и бухгалтерского учёта, ответственность за законность совершаемых операций и правильность их оформления, достоверность предоставляемых МКУ МВЦ документов и сведений несёт председатель Контрольно-счётной комиссии, ответственность за организацию бухгалтерского учёта, формирование учётной политики, своевременное предоставление полной и достоверной бухгалтерской, статистической, налоговой и иной отчётности, за несвоевременную сдачу налоговой и статистической отчётности- ведущий бухгалтер МКУ МВЦ. </w:t>
      </w:r>
    </w:p>
    <w:p w14:paraId="0F86C5C8" w14:textId="15D3C2D7" w:rsidR="008149E6" w:rsidRPr="00D841FB" w:rsidRDefault="00DB1A6B" w:rsidP="00DB1A6B">
      <w:pPr>
        <w:pStyle w:val="21"/>
        <w:widowControl w:val="0"/>
        <w:ind w:firstLine="709"/>
        <w:rPr>
          <w:color w:val="000000"/>
          <w:sz w:val="26"/>
          <w:szCs w:val="26"/>
        </w:rPr>
      </w:pPr>
      <w:r>
        <w:rPr>
          <w:sz w:val="26"/>
          <w:szCs w:val="26"/>
        </w:rPr>
        <w:t>7.</w:t>
      </w:r>
      <w:r w:rsidR="00B532E2">
        <w:rPr>
          <w:sz w:val="26"/>
          <w:szCs w:val="26"/>
        </w:rPr>
        <w:t xml:space="preserve"> </w:t>
      </w:r>
      <w:r w:rsidR="008149E6" w:rsidRPr="00D841FB">
        <w:rPr>
          <w:sz w:val="26"/>
          <w:szCs w:val="26"/>
        </w:rPr>
        <w:t>Бюджетная отчетность за 202</w:t>
      </w:r>
      <w:r w:rsidR="008149E6">
        <w:rPr>
          <w:sz w:val="26"/>
          <w:szCs w:val="26"/>
        </w:rPr>
        <w:t>5</w:t>
      </w:r>
      <w:r w:rsidR="008149E6" w:rsidRPr="00D841FB">
        <w:rPr>
          <w:sz w:val="26"/>
          <w:szCs w:val="26"/>
        </w:rPr>
        <w:t xml:space="preserve"> год представлена </w:t>
      </w:r>
      <w:r w:rsidR="008149E6">
        <w:rPr>
          <w:sz w:val="26"/>
          <w:szCs w:val="26"/>
        </w:rPr>
        <w:t>МКУ МВЦ по объекту проверки</w:t>
      </w:r>
      <w:r w:rsidR="008149E6" w:rsidRPr="00D841FB">
        <w:rPr>
          <w:sz w:val="26"/>
          <w:szCs w:val="26"/>
        </w:rPr>
        <w:t xml:space="preserve"> в Контрольно-счётную комиссию </w:t>
      </w:r>
      <w:r w:rsidR="008149E6">
        <w:rPr>
          <w:sz w:val="26"/>
          <w:szCs w:val="26"/>
        </w:rPr>
        <w:t>11.03</w:t>
      </w:r>
      <w:r w:rsidR="008149E6" w:rsidRPr="00D841FB">
        <w:rPr>
          <w:sz w:val="26"/>
          <w:szCs w:val="26"/>
        </w:rPr>
        <w:t>.</w:t>
      </w:r>
      <w:r w:rsidR="008149E6">
        <w:rPr>
          <w:sz w:val="26"/>
          <w:szCs w:val="26"/>
        </w:rPr>
        <w:t>2026</w:t>
      </w:r>
      <w:r w:rsidR="008149E6" w:rsidRPr="00D841FB">
        <w:rPr>
          <w:sz w:val="26"/>
          <w:szCs w:val="26"/>
        </w:rPr>
        <w:t xml:space="preserve"> года, в срок, указанный в запросе КСК от </w:t>
      </w:r>
      <w:r w:rsidR="008149E6">
        <w:rPr>
          <w:sz w:val="26"/>
          <w:szCs w:val="26"/>
        </w:rPr>
        <w:t>17.</w:t>
      </w:r>
      <w:r w:rsidR="008149E6" w:rsidRPr="00D841FB">
        <w:rPr>
          <w:sz w:val="26"/>
          <w:szCs w:val="26"/>
        </w:rPr>
        <w:t>02.202</w:t>
      </w:r>
      <w:r w:rsidR="008149E6">
        <w:rPr>
          <w:sz w:val="26"/>
          <w:szCs w:val="26"/>
        </w:rPr>
        <w:t>6</w:t>
      </w:r>
      <w:r w:rsidR="008149E6" w:rsidRPr="00D841FB">
        <w:rPr>
          <w:sz w:val="26"/>
          <w:szCs w:val="26"/>
        </w:rPr>
        <w:t xml:space="preserve"> №01-12/</w:t>
      </w:r>
      <w:r w:rsidR="008149E6">
        <w:rPr>
          <w:sz w:val="26"/>
          <w:szCs w:val="26"/>
        </w:rPr>
        <w:t>23</w:t>
      </w:r>
      <w:r w:rsidR="008149E6" w:rsidRPr="00D841FB">
        <w:rPr>
          <w:sz w:val="26"/>
          <w:szCs w:val="26"/>
        </w:rPr>
        <w:t xml:space="preserve"> (в срок до</w:t>
      </w:r>
      <w:r w:rsidR="008149E6">
        <w:rPr>
          <w:sz w:val="26"/>
          <w:szCs w:val="26"/>
        </w:rPr>
        <w:t xml:space="preserve"> 11.03.</w:t>
      </w:r>
      <w:r w:rsidR="008149E6" w:rsidRPr="00D841FB">
        <w:rPr>
          <w:sz w:val="26"/>
          <w:szCs w:val="26"/>
        </w:rPr>
        <w:t>202</w:t>
      </w:r>
      <w:r w:rsidR="008149E6">
        <w:rPr>
          <w:sz w:val="26"/>
          <w:szCs w:val="26"/>
        </w:rPr>
        <w:t>6</w:t>
      </w:r>
      <w:r w:rsidR="008149E6" w:rsidRPr="00D841FB">
        <w:rPr>
          <w:sz w:val="26"/>
          <w:szCs w:val="26"/>
        </w:rPr>
        <w:t xml:space="preserve"> года). </w:t>
      </w:r>
      <w:r w:rsidR="008149E6" w:rsidRPr="00D841FB">
        <w:rPr>
          <w:color w:val="000000"/>
          <w:sz w:val="26"/>
          <w:szCs w:val="26"/>
        </w:rPr>
        <w:t>Представленная для внешней проверки годовая бюджетная отчетность соответствует требованиям законодательства Российской Федерации, достоверно отражает результаты финансово-хозяйственной деятельности с 01 января по 31 декабря 202</w:t>
      </w:r>
      <w:r w:rsidR="008149E6">
        <w:rPr>
          <w:color w:val="000000"/>
          <w:sz w:val="26"/>
          <w:szCs w:val="26"/>
        </w:rPr>
        <w:t>5</w:t>
      </w:r>
      <w:r w:rsidR="008149E6" w:rsidRPr="00D841FB">
        <w:rPr>
          <w:color w:val="000000"/>
          <w:sz w:val="26"/>
          <w:szCs w:val="26"/>
        </w:rPr>
        <w:t xml:space="preserve"> года.</w:t>
      </w:r>
    </w:p>
    <w:p w14:paraId="7AD7AD76" w14:textId="7050A0E4" w:rsidR="008149E6" w:rsidRDefault="00DB1A6B" w:rsidP="008149E6">
      <w:pPr>
        <w:ind w:firstLine="709"/>
        <w:jc w:val="both"/>
        <w:rPr>
          <w:color w:val="000000"/>
          <w:sz w:val="26"/>
          <w:szCs w:val="26"/>
        </w:rPr>
      </w:pPr>
      <w:r>
        <w:rPr>
          <w:color w:val="000000"/>
          <w:sz w:val="26"/>
          <w:szCs w:val="26"/>
        </w:rPr>
        <w:t>8.</w:t>
      </w:r>
      <w:r w:rsidR="00B532E2">
        <w:rPr>
          <w:color w:val="000000"/>
          <w:sz w:val="26"/>
          <w:szCs w:val="26"/>
        </w:rPr>
        <w:t xml:space="preserve"> </w:t>
      </w:r>
      <w:r w:rsidR="008149E6">
        <w:rPr>
          <w:color w:val="000000"/>
          <w:sz w:val="26"/>
          <w:szCs w:val="26"/>
        </w:rPr>
        <w:t>На основании Распоряжения</w:t>
      </w:r>
      <w:r w:rsidR="00B532E2">
        <w:rPr>
          <w:color w:val="000000"/>
          <w:sz w:val="26"/>
          <w:szCs w:val="26"/>
        </w:rPr>
        <w:t xml:space="preserve"> Контрольно-счетной комиссии Бейского района Республики Хакасия</w:t>
      </w:r>
      <w:r w:rsidR="008149E6">
        <w:rPr>
          <w:color w:val="000000"/>
          <w:sz w:val="26"/>
          <w:szCs w:val="26"/>
        </w:rPr>
        <w:t xml:space="preserve"> </w:t>
      </w:r>
      <w:r w:rsidR="00B532E2">
        <w:rPr>
          <w:color w:val="000000"/>
          <w:sz w:val="26"/>
          <w:szCs w:val="26"/>
        </w:rPr>
        <w:t xml:space="preserve">от 13.11.2025 </w:t>
      </w:r>
      <w:r w:rsidR="008149E6">
        <w:rPr>
          <w:color w:val="000000"/>
          <w:sz w:val="26"/>
          <w:szCs w:val="26"/>
        </w:rPr>
        <w:t>№11-Р, объектом проверки проведена инвентаризация нефинансовых активов и обязательств, в целях обеспечения достоверности данных бюджетного учёта перед составлением бюджетной отчётности.</w:t>
      </w:r>
      <w:r w:rsidR="008149E6" w:rsidRPr="00F44BBB">
        <w:rPr>
          <w:color w:val="000000"/>
          <w:sz w:val="26"/>
          <w:szCs w:val="26"/>
        </w:rPr>
        <w:t xml:space="preserve"> По данным таблицы №6 к форме отчётности 0503160,</w:t>
      </w:r>
      <w:r w:rsidR="008149E6">
        <w:rPr>
          <w:color w:val="000000"/>
          <w:sz w:val="26"/>
          <w:szCs w:val="26"/>
        </w:rPr>
        <w:t xml:space="preserve"> </w:t>
      </w:r>
      <w:r w:rsidR="008149E6" w:rsidRPr="00F44BBB">
        <w:rPr>
          <w:color w:val="000000"/>
          <w:sz w:val="26"/>
          <w:szCs w:val="26"/>
        </w:rPr>
        <w:t>в результате проведённой инвентаризации, недостач и хищений нет. Расхождения отсутствуют.</w:t>
      </w:r>
      <w:r w:rsidR="008149E6">
        <w:rPr>
          <w:color w:val="000000"/>
          <w:sz w:val="26"/>
          <w:szCs w:val="26"/>
        </w:rPr>
        <w:t xml:space="preserve"> </w:t>
      </w:r>
    </w:p>
    <w:p w14:paraId="568018CE" w14:textId="77777777" w:rsidR="000D7895" w:rsidRDefault="00DB1A6B" w:rsidP="008149E6">
      <w:pPr>
        <w:ind w:firstLine="709"/>
        <w:jc w:val="both"/>
        <w:rPr>
          <w:color w:val="000000"/>
          <w:sz w:val="26"/>
          <w:szCs w:val="26"/>
        </w:rPr>
      </w:pPr>
      <w:r w:rsidRPr="00B532E2">
        <w:rPr>
          <w:color w:val="000000"/>
          <w:sz w:val="26"/>
          <w:szCs w:val="26"/>
        </w:rPr>
        <w:t>9.</w:t>
      </w:r>
      <w:r w:rsidR="00B532E2">
        <w:rPr>
          <w:color w:val="000000"/>
          <w:sz w:val="26"/>
          <w:szCs w:val="26"/>
        </w:rPr>
        <w:t xml:space="preserve"> </w:t>
      </w:r>
      <w:r w:rsidR="008149E6" w:rsidRPr="00DF5775">
        <w:rPr>
          <w:color w:val="000000"/>
          <w:sz w:val="26"/>
          <w:szCs w:val="26"/>
        </w:rPr>
        <w:t>Пояснительная записка формы 0503160, не содержит</w:t>
      </w:r>
      <w:r w:rsidR="00FC153E">
        <w:rPr>
          <w:color w:val="000000"/>
          <w:sz w:val="26"/>
          <w:szCs w:val="26"/>
        </w:rPr>
        <w:t xml:space="preserve"> информации о</w:t>
      </w:r>
      <w:r w:rsidR="008149E6" w:rsidRPr="00DF5775">
        <w:rPr>
          <w:color w:val="000000"/>
          <w:sz w:val="26"/>
          <w:szCs w:val="26"/>
        </w:rPr>
        <w:t xml:space="preserve"> блокировки </w:t>
      </w:r>
      <w:r w:rsidR="000D7895">
        <w:rPr>
          <w:color w:val="000000"/>
          <w:sz w:val="26"/>
          <w:szCs w:val="26"/>
        </w:rPr>
        <w:t xml:space="preserve">расчетного </w:t>
      </w:r>
      <w:r w:rsidR="008149E6" w:rsidRPr="00DF5775">
        <w:rPr>
          <w:color w:val="000000"/>
          <w:sz w:val="26"/>
          <w:szCs w:val="26"/>
        </w:rPr>
        <w:t xml:space="preserve">счёта бюджетного учреждения. </w:t>
      </w:r>
    </w:p>
    <w:p w14:paraId="3F266FDE" w14:textId="0E04500F" w:rsidR="008149E6" w:rsidRPr="00DF5775" w:rsidRDefault="008149E6" w:rsidP="008149E6">
      <w:pPr>
        <w:ind w:firstLine="709"/>
        <w:jc w:val="both"/>
        <w:rPr>
          <w:sz w:val="26"/>
          <w:szCs w:val="26"/>
        </w:rPr>
      </w:pPr>
      <w:r w:rsidRPr="00DF5775">
        <w:rPr>
          <w:color w:val="000000"/>
          <w:sz w:val="26"/>
          <w:szCs w:val="26"/>
        </w:rPr>
        <w:t>Отсутствие бюджетных средств, на полноценную рабочую деятельность учреждения имеет финансовые риски в виде пеней и штрафов.</w:t>
      </w:r>
    </w:p>
    <w:p w14:paraId="7BB65DEC" w14:textId="62A47EAB" w:rsidR="00DE700F" w:rsidRDefault="00DB1A6B" w:rsidP="008149E6">
      <w:pPr>
        <w:ind w:firstLine="709"/>
        <w:jc w:val="both"/>
        <w:rPr>
          <w:sz w:val="26"/>
          <w:szCs w:val="26"/>
        </w:rPr>
      </w:pPr>
      <w:r w:rsidRPr="00DB1A6B">
        <w:rPr>
          <w:sz w:val="26"/>
          <w:szCs w:val="26"/>
        </w:rPr>
        <w:t>10.</w:t>
      </w:r>
      <w:r w:rsidR="00FC153E">
        <w:rPr>
          <w:sz w:val="26"/>
          <w:szCs w:val="26"/>
        </w:rPr>
        <w:t xml:space="preserve"> </w:t>
      </w:r>
      <w:r w:rsidR="008F35F1" w:rsidRPr="00DE700F">
        <w:rPr>
          <w:color w:val="000000"/>
          <w:sz w:val="26"/>
          <w:szCs w:val="26"/>
        </w:rPr>
        <w:t>Бюджетные полномочия Контрольно-счётной комиссии Бейского района, предусмотрены пунктами 1,</w:t>
      </w:r>
      <w:r w:rsidR="00DE700F" w:rsidRPr="00DE700F">
        <w:rPr>
          <w:color w:val="000000"/>
          <w:sz w:val="26"/>
          <w:szCs w:val="26"/>
        </w:rPr>
        <w:t xml:space="preserve"> </w:t>
      </w:r>
      <w:r w:rsidR="008F35F1" w:rsidRPr="00DE700F">
        <w:rPr>
          <w:color w:val="000000"/>
          <w:sz w:val="26"/>
          <w:szCs w:val="26"/>
        </w:rPr>
        <w:t>2 ст. 157 Бюджетного кодекса, осуществляются с соблюдением Положений, установленных Федеральным законом от 5 апреля 2013</w:t>
      </w:r>
      <w:r w:rsidR="00E260EB" w:rsidRPr="00DE700F">
        <w:rPr>
          <w:color w:val="000000"/>
          <w:sz w:val="26"/>
          <w:szCs w:val="26"/>
        </w:rPr>
        <w:t xml:space="preserve"> </w:t>
      </w:r>
      <w:r w:rsidR="008F35F1" w:rsidRPr="00DE700F">
        <w:rPr>
          <w:color w:val="000000"/>
          <w:sz w:val="26"/>
          <w:szCs w:val="26"/>
        </w:rPr>
        <w:t>№41-ФЗ «О счётной палате  Российской Федерации» и Федеральным законом от 07 февраля 2011</w:t>
      </w:r>
      <w:r w:rsidR="00E260EB" w:rsidRPr="00DE700F">
        <w:rPr>
          <w:color w:val="000000"/>
          <w:sz w:val="26"/>
          <w:szCs w:val="26"/>
        </w:rPr>
        <w:t xml:space="preserve"> </w:t>
      </w:r>
      <w:r w:rsidR="008F35F1" w:rsidRPr="00DE700F">
        <w:rPr>
          <w:color w:val="000000"/>
          <w:sz w:val="26"/>
          <w:szCs w:val="26"/>
        </w:rPr>
        <w:t>№6-ФЗ «Об общих принципах организации и деятельности контрольно-счётных органов субъектов РФ</w:t>
      </w:r>
      <w:r w:rsidR="00E260EB" w:rsidRPr="00DE700F">
        <w:rPr>
          <w:color w:val="000000"/>
          <w:sz w:val="26"/>
          <w:szCs w:val="26"/>
        </w:rPr>
        <w:t xml:space="preserve">, федеральных территорий </w:t>
      </w:r>
      <w:r w:rsidR="008F35F1" w:rsidRPr="00DE700F">
        <w:rPr>
          <w:color w:val="000000"/>
          <w:sz w:val="26"/>
          <w:szCs w:val="26"/>
        </w:rPr>
        <w:t>и муниципальных образовани</w:t>
      </w:r>
      <w:r w:rsidR="00E260EB" w:rsidRPr="00DE700F">
        <w:rPr>
          <w:color w:val="000000"/>
          <w:sz w:val="26"/>
          <w:szCs w:val="26"/>
        </w:rPr>
        <w:t>й</w:t>
      </w:r>
      <w:r w:rsidR="008F35F1" w:rsidRPr="00DE700F">
        <w:rPr>
          <w:color w:val="000000"/>
          <w:sz w:val="26"/>
          <w:szCs w:val="26"/>
        </w:rPr>
        <w:t>».</w:t>
      </w:r>
      <w:r w:rsidR="008149E6" w:rsidRPr="00DE700F">
        <w:rPr>
          <w:sz w:val="26"/>
          <w:szCs w:val="26"/>
        </w:rPr>
        <w:t xml:space="preserve"> </w:t>
      </w:r>
    </w:p>
    <w:p w14:paraId="5B9C613A" w14:textId="67650A7A" w:rsidR="00BE7D58" w:rsidRPr="00DE700F" w:rsidRDefault="00BE7D58" w:rsidP="008149E6">
      <w:pPr>
        <w:ind w:firstLine="709"/>
        <w:jc w:val="both"/>
        <w:rPr>
          <w:sz w:val="26"/>
          <w:szCs w:val="26"/>
        </w:rPr>
      </w:pPr>
      <w:r w:rsidRPr="00037260">
        <w:rPr>
          <w:sz w:val="26"/>
          <w:szCs w:val="26"/>
        </w:rPr>
        <w:t>По данным формы годовой отчётности 0503121, в разрезе расходов, фактические расходы сложились в общей сумме 2 016,8 тыс. руб. руб. Чистый операционный результат за 2025 год составил – 2 016,8 тыс. руб. со знаком «минус».</w:t>
      </w:r>
    </w:p>
    <w:p w14:paraId="25C22F05" w14:textId="289D38B1" w:rsidR="008149E6" w:rsidRPr="001F65C8" w:rsidRDefault="00DB1A6B" w:rsidP="008149E6">
      <w:pPr>
        <w:ind w:firstLine="709"/>
        <w:jc w:val="both"/>
        <w:rPr>
          <w:sz w:val="26"/>
          <w:szCs w:val="26"/>
        </w:rPr>
      </w:pPr>
      <w:r>
        <w:rPr>
          <w:sz w:val="26"/>
          <w:szCs w:val="26"/>
        </w:rPr>
        <w:t>11.</w:t>
      </w:r>
      <w:r w:rsidR="00FC153E">
        <w:rPr>
          <w:sz w:val="26"/>
          <w:szCs w:val="26"/>
        </w:rPr>
        <w:t xml:space="preserve"> </w:t>
      </w:r>
      <w:r w:rsidR="008149E6" w:rsidRPr="001F65C8">
        <w:rPr>
          <w:sz w:val="26"/>
          <w:szCs w:val="26"/>
        </w:rPr>
        <w:t xml:space="preserve">Бюджетные назначения по расходам, отраженные в размере </w:t>
      </w:r>
      <w:r w:rsidR="008149E6">
        <w:rPr>
          <w:sz w:val="26"/>
          <w:szCs w:val="26"/>
        </w:rPr>
        <w:t>2</w:t>
      </w:r>
      <w:r w:rsidR="00FC153E">
        <w:rPr>
          <w:sz w:val="26"/>
          <w:szCs w:val="26"/>
        </w:rPr>
        <w:t xml:space="preserve"> </w:t>
      </w:r>
      <w:r w:rsidR="008149E6">
        <w:rPr>
          <w:sz w:val="26"/>
          <w:szCs w:val="26"/>
        </w:rPr>
        <w:t xml:space="preserve">527,2 тыс. </w:t>
      </w:r>
      <w:r w:rsidR="008149E6" w:rsidRPr="001F65C8">
        <w:rPr>
          <w:sz w:val="26"/>
          <w:szCs w:val="26"/>
        </w:rPr>
        <w:t>руб</w:t>
      </w:r>
      <w:r w:rsidR="008149E6">
        <w:rPr>
          <w:sz w:val="26"/>
          <w:szCs w:val="26"/>
        </w:rPr>
        <w:t>.</w:t>
      </w:r>
      <w:r w:rsidR="008149E6" w:rsidRPr="001F65C8">
        <w:rPr>
          <w:sz w:val="26"/>
          <w:szCs w:val="26"/>
        </w:rPr>
        <w:t xml:space="preserve"> исполнены в размере </w:t>
      </w:r>
      <w:r w:rsidR="008149E6">
        <w:rPr>
          <w:sz w:val="26"/>
          <w:szCs w:val="26"/>
        </w:rPr>
        <w:t>1</w:t>
      </w:r>
      <w:r w:rsidR="00FC153E">
        <w:rPr>
          <w:sz w:val="26"/>
          <w:szCs w:val="26"/>
        </w:rPr>
        <w:t xml:space="preserve"> </w:t>
      </w:r>
      <w:r w:rsidR="008149E6">
        <w:rPr>
          <w:sz w:val="26"/>
          <w:szCs w:val="26"/>
        </w:rPr>
        <w:t>923,1тыс.</w:t>
      </w:r>
      <w:r w:rsidR="008149E6" w:rsidRPr="001F65C8">
        <w:rPr>
          <w:sz w:val="26"/>
          <w:szCs w:val="26"/>
        </w:rPr>
        <w:t xml:space="preserve"> руб</w:t>
      </w:r>
      <w:r w:rsidR="008149E6">
        <w:rPr>
          <w:sz w:val="26"/>
          <w:szCs w:val="26"/>
        </w:rPr>
        <w:t>.</w:t>
      </w:r>
      <w:r w:rsidR="008149E6" w:rsidRPr="001F65C8">
        <w:rPr>
          <w:sz w:val="26"/>
          <w:szCs w:val="26"/>
        </w:rPr>
        <w:t>, в пределах утвержденных на 202</w:t>
      </w:r>
      <w:r w:rsidR="008149E6">
        <w:rPr>
          <w:sz w:val="26"/>
          <w:szCs w:val="26"/>
        </w:rPr>
        <w:t>5</w:t>
      </w:r>
      <w:r w:rsidR="008149E6" w:rsidRPr="001F65C8">
        <w:rPr>
          <w:sz w:val="26"/>
          <w:szCs w:val="26"/>
        </w:rPr>
        <w:t xml:space="preserve"> год лимитов бюджетных обязательств.</w:t>
      </w:r>
      <w:r w:rsidR="008149E6">
        <w:rPr>
          <w:sz w:val="26"/>
          <w:szCs w:val="26"/>
        </w:rPr>
        <w:t xml:space="preserve"> Кассовое исполнение бюджетных назначений составило 76,1%.</w:t>
      </w:r>
      <w:r w:rsidR="008149E6" w:rsidRPr="001F65C8">
        <w:rPr>
          <w:sz w:val="26"/>
          <w:szCs w:val="26"/>
        </w:rPr>
        <w:t xml:space="preserve"> Неиспользованные назначения по бюджетным ассигнованиям, по лимитам бюджетных обязательств составили </w:t>
      </w:r>
      <w:r w:rsidR="008149E6">
        <w:rPr>
          <w:sz w:val="26"/>
          <w:szCs w:val="26"/>
        </w:rPr>
        <w:t xml:space="preserve">604,2 тыс. </w:t>
      </w:r>
      <w:r w:rsidR="008149E6" w:rsidRPr="001F65C8">
        <w:rPr>
          <w:sz w:val="26"/>
          <w:szCs w:val="26"/>
        </w:rPr>
        <w:t>руб.</w:t>
      </w:r>
      <w:r w:rsidR="008149E6">
        <w:rPr>
          <w:sz w:val="26"/>
          <w:szCs w:val="26"/>
        </w:rPr>
        <w:t xml:space="preserve"> </w:t>
      </w:r>
      <w:r w:rsidR="008149E6" w:rsidRPr="00DB62A2">
        <w:rPr>
          <w:b/>
          <w:bCs/>
          <w:i/>
          <w:iCs/>
          <w:sz w:val="26"/>
          <w:szCs w:val="26"/>
        </w:rPr>
        <w:t>Не исполнение бюджетных назначений связана с длительной блокировкой счёта.</w:t>
      </w:r>
    </w:p>
    <w:p w14:paraId="2592937B" w14:textId="5856CA28" w:rsidR="008149E6" w:rsidRDefault="003F3215" w:rsidP="008149E6">
      <w:pPr>
        <w:ind w:firstLine="709"/>
        <w:jc w:val="both"/>
        <w:rPr>
          <w:sz w:val="26"/>
          <w:szCs w:val="26"/>
        </w:rPr>
      </w:pPr>
      <w:r>
        <w:rPr>
          <w:sz w:val="26"/>
          <w:szCs w:val="26"/>
        </w:rPr>
        <w:t>12.</w:t>
      </w:r>
      <w:r w:rsidR="00FC153E">
        <w:rPr>
          <w:sz w:val="26"/>
          <w:szCs w:val="26"/>
        </w:rPr>
        <w:t xml:space="preserve"> </w:t>
      </w:r>
      <w:r w:rsidR="008149E6" w:rsidRPr="0070227C">
        <w:rPr>
          <w:sz w:val="26"/>
          <w:szCs w:val="26"/>
        </w:rPr>
        <w:t xml:space="preserve">В ходе проверки Баланса проведен анализ объемов дебиторской и </w:t>
      </w:r>
      <w:r w:rsidR="008149E6" w:rsidRPr="0070227C">
        <w:rPr>
          <w:sz w:val="26"/>
          <w:szCs w:val="26"/>
        </w:rPr>
        <w:lastRenderedPageBreak/>
        <w:t>кредиторской задолженности, ее структуры и динамики. Объемы дебиторской и кредиторской задолженностей, отраженные в Балансе, тождественны аналогичным показателям, указанным в Сведениях по дебиторской и кредиторской задолженности (форма 0503169), являющихся составной частью Пояснительной записки. По данным формы годовой отчётности кредиторская задолженность по состоянию на 31.12.202</w:t>
      </w:r>
      <w:r w:rsidR="008149E6">
        <w:rPr>
          <w:sz w:val="26"/>
          <w:szCs w:val="26"/>
        </w:rPr>
        <w:t xml:space="preserve">5 </w:t>
      </w:r>
      <w:r w:rsidR="008149E6" w:rsidRPr="0070227C">
        <w:rPr>
          <w:sz w:val="26"/>
          <w:szCs w:val="26"/>
        </w:rPr>
        <w:t>года составила</w:t>
      </w:r>
      <w:r w:rsidR="008149E6">
        <w:rPr>
          <w:sz w:val="26"/>
          <w:szCs w:val="26"/>
        </w:rPr>
        <w:t xml:space="preserve"> 593,1 тыс. руб.</w:t>
      </w:r>
      <w:r w:rsidR="008149E6" w:rsidRPr="0070227C">
        <w:rPr>
          <w:sz w:val="26"/>
          <w:szCs w:val="26"/>
        </w:rPr>
        <w:t xml:space="preserve"> руб.</w:t>
      </w:r>
      <w:r w:rsidR="008149E6">
        <w:rPr>
          <w:sz w:val="26"/>
          <w:szCs w:val="26"/>
        </w:rPr>
        <w:t>, в том числе просроченная кредиторская задолженность 501,8</w:t>
      </w:r>
      <w:r w:rsidR="00FC153E">
        <w:rPr>
          <w:sz w:val="26"/>
          <w:szCs w:val="26"/>
        </w:rPr>
        <w:t xml:space="preserve"> </w:t>
      </w:r>
      <w:r w:rsidR="008149E6">
        <w:rPr>
          <w:sz w:val="26"/>
          <w:szCs w:val="26"/>
        </w:rPr>
        <w:t>тыс</w:t>
      </w:r>
      <w:r w:rsidR="00FC153E">
        <w:rPr>
          <w:sz w:val="26"/>
          <w:szCs w:val="26"/>
        </w:rPr>
        <w:t>.</w:t>
      </w:r>
      <w:r w:rsidR="008149E6" w:rsidRPr="0070227C">
        <w:rPr>
          <w:sz w:val="26"/>
          <w:szCs w:val="26"/>
        </w:rPr>
        <w:t xml:space="preserve"> руб</w:t>
      </w:r>
      <w:r w:rsidR="008149E6" w:rsidRPr="00FC153E">
        <w:rPr>
          <w:sz w:val="26"/>
          <w:szCs w:val="26"/>
        </w:rPr>
        <w:t>.</w:t>
      </w:r>
      <w:r w:rsidR="008149E6" w:rsidRPr="00673CE4">
        <w:rPr>
          <w:sz w:val="26"/>
          <w:szCs w:val="26"/>
        </w:rPr>
        <w:t xml:space="preserve"> </w:t>
      </w:r>
      <w:r w:rsidR="008149E6" w:rsidRPr="0070227C">
        <w:rPr>
          <w:sz w:val="26"/>
          <w:szCs w:val="26"/>
        </w:rPr>
        <w:t>Вся просроченная кредиторская задолженность является задолженностью по начислениям на оплату труда, возникшая с недостаточным финансированием</w:t>
      </w:r>
      <w:r w:rsidR="008149E6">
        <w:rPr>
          <w:sz w:val="26"/>
          <w:szCs w:val="26"/>
        </w:rPr>
        <w:t xml:space="preserve"> учреждения</w:t>
      </w:r>
      <w:r w:rsidR="008149E6" w:rsidRPr="0070227C">
        <w:rPr>
          <w:sz w:val="26"/>
          <w:szCs w:val="26"/>
        </w:rPr>
        <w:t>.</w:t>
      </w:r>
      <w:r w:rsidR="008149E6">
        <w:rPr>
          <w:b/>
          <w:bCs/>
          <w:i/>
          <w:iCs/>
          <w:sz w:val="26"/>
          <w:szCs w:val="26"/>
        </w:rPr>
        <w:t xml:space="preserve"> </w:t>
      </w:r>
      <w:r w:rsidR="008149E6" w:rsidRPr="008430DE">
        <w:rPr>
          <w:b/>
          <w:bCs/>
          <w:i/>
          <w:iCs/>
          <w:sz w:val="26"/>
          <w:szCs w:val="26"/>
        </w:rPr>
        <w:t>Существуют риски неэффективного расхода бюджетных средств в виде пеней и штрафов.</w:t>
      </w:r>
    </w:p>
    <w:p w14:paraId="7C632984" w14:textId="66970EA6" w:rsidR="008149E6" w:rsidRPr="008E2576" w:rsidRDefault="004C4BCD" w:rsidP="008149E6">
      <w:pPr>
        <w:ind w:firstLine="709"/>
        <w:jc w:val="both"/>
        <w:rPr>
          <w:b/>
          <w:bCs/>
          <w:i/>
          <w:iCs/>
          <w:sz w:val="26"/>
          <w:szCs w:val="26"/>
        </w:rPr>
      </w:pPr>
      <w:r>
        <w:rPr>
          <w:sz w:val="26"/>
          <w:szCs w:val="26"/>
        </w:rPr>
        <w:t>13.</w:t>
      </w:r>
      <w:r w:rsidR="00FC153E">
        <w:rPr>
          <w:sz w:val="26"/>
          <w:szCs w:val="26"/>
        </w:rPr>
        <w:t xml:space="preserve"> </w:t>
      </w:r>
      <w:r w:rsidR="008149E6" w:rsidRPr="00A9595B">
        <w:rPr>
          <w:sz w:val="26"/>
          <w:szCs w:val="26"/>
        </w:rPr>
        <w:t>Пояснительная записка (ф. 0503160) составлена в соответствии с требованиями пунктов 151-159 Инструкции 191н, представлена в разрезе пяти разделов, с приложением соответствующих форм и таблиц.</w:t>
      </w:r>
      <w:r w:rsidR="008149E6">
        <w:rPr>
          <w:sz w:val="26"/>
          <w:szCs w:val="26"/>
        </w:rPr>
        <w:t xml:space="preserve"> По данным формы</w:t>
      </w:r>
      <w:r w:rsidR="008149E6" w:rsidRPr="00A9595B">
        <w:rPr>
          <w:sz w:val="26"/>
          <w:szCs w:val="26"/>
        </w:rPr>
        <w:t xml:space="preserve"> </w:t>
      </w:r>
      <w:r w:rsidR="008149E6">
        <w:rPr>
          <w:sz w:val="26"/>
          <w:szCs w:val="26"/>
        </w:rPr>
        <w:t xml:space="preserve">годовой отчётности 0503168, балансовая стоимость </w:t>
      </w:r>
      <w:r w:rsidR="008149E6" w:rsidRPr="008E2576">
        <w:rPr>
          <w:sz w:val="26"/>
          <w:szCs w:val="26"/>
        </w:rPr>
        <w:t>нефинансовых активов по состоянию на 31.12.202</w:t>
      </w:r>
      <w:r w:rsidR="008149E6">
        <w:rPr>
          <w:sz w:val="26"/>
          <w:szCs w:val="26"/>
        </w:rPr>
        <w:t xml:space="preserve">5 </w:t>
      </w:r>
      <w:r w:rsidR="008149E6" w:rsidRPr="008E2576">
        <w:rPr>
          <w:sz w:val="26"/>
          <w:szCs w:val="26"/>
        </w:rPr>
        <w:t xml:space="preserve">года составила </w:t>
      </w:r>
      <w:r w:rsidR="008149E6">
        <w:rPr>
          <w:sz w:val="26"/>
          <w:szCs w:val="26"/>
        </w:rPr>
        <w:t>166,6 тыс.</w:t>
      </w:r>
      <w:r w:rsidR="008149E6" w:rsidRPr="008E2576">
        <w:rPr>
          <w:sz w:val="26"/>
          <w:szCs w:val="26"/>
        </w:rPr>
        <w:t xml:space="preserve"> руб. Сумма амортизации составила </w:t>
      </w:r>
      <w:r w:rsidR="008149E6">
        <w:rPr>
          <w:sz w:val="26"/>
          <w:szCs w:val="26"/>
        </w:rPr>
        <w:t>166,6 тыс. руб</w:t>
      </w:r>
      <w:r w:rsidR="008149E6" w:rsidRPr="008E2576">
        <w:rPr>
          <w:sz w:val="26"/>
          <w:szCs w:val="26"/>
        </w:rPr>
        <w:t>.</w:t>
      </w:r>
      <w:r w:rsidR="008149E6">
        <w:rPr>
          <w:sz w:val="26"/>
          <w:szCs w:val="26"/>
        </w:rPr>
        <w:t>, остаточная стоимость нулевая.</w:t>
      </w:r>
    </w:p>
    <w:p w14:paraId="033C96C2" w14:textId="0B446A03" w:rsidR="008149E6" w:rsidRPr="009E0344" w:rsidRDefault="00DF5B90" w:rsidP="008149E6">
      <w:pPr>
        <w:tabs>
          <w:tab w:val="left" w:pos="350"/>
        </w:tabs>
        <w:ind w:firstLine="709"/>
        <w:jc w:val="both"/>
        <w:rPr>
          <w:b/>
          <w:bCs/>
          <w:sz w:val="26"/>
          <w:szCs w:val="26"/>
        </w:rPr>
      </w:pPr>
      <w:r>
        <w:rPr>
          <w:sz w:val="26"/>
          <w:szCs w:val="26"/>
        </w:rPr>
        <w:t>14.</w:t>
      </w:r>
      <w:r w:rsidR="00FC153E">
        <w:rPr>
          <w:sz w:val="26"/>
          <w:szCs w:val="26"/>
        </w:rPr>
        <w:t xml:space="preserve"> </w:t>
      </w:r>
      <w:r w:rsidR="008149E6">
        <w:rPr>
          <w:sz w:val="26"/>
          <w:szCs w:val="26"/>
        </w:rPr>
        <w:t>На основании</w:t>
      </w:r>
      <w:r w:rsidR="008149E6" w:rsidRPr="008E2576">
        <w:rPr>
          <w:sz w:val="26"/>
          <w:szCs w:val="26"/>
        </w:rPr>
        <w:t xml:space="preserve"> формы годовой отчётности 050312</w:t>
      </w:r>
      <w:r w:rsidR="008149E6">
        <w:rPr>
          <w:sz w:val="26"/>
          <w:szCs w:val="26"/>
        </w:rPr>
        <w:t>3</w:t>
      </w:r>
      <w:r w:rsidR="008149E6" w:rsidRPr="008E2576">
        <w:rPr>
          <w:sz w:val="26"/>
          <w:szCs w:val="26"/>
        </w:rPr>
        <w:t xml:space="preserve"> (по ОКУД), штрафы за  нарушение законодательства о налогах и сборах, законодательства о страховых взносах Учреждением оплачены в сумме </w:t>
      </w:r>
      <w:r w:rsidR="008149E6">
        <w:rPr>
          <w:b/>
          <w:bCs/>
          <w:sz w:val="26"/>
          <w:szCs w:val="26"/>
        </w:rPr>
        <w:t xml:space="preserve">53,9 </w:t>
      </w:r>
      <w:r w:rsidR="008149E6" w:rsidRPr="006B5642">
        <w:rPr>
          <w:sz w:val="26"/>
          <w:szCs w:val="26"/>
        </w:rPr>
        <w:t>тыс.</w:t>
      </w:r>
      <w:r w:rsidR="008149E6">
        <w:rPr>
          <w:sz w:val="26"/>
          <w:szCs w:val="26"/>
        </w:rPr>
        <w:t xml:space="preserve"> </w:t>
      </w:r>
      <w:r w:rsidR="008149E6" w:rsidRPr="006B5642">
        <w:rPr>
          <w:sz w:val="26"/>
          <w:szCs w:val="26"/>
        </w:rPr>
        <w:t>руб</w:t>
      </w:r>
      <w:r w:rsidR="008149E6" w:rsidRPr="008E2576">
        <w:rPr>
          <w:sz w:val="26"/>
          <w:szCs w:val="26"/>
        </w:rPr>
        <w:t xml:space="preserve">., что является не эффективном расходом бюджетных средств, </w:t>
      </w:r>
      <w:r w:rsidR="008149E6" w:rsidRPr="009E0344">
        <w:rPr>
          <w:sz w:val="26"/>
          <w:szCs w:val="26"/>
        </w:rPr>
        <w:t>нарушением Статья 34 Бюджетного кодекса Российской Федерации, статья 15,</w:t>
      </w:r>
      <w:r w:rsidR="00FC153E">
        <w:rPr>
          <w:sz w:val="26"/>
          <w:szCs w:val="26"/>
        </w:rPr>
        <w:t xml:space="preserve"> </w:t>
      </w:r>
      <w:r w:rsidR="008149E6" w:rsidRPr="009E0344">
        <w:rPr>
          <w:sz w:val="26"/>
          <w:szCs w:val="26"/>
        </w:rPr>
        <w:t>1064,</w:t>
      </w:r>
      <w:r w:rsidR="00FC153E">
        <w:rPr>
          <w:sz w:val="26"/>
          <w:szCs w:val="26"/>
        </w:rPr>
        <w:t xml:space="preserve"> </w:t>
      </w:r>
      <w:r w:rsidR="008149E6" w:rsidRPr="009E0344">
        <w:rPr>
          <w:sz w:val="26"/>
          <w:szCs w:val="26"/>
        </w:rPr>
        <w:t>1069,</w:t>
      </w:r>
      <w:r w:rsidR="00FC153E">
        <w:rPr>
          <w:sz w:val="26"/>
          <w:szCs w:val="26"/>
        </w:rPr>
        <w:t xml:space="preserve"> </w:t>
      </w:r>
      <w:r w:rsidR="008149E6" w:rsidRPr="009E0344">
        <w:rPr>
          <w:sz w:val="26"/>
          <w:szCs w:val="26"/>
        </w:rPr>
        <w:t>1084 Гражданского кодекса Российской Федерации,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w:t>
      </w:r>
      <w:r w:rsidR="00FC153E">
        <w:rPr>
          <w:sz w:val="26"/>
          <w:szCs w:val="26"/>
        </w:rPr>
        <w:t xml:space="preserve"> </w:t>
      </w:r>
      <w:r w:rsidR="008149E6" w:rsidRPr="009E0344">
        <w:rPr>
          <w:sz w:val="26"/>
          <w:szCs w:val="26"/>
        </w:rPr>
        <w:t>7,</w:t>
      </w:r>
      <w:r w:rsidR="00FC153E">
        <w:rPr>
          <w:sz w:val="26"/>
          <w:szCs w:val="26"/>
        </w:rPr>
        <w:t xml:space="preserve"> </w:t>
      </w:r>
      <w:r w:rsidR="008149E6" w:rsidRPr="009E0344">
        <w:rPr>
          <w:sz w:val="26"/>
          <w:szCs w:val="26"/>
        </w:rPr>
        <w:t>25.14,</w:t>
      </w:r>
      <w:r w:rsidR="00FC153E">
        <w:rPr>
          <w:sz w:val="26"/>
          <w:szCs w:val="26"/>
        </w:rPr>
        <w:t xml:space="preserve"> </w:t>
      </w:r>
      <w:r w:rsidR="008149E6" w:rsidRPr="009E0344">
        <w:rPr>
          <w:sz w:val="26"/>
          <w:szCs w:val="26"/>
        </w:rPr>
        <w:t>27.1 Кодекса Российской Федерации об административных правонарушениях.</w:t>
      </w:r>
      <w:r>
        <w:rPr>
          <w:sz w:val="26"/>
          <w:szCs w:val="26"/>
        </w:rPr>
        <w:t xml:space="preserve"> </w:t>
      </w:r>
    </w:p>
    <w:p w14:paraId="5681A31B" w14:textId="5AA39A07" w:rsidR="008149E6" w:rsidRDefault="00DF5B90" w:rsidP="008149E6">
      <w:pPr>
        <w:ind w:firstLine="709"/>
        <w:jc w:val="both"/>
        <w:rPr>
          <w:sz w:val="26"/>
          <w:szCs w:val="26"/>
        </w:rPr>
      </w:pPr>
      <w:r>
        <w:rPr>
          <w:sz w:val="26"/>
          <w:szCs w:val="26"/>
        </w:rPr>
        <w:t>15.</w:t>
      </w:r>
      <w:r w:rsidR="00FC153E">
        <w:rPr>
          <w:sz w:val="26"/>
          <w:szCs w:val="26"/>
        </w:rPr>
        <w:t xml:space="preserve"> </w:t>
      </w:r>
      <w:r w:rsidR="008149E6" w:rsidRPr="008E2576">
        <w:rPr>
          <w:sz w:val="26"/>
          <w:szCs w:val="26"/>
        </w:rPr>
        <w:t>По данным формы годовой отчётности 0503178 (по ОКУД) Сведения об остатках денежных средств на счетах получателя бюджетных средств по виду деятельности бюджетная, по состоянию на 31.12.202</w:t>
      </w:r>
      <w:r w:rsidR="008149E6">
        <w:rPr>
          <w:sz w:val="26"/>
          <w:szCs w:val="26"/>
        </w:rPr>
        <w:t>5</w:t>
      </w:r>
      <w:r w:rsidR="008149E6" w:rsidRPr="008E2576">
        <w:rPr>
          <w:sz w:val="26"/>
          <w:szCs w:val="26"/>
        </w:rPr>
        <w:t xml:space="preserve"> год денежные средства отсутствуют. </w:t>
      </w:r>
    </w:p>
    <w:p w14:paraId="5B99B4EE" w14:textId="77777777" w:rsidR="000D7895" w:rsidRDefault="00DF5B90" w:rsidP="008149E6">
      <w:pPr>
        <w:ind w:firstLine="709"/>
        <w:jc w:val="both"/>
        <w:rPr>
          <w:sz w:val="26"/>
          <w:szCs w:val="26"/>
        </w:rPr>
      </w:pPr>
      <w:r>
        <w:rPr>
          <w:sz w:val="26"/>
          <w:szCs w:val="26"/>
        </w:rPr>
        <w:t>16.</w:t>
      </w:r>
      <w:r w:rsidR="008149E6">
        <w:rPr>
          <w:sz w:val="26"/>
          <w:szCs w:val="26"/>
        </w:rPr>
        <w:t xml:space="preserve"> </w:t>
      </w:r>
      <w:r>
        <w:rPr>
          <w:sz w:val="26"/>
          <w:szCs w:val="26"/>
        </w:rPr>
        <w:t>Н</w:t>
      </w:r>
      <w:r w:rsidR="008149E6">
        <w:rPr>
          <w:sz w:val="26"/>
          <w:szCs w:val="26"/>
        </w:rPr>
        <w:t xml:space="preserve">аибольший удельный вес в структуре расходов имеют расходы на выплату персоналу государственных (муниципальных) органов, что составляет 77,3%. Наименьший удельный вес в структуре расходов имеет раздел налоги, сборы и иные выплаты текущего характера, что составляет 22,7%. </w:t>
      </w:r>
    </w:p>
    <w:p w14:paraId="465B2005" w14:textId="5158ED70" w:rsidR="008149E6" w:rsidRDefault="008149E6" w:rsidP="008149E6">
      <w:pPr>
        <w:ind w:firstLine="709"/>
        <w:jc w:val="both"/>
        <w:rPr>
          <w:sz w:val="26"/>
          <w:szCs w:val="26"/>
        </w:rPr>
      </w:pPr>
      <w:r>
        <w:rPr>
          <w:sz w:val="26"/>
          <w:szCs w:val="26"/>
        </w:rPr>
        <w:t xml:space="preserve">Затраты на содержание Главного администратора бюджетных средств в лице Контрольно-счётной комиссии имеют </w:t>
      </w:r>
      <w:r w:rsidR="00DF5775">
        <w:rPr>
          <w:sz w:val="26"/>
          <w:szCs w:val="26"/>
        </w:rPr>
        <w:t xml:space="preserve">минимальное </w:t>
      </w:r>
      <w:r>
        <w:rPr>
          <w:sz w:val="26"/>
          <w:szCs w:val="26"/>
        </w:rPr>
        <w:t>значение, в виду блокировки счёта казённого учреждения в течении более 2-х лет.</w:t>
      </w:r>
    </w:p>
    <w:p w14:paraId="4A83B76C" w14:textId="77777777" w:rsidR="00944BD1" w:rsidRPr="00225758" w:rsidRDefault="00DF5B90" w:rsidP="00944BD1">
      <w:pPr>
        <w:adjustRightInd w:val="0"/>
        <w:ind w:firstLine="709"/>
        <w:jc w:val="both"/>
        <w:rPr>
          <w:rFonts w:eastAsiaTheme="minorHAnsi"/>
          <w:sz w:val="26"/>
          <w:szCs w:val="26"/>
        </w:rPr>
      </w:pPr>
      <w:r>
        <w:rPr>
          <w:sz w:val="26"/>
          <w:szCs w:val="26"/>
        </w:rPr>
        <w:t>17.</w:t>
      </w:r>
      <w:r w:rsidR="00795649">
        <w:rPr>
          <w:sz w:val="26"/>
          <w:szCs w:val="26"/>
        </w:rPr>
        <w:t xml:space="preserve"> </w:t>
      </w:r>
      <w:r w:rsidR="008149E6">
        <w:rPr>
          <w:sz w:val="26"/>
          <w:szCs w:val="26"/>
        </w:rPr>
        <w:t>В нарушении пункта 4,</w:t>
      </w:r>
      <w:r w:rsidR="00795649">
        <w:rPr>
          <w:sz w:val="26"/>
          <w:szCs w:val="26"/>
        </w:rPr>
        <w:t xml:space="preserve"> </w:t>
      </w:r>
      <w:r w:rsidR="008149E6">
        <w:rPr>
          <w:sz w:val="26"/>
          <w:szCs w:val="26"/>
        </w:rPr>
        <w:t>5 ст. 3</w:t>
      </w:r>
      <w:r w:rsidR="00944BD1">
        <w:rPr>
          <w:sz w:val="26"/>
          <w:szCs w:val="26"/>
        </w:rPr>
        <w:t>, ст. 20</w:t>
      </w:r>
      <w:r w:rsidR="008149E6">
        <w:rPr>
          <w:sz w:val="26"/>
          <w:szCs w:val="26"/>
        </w:rPr>
        <w:t xml:space="preserve"> Федерального закона №6-ФЗ от 07.02.2011</w:t>
      </w:r>
      <w:r w:rsidR="00944BD1" w:rsidRPr="00944BD1">
        <w:rPr>
          <w:sz w:val="26"/>
          <w:szCs w:val="26"/>
        </w:rPr>
        <w:t xml:space="preserve"> </w:t>
      </w:r>
      <w:r w:rsidR="00944BD1" w:rsidRPr="00225758">
        <w:rPr>
          <w:sz w:val="26"/>
          <w:szCs w:val="26"/>
        </w:rPr>
        <w:t xml:space="preserve">финансовое обеспечение деятельности Контрольно-счетной комиссии осуществляется за счет средств местного бюджета, в том числе сформированных за счет межбюджетных трансфертов из бюджетов поселений, на осуществление переданных полномочий. </w:t>
      </w:r>
      <w:r w:rsidR="00944BD1" w:rsidRPr="00225758">
        <w:rPr>
          <w:rFonts w:eastAsiaTheme="minorHAnsi"/>
          <w:sz w:val="26"/>
          <w:szCs w:val="26"/>
        </w:rPr>
        <w:t xml:space="preserve">Финансовое, материально-техническое, имущественное и иное обеспечение деятельности Контрольно-счетной комиссии предусматривается и осуществляется в объеме, необходимом для реализации возложенных на нее полномочий. </w:t>
      </w:r>
    </w:p>
    <w:p w14:paraId="30E83828" w14:textId="03B6B273" w:rsidR="008149E6" w:rsidRPr="00944BD1" w:rsidRDefault="00944BD1" w:rsidP="00944BD1">
      <w:pPr>
        <w:adjustRightInd w:val="0"/>
        <w:ind w:firstLine="709"/>
        <w:jc w:val="both"/>
        <w:rPr>
          <w:rFonts w:eastAsiaTheme="minorHAnsi"/>
          <w:sz w:val="26"/>
          <w:szCs w:val="26"/>
        </w:rPr>
      </w:pPr>
      <w:r w:rsidRPr="00225758">
        <w:rPr>
          <w:sz w:val="26"/>
          <w:szCs w:val="26"/>
        </w:rPr>
        <w:t>Ф</w:t>
      </w:r>
      <w:r w:rsidR="008149E6" w:rsidRPr="00225758">
        <w:rPr>
          <w:sz w:val="26"/>
          <w:szCs w:val="26"/>
        </w:rPr>
        <w:t xml:space="preserve">инансирование главного администратора бюджетных средств в лице Контрольно-счётной комиссии </w:t>
      </w:r>
      <w:r w:rsidRPr="00225758">
        <w:rPr>
          <w:sz w:val="26"/>
          <w:szCs w:val="26"/>
        </w:rPr>
        <w:t xml:space="preserve">в 2025 году </w:t>
      </w:r>
      <w:r w:rsidR="008149E6" w:rsidRPr="00225758">
        <w:rPr>
          <w:sz w:val="26"/>
          <w:szCs w:val="26"/>
        </w:rPr>
        <w:t>осуществля</w:t>
      </w:r>
      <w:r w:rsidRPr="00225758">
        <w:rPr>
          <w:sz w:val="26"/>
          <w:szCs w:val="26"/>
        </w:rPr>
        <w:t>лось</w:t>
      </w:r>
      <w:r w:rsidR="008149E6" w:rsidRPr="00225758">
        <w:rPr>
          <w:sz w:val="26"/>
          <w:szCs w:val="26"/>
        </w:rPr>
        <w:t xml:space="preserve"> по выплате заработной платы, частично начислений на фонд оплаты труда.</w:t>
      </w:r>
      <w:r w:rsidR="008149E6">
        <w:rPr>
          <w:sz w:val="26"/>
          <w:szCs w:val="26"/>
        </w:rPr>
        <w:t xml:space="preserve"> </w:t>
      </w:r>
    </w:p>
    <w:p w14:paraId="03A307C7" w14:textId="206E205B" w:rsidR="00944BD1" w:rsidRDefault="00DF5B90" w:rsidP="008149E6">
      <w:pPr>
        <w:ind w:firstLine="709"/>
        <w:jc w:val="both"/>
        <w:rPr>
          <w:sz w:val="26"/>
          <w:szCs w:val="26"/>
        </w:rPr>
      </w:pPr>
      <w:r>
        <w:rPr>
          <w:sz w:val="26"/>
          <w:szCs w:val="26"/>
        </w:rPr>
        <w:t>18.</w:t>
      </w:r>
      <w:r w:rsidR="00795649">
        <w:rPr>
          <w:sz w:val="26"/>
          <w:szCs w:val="26"/>
        </w:rPr>
        <w:t xml:space="preserve"> </w:t>
      </w:r>
      <w:r w:rsidR="008149E6">
        <w:rPr>
          <w:sz w:val="26"/>
          <w:szCs w:val="26"/>
        </w:rPr>
        <w:t xml:space="preserve">Бюджетная смета казённого учреждения не имеет расходов, не отнесённых </w:t>
      </w:r>
      <w:r w:rsidR="008149E6">
        <w:rPr>
          <w:sz w:val="26"/>
          <w:szCs w:val="26"/>
        </w:rPr>
        <w:lastRenderedPageBreak/>
        <w:t>к виду деятельности КСК. По данным формы годовой отчётности 0503169,</w:t>
      </w:r>
      <w:r w:rsidR="00795649">
        <w:rPr>
          <w:sz w:val="26"/>
          <w:szCs w:val="26"/>
        </w:rPr>
        <w:t xml:space="preserve"> </w:t>
      </w:r>
      <w:r w:rsidR="008149E6">
        <w:rPr>
          <w:sz w:val="26"/>
          <w:szCs w:val="26"/>
        </w:rPr>
        <w:t>за объектом проверки числится кредиторская задолженность по оплате взносов Союзу Муниципальных контрольно-счётных органов в сумме 5</w:t>
      </w:r>
      <w:r w:rsidR="00795649">
        <w:rPr>
          <w:sz w:val="26"/>
          <w:szCs w:val="26"/>
        </w:rPr>
        <w:t>,0</w:t>
      </w:r>
      <w:r w:rsidR="008149E6">
        <w:rPr>
          <w:sz w:val="26"/>
          <w:szCs w:val="26"/>
        </w:rPr>
        <w:t xml:space="preserve"> тыс. руб. </w:t>
      </w:r>
    </w:p>
    <w:p w14:paraId="57BF364A" w14:textId="245FA0A8" w:rsidR="008149E6" w:rsidRDefault="008149E6" w:rsidP="008149E6">
      <w:pPr>
        <w:ind w:firstLine="709"/>
        <w:jc w:val="both"/>
        <w:rPr>
          <w:sz w:val="26"/>
          <w:szCs w:val="26"/>
        </w:rPr>
      </w:pPr>
      <w:r>
        <w:rPr>
          <w:sz w:val="26"/>
          <w:szCs w:val="26"/>
        </w:rPr>
        <w:t xml:space="preserve">Нарушение финансовой обеспеченности Главного администратора бюджетных средств, противоречит абзацу 3 пункта 4 статьи 160.1 </w:t>
      </w:r>
      <w:r w:rsidRPr="00B3272C">
        <w:rPr>
          <w:sz w:val="26"/>
          <w:szCs w:val="26"/>
        </w:rPr>
        <w:t>Бюджетного кодекса РФ.</w:t>
      </w:r>
    </w:p>
    <w:p w14:paraId="7F8E51A7" w14:textId="77777777" w:rsidR="00944BD1" w:rsidRDefault="00944BD1" w:rsidP="00944BD1">
      <w:pPr>
        <w:ind w:firstLine="709"/>
        <w:jc w:val="both"/>
        <w:rPr>
          <w:sz w:val="26"/>
          <w:szCs w:val="26"/>
        </w:rPr>
      </w:pPr>
      <w:r>
        <w:rPr>
          <w:sz w:val="26"/>
          <w:szCs w:val="26"/>
        </w:rPr>
        <w:t xml:space="preserve">19. В рамках обеспечения деятельности органов местного самоуправления, при исполнении полномочий учреждения, установленных Положением, Решением Совета депутатов Бейского района №145 от 27 февраля 2024 года, Контрольно-счётной комиссией Бейского района Республики Хакасия приняты полномочия, по осуществлению внешнего муниципального финансового контроля. </w:t>
      </w:r>
      <w:r w:rsidRPr="00225758">
        <w:rPr>
          <w:sz w:val="26"/>
          <w:szCs w:val="26"/>
        </w:rPr>
        <w:t>Советом депутатов Бейского района, Контрольно-счетной комиссией Бейского района заключены Соглашения о передаче полномочий по осуществлению внешнего муниципального финансового контроля сроком на 3 года с 8 поселениями входящими в состав Бейского муниципального района.</w:t>
      </w:r>
      <w:r>
        <w:rPr>
          <w:sz w:val="26"/>
          <w:szCs w:val="26"/>
        </w:rPr>
        <w:t xml:space="preserve"> </w:t>
      </w:r>
    </w:p>
    <w:p w14:paraId="5EE37B68" w14:textId="3E1A44A6" w:rsidR="008149E6" w:rsidRDefault="00944BD1" w:rsidP="00944BD1">
      <w:pPr>
        <w:ind w:firstLine="709"/>
        <w:jc w:val="both"/>
        <w:rPr>
          <w:sz w:val="26"/>
          <w:szCs w:val="26"/>
        </w:rPr>
      </w:pPr>
      <w:r>
        <w:rPr>
          <w:sz w:val="26"/>
          <w:szCs w:val="26"/>
        </w:rPr>
        <w:t xml:space="preserve">Для осуществления полномочий из бюджетов поселений, бюджету района предоставляются финансовые средства в форме межбюджетных трансфертов в размере 1,0 тыс. руб. в год. </w:t>
      </w:r>
    </w:p>
    <w:p w14:paraId="32D9EEC5" w14:textId="5F0893FC" w:rsidR="008149E6" w:rsidRDefault="00944BD1" w:rsidP="008149E6">
      <w:pPr>
        <w:ind w:firstLine="709"/>
        <w:jc w:val="both"/>
        <w:rPr>
          <w:b/>
          <w:bCs/>
          <w:sz w:val="26"/>
          <w:szCs w:val="26"/>
        </w:rPr>
      </w:pPr>
      <w:r>
        <w:rPr>
          <w:sz w:val="26"/>
          <w:szCs w:val="26"/>
        </w:rPr>
        <w:t>20</w:t>
      </w:r>
      <w:r w:rsidR="00DF5B90">
        <w:rPr>
          <w:sz w:val="26"/>
          <w:szCs w:val="26"/>
        </w:rPr>
        <w:t>.</w:t>
      </w:r>
      <w:r w:rsidR="008149E6">
        <w:rPr>
          <w:sz w:val="26"/>
          <w:szCs w:val="26"/>
        </w:rPr>
        <w:t xml:space="preserve"> При отсутствии финансирования на нужды учреждения, часть закупок товаров, работ и услуг казённым учреждением была оплачена наличными средствами </w:t>
      </w:r>
      <w:r>
        <w:rPr>
          <w:sz w:val="26"/>
          <w:szCs w:val="26"/>
        </w:rPr>
        <w:t>подотчетного лица</w:t>
      </w:r>
      <w:r w:rsidR="008149E6">
        <w:rPr>
          <w:sz w:val="26"/>
          <w:szCs w:val="26"/>
        </w:rPr>
        <w:t xml:space="preserve">, по авансовым отчётам. </w:t>
      </w:r>
      <w:r w:rsidR="008149E6" w:rsidRPr="00800B42">
        <w:rPr>
          <w:sz w:val="26"/>
          <w:szCs w:val="26"/>
        </w:rPr>
        <w:t>В 202</w:t>
      </w:r>
      <w:r w:rsidR="008149E6">
        <w:rPr>
          <w:sz w:val="26"/>
          <w:szCs w:val="26"/>
        </w:rPr>
        <w:t xml:space="preserve">5 </w:t>
      </w:r>
      <w:r w:rsidR="008149E6" w:rsidRPr="00800B42">
        <w:rPr>
          <w:sz w:val="26"/>
          <w:szCs w:val="26"/>
        </w:rPr>
        <w:t>году подотчётным лицом оформлены</w:t>
      </w:r>
      <w:r w:rsidR="008149E6">
        <w:rPr>
          <w:sz w:val="26"/>
          <w:szCs w:val="26"/>
        </w:rPr>
        <w:t xml:space="preserve"> и сданы 2</w:t>
      </w:r>
      <w:r w:rsidR="008149E6" w:rsidRPr="00800B42">
        <w:rPr>
          <w:sz w:val="26"/>
          <w:szCs w:val="26"/>
        </w:rPr>
        <w:t xml:space="preserve"> авансовых отчёта</w:t>
      </w:r>
      <w:r w:rsidR="008149E6">
        <w:rPr>
          <w:sz w:val="26"/>
          <w:szCs w:val="26"/>
        </w:rPr>
        <w:t xml:space="preserve"> на сумму </w:t>
      </w:r>
      <w:r w:rsidR="008149E6">
        <w:rPr>
          <w:b/>
          <w:bCs/>
          <w:sz w:val="26"/>
          <w:szCs w:val="26"/>
        </w:rPr>
        <w:t xml:space="preserve">2,8 </w:t>
      </w:r>
      <w:r w:rsidR="008149E6" w:rsidRPr="00795649">
        <w:rPr>
          <w:sz w:val="26"/>
          <w:szCs w:val="26"/>
        </w:rPr>
        <w:t>тыс. руб.</w:t>
      </w:r>
      <w:r w:rsidR="008149E6">
        <w:rPr>
          <w:sz w:val="26"/>
          <w:szCs w:val="26"/>
        </w:rPr>
        <w:t xml:space="preserve"> Данные средства были направлены на приобретение гербовой печати </w:t>
      </w:r>
      <w:r>
        <w:rPr>
          <w:sz w:val="26"/>
          <w:szCs w:val="26"/>
        </w:rPr>
        <w:t>и</w:t>
      </w:r>
      <w:r w:rsidR="008149E6">
        <w:rPr>
          <w:sz w:val="26"/>
          <w:szCs w:val="26"/>
        </w:rPr>
        <w:t xml:space="preserve"> оснастки, а также клавиатуры.</w:t>
      </w:r>
    </w:p>
    <w:p w14:paraId="25619FFE" w14:textId="1215BBBE" w:rsidR="008149E6" w:rsidRDefault="00944BD1" w:rsidP="008149E6">
      <w:pPr>
        <w:tabs>
          <w:tab w:val="left" w:pos="1271"/>
        </w:tabs>
        <w:ind w:firstLine="709"/>
        <w:jc w:val="both"/>
        <w:rPr>
          <w:sz w:val="26"/>
          <w:szCs w:val="26"/>
        </w:rPr>
      </w:pPr>
      <w:r>
        <w:rPr>
          <w:sz w:val="26"/>
          <w:szCs w:val="26"/>
        </w:rPr>
        <w:t>21</w:t>
      </w:r>
      <w:r w:rsidR="00DF5B90">
        <w:rPr>
          <w:sz w:val="26"/>
          <w:szCs w:val="26"/>
        </w:rPr>
        <w:t>.</w:t>
      </w:r>
      <w:r w:rsidR="00795649">
        <w:rPr>
          <w:sz w:val="26"/>
          <w:szCs w:val="26"/>
        </w:rPr>
        <w:t xml:space="preserve"> </w:t>
      </w:r>
      <w:r w:rsidR="008149E6">
        <w:rPr>
          <w:sz w:val="26"/>
          <w:szCs w:val="26"/>
        </w:rPr>
        <w:t>По данным реестра закупок за 2025 год, объём закупок товаров, работ и услуг имеет нулевое значение. План-график закупок товаров, работ и услуг казённого учреждения, размещён в системе ЕИС №20250180600002401 от 26.12. 2025.Объём закупок на 2025 год, указанный в данном плане – графике составляет 2,8 тыс. руб.</w:t>
      </w:r>
      <w:r w:rsidR="00352F4A">
        <w:rPr>
          <w:sz w:val="26"/>
          <w:szCs w:val="26"/>
        </w:rPr>
        <w:t xml:space="preserve"> </w:t>
      </w:r>
      <w:r w:rsidR="008149E6">
        <w:rPr>
          <w:sz w:val="26"/>
          <w:szCs w:val="26"/>
        </w:rPr>
        <w:t>Данное значение показателя соответствует закупкам, по авансовым отчётам.</w:t>
      </w:r>
    </w:p>
    <w:p w14:paraId="26FFD452" w14:textId="77777777" w:rsidR="00576CE8" w:rsidRPr="008D4689" w:rsidRDefault="00576CE8" w:rsidP="008D4689">
      <w:pPr>
        <w:tabs>
          <w:tab w:val="left" w:pos="1777"/>
        </w:tabs>
        <w:rPr>
          <w:sz w:val="26"/>
          <w:szCs w:val="26"/>
        </w:rPr>
      </w:pPr>
    </w:p>
    <w:p w14:paraId="43650061" w14:textId="23D231E9" w:rsidR="00AF6AFA" w:rsidRDefault="00073264" w:rsidP="008D4689">
      <w:pPr>
        <w:tabs>
          <w:tab w:val="left" w:pos="2244"/>
        </w:tabs>
        <w:ind w:firstLine="709"/>
        <w:jc w:val="both"/>
        <w:rPr>
          <w:b/>
          <w:bCs/>
          <w:sz w:val="26"/>
          <w:szCs w:val="26"/>
        </w:rPr>
      </w:pPr>
      <w:r w:rsidRPr="00795649">
        <w:rPr>
          <w:b/>
          <w:bCs/>
          <w:sz w:val="26"/>
          <w:szCs w:val="26"/>
        </w:rPr>
        <w:t>6</w:t>
      </w:r>
      <w:r w:rsidR="00AF6AFA" w:rsidRPr="00795649">
        <w:rPr>
          <w:b/>
          <w:bCs/>
          <w:sz w:val="26"/>
          <w:szCs w:val="26"/>
        </w:rPr>
        <w:t>.</w:t>
      </w:r>
      <w:r w:rsidR="008D4689" w:rsidRPr="00795649">
        <w:rPr>
          <w:b/>
          <w:bCs/>
          <w:sz w:val="26"/>
          <w:szCs w:val="26"/>
        </w:rPr>
        <w:t xml:space="preserve"> </w:t>
      </w:r>
      <w:r w:rsidR="00AF6AFA" w:rsidRPr="00795649">
        <w:rPr>
          <w:b/>
          <w:bCs/>
          <w:sz w:val="26"/>
          <w:szCs w:val="26"/>
        </w:rPr>
        <w:t>Предложения</w:t>
      </w:r>
      <w:r w:rsidR="00092633" w:rsidRPr="00795649">
        <w:rPr>
          <w:b/>
          <w:bCs/>
          <w:sz w:val="26"/>
          <w:szCs w:val="26"/>
        </w:rPr>
        <w:t xml:space="preserve"> </w:t>
      </w:r>
    </w:p>
    <w:p w14:paraId="51D16DAB" w14:textId="77777777" w:rsidR="00795649" w:rsidRPr="00795649" w:rsidRDefault="00795649" w:rsidP="008D4689">
      <w:pPr>
        <w:tabs>
          <w:tab w:val="left" w:pos="2244"/>
        </w:tabs>
        <w:ind w:firstLine="709"/>
        <w:jc w:val="both"/>
        <w:rPr>
          <w:sz w:val="26"/>
          <w:szCs w:val="26"/>
        </w:rPr>
      </w:pPr>
    </w:p>
    <w:p w14:paraId="40801FDD" w14:textId="62AC3317" w:rsidR="002D7F9F" w:rsidRDefault="002D7F9F" w:rsidP="002D7F9F">
      <w:pPr>
        <w:widowControl/>
        <w:tabs>
          <w:tab w:val="left" w:pos="0"/>
        </w:tabs>
        <w:suppressAutoHyphens/>
        <w:autoSpaceDE/>
        <w:autoSpaceDN/>
        <w:ind w:firstLine="709"/>
        <w:jc w:val="both"/>
        <w:rPr>
          <w:color w:val="111111"/>
          <w:sz w:val="26"/>
          <w:szCs w:val="26"/>
        </w:rPr>
      </w:pPr>
      <w:bookmarkStart w:id="8" w:name="_Hlk195185898"/>
      <w:r>
        <w:rPr>
          <w:sz w:val="26"/>
          <w:szCs w:val="26"/>
        </w:rPr>
        <w:t>1.</w:t>
      </w:r>
      <w:r w:rsidR="00F55BE8">
        <w:rPr>
          <w:sz w:val="26"/>
          <w:szCs w:val="26"/>
        </w:rPr>
        <w:t xml:space="preserve">Контрольно-счётной комиссии </w:t>
      </w:r>
      <w:r>
        <w:rPr>
          <w:color w:val="111111"/>
          <w:sz w:val="26"/>
          <w:szCs w:val="26"/>
        </w:rPr>
        <w:t>Бейского района Республики Хакасия усилить</w:t>
      </w:r>
      <w:r w:rsidRPr="007E3CB4">
        <w:rPr>
          <w:color w:val="111111"/>
          <w:sz w:val="26"/>
          <w:szCs w:val="26"/>
        </w:rPr>
        <w:t xml:space="preserve"> контроль за целевым и эффективным использованием бюджетных средств</w:t>
      </w:r>
      <w:r w:rsidR="00795649">
        <w:rPr>
          <w:color w:val="111111"/>
          <w:sz w:val="26"/>
          <w:szCs w:val="26"/>
        </w:rPr>
        <w:t>.</w:t>
      </w:r>
    </w:p>
    <w:p w14:paraId="0330E269" w14:textId="77777777" w:rsidR="00795649" w:rsidRDefault="00795649" w:rsidP="002D7F9F">
      <w:pPr>
        <w:widowControl/>
        <w:tabs>
          <w:tab w:val="left" w:pos="0"/>
        </w:tabs>
        <w:suppressAutoHyphens/>
        <w:autoSpaceDE/>
        <w:autoSpaceDN/>
        <w:ind w:firstLine="709"/>
        <w:jc w:val="both"/>
        <w:rPr>
          <w:color w:val="111111"/>
          <w:sz w:val="26"/>
          <w:szCs w:val="26"/>
        </w:rPr>
      </w:pPr>
    </w:p>
    <w:p w14:paraId="2C605404" w14:textId="06DF9D9E" w:rsidR="00092633" w:rsidRDefault="00092633" w:rsidP="002D7F9F">
      <w:pPr>
        <w:tabs>
          <w:tab w:val="left" w:pos="709"/>
        </w:tabs>
        <w:suppressAutoHyphens/>
        <w:ind w:firstLine="709"/>
        <w:jc w:val="both"/>
        <w:rPr>
          <w:color w:val="111111"/>
          <w:sz w:val="26"/>
          <w:szCs w:val="26"/>
        </w:rPr>
      </w:pPr>
      <w:r w:rsidRPr="00795649">
        <w:rPr>
          <w:color w:val="111111"/>
          <w:sz w:val="26"/>
          <w:szCs w:val="26"/>
        </w:rPr>
        <w:t>Администрации Бейского муниципального района Республики Хакасия</w:t>
      </w:r>
      <w:r w:rsidR="00352F4A">
        <w:rPr>
          <w:color w:val="111111"/>
          <w:sz w:val="26"/>
          <w:szCs w:val="26"/>
        </w:rPr>
        <w:t>:</w:t>
      </w:r>
    </w:p>
    <w:p w14:paraId="4BAE6048" w14:textId="77777777" w:rsidR="00352F4A" w:rsidRPr="00795649" w:rsidRDefault="00352F4A" w:rsidP="002D7F9F">
      <w:pPr>
        <w:tabs>
          <w:tab w:val="left" w:pos="709"/>
        </w:tabs>
        <w:suppressAutoHyphens/>
        <w:ind w:firstLine="709"/>
        <w:jc w:val="both"/>
        <w:rPr>
          <w:color w:val="111111"/>
          <w:sz w:val="26"/>
          <w:szCs w:val="26"/>
        </w:rPr>
      </w:pPr>
    </w:p>
    <w:p w14:paraId="75564C21" w14:textId="3308C3A0" w:rsidR="00F55BE8" w:rsidRDefault="00F55BE8" w:rsidP="002D7F9F">
      <w:pPr>
        <w:tabs>
          <w:tab w:val="left" w:pos="709"/>
        </w:tabs>
        <w:suppressAutoHyphens/>
        <w:ind w:firstLine="709"/>
        <w:jc w:val="both"/>
        <w:rPr>
          <w:color w:val="111111"/>
          <w:sz w:val="26"/>
          <w:szCs w:val="26"/>
        </w:rPr>
      </w:pPr>
      <w:r>
        <w:rPr>
          <w:color w:val="111111"/>
          <w:sz w:val="26"/>
          <w:szCs w:val="26"/>
        </w:rPr>
        <w:t>1.</w:t>
      </w:r>
      <w:r w:rsidR="00795649">
        <w:rPr>
          <w:color w:val="111111"/>
          <w:sz w:val="26"/>
          <w:szCs w:val="26"/>
        </w:rPr>
        <w:t xml:space="preserve"> </w:t>
      </w:r>
      <w:r w:rsidRPr="00F55BE8">
        <w:rPr>
          <w:color w:val="111111"/>
          <w:sz w:val="26"/>
          <w:szCs w:val="26"/>
        </w:rPr>
        <w:t xml:space="preserve">Осуществлять разблокировку расчётного счёта </w:t>
      </w:r>
      <w:r>
        <w:rPr>
          <w:color w:val="111111"/>
          <w:sz w:val="26"/>
          <w:szCs w:val="26"/>
        </w:rPr>
        <w:t>Главного администратора бюджетных средств в лице Контрольно-счётн</w:t>
      </w:r>
      <w:r w:rsidR="00795649">
        <w:rPr>
          <w:color w:val="111111"/>
          <w:sz w:val="26"/>
          <w:szCs w:val="26"/>
        </w:rPr>
        <w:t>ой</w:t>
      </w:r>
      <w:r>
        <w:rPr>
          <w:color w:val="111111"/>
          <w:sz w:val="26"/>
          <w:szCs w:val="26"/>
        </w:rPr>
        <w:t xml:space="preserve"> комисси</w:t>
      </w:r>
      <w:r w:rsidR="00795649">
        <w:rPr>
          <w:color w:val="111111"/>
          <w:sz w:val="26"/>
          <w:szCs w:val="26"/>
        </w:rPr>
        <w:t>и</w:t>
      </w:r>
      <w:r>
        <w:rPr>
          <w:color w:val="111111"/>
          <w:sz w:val="26"/>
          <w:szCs w:val="26"/>
        </w:rPr>
        <w:t xml:space="preserve"> Бейского муниципального района Республики Хакасия не реже 1 раза в год</w:t>
      </w:r>
      <w:r w:rsidR="00352F4A">
        <w:rPr>
          <w:color w:val="111111"/>
          <w:sz w:val="26"/>
          <w:szCs w:val="26"/>
        </w:rPr>
        <w:t xml:space="preserve"> для реализации возложенных на нее полномочий.</w:t>
      </w:r>
    </w:p>
    <w:p w14:paraId="7E01258D" w14:textId="77777777" w:rsidR="00F55BE8" w:rsidRPr="00F55BE8" w:rsidRDefault="00F55BE8" w:rsidP="002D7F9F">
      <w:pPr>
        <w:tabs>
          <w:tab w:val="left" w:pos="709"/>
        </w:tabs>
        <w:suppressAutoHyphens/>
        <w:ind w:firstLine="709"/>
        <w:jc w:val="both"/>
        <w:rPr>
          <w:sz w:val="26"/>
          <w:szCs w:val="26"/>
        </w:rPr>
      </w:pPr>
    </w:p>
    <w:bookmarkEnd w:id="8"/>
    <w:p w14:paraId="029FEA74" w14:textId="77777777" w:rsidR="006A6433" w:rsidRPr="00F55BE8" w:rsidRDefault="006A6433" w:rsidP="00AF6AFA">
      <w:pPr>
        <w:tabs>
          <w:tab w:val="left" w:pos="2244"/>
        </w:tabs>
        <w:rPr>
          <w:sz w:val="26"/>
          <w:szCs w:val="26"/>
        </w:rPr>
      </w:pPr>
    </w:p>
    <w:tbl>
      <w:tblPr>
        <w:tblStyle w:val="TableNormal"/>
        <w:tblW w:w="9111" w:type="dxa"/>
        <w:tblInd w:w="235" w:type="dxa"/>
        <w:tblLayout w:type="fixed"/>
        <w:tblLook w:val="01E0" w:firstRow="1" w:lastRow="1" w:firstColumn="1" w:lastColumn="1" w:noHBand="0" w:noVBand="0"/>
      </w:tblPr>
      <w:tblGrid>
        <w:gridCol w:w="1901"/>
        <w:gridCol w:w="7210"/>
      </w:tblGrid>
      <w:tr w:rsidR="00372DBB" w:rsidRPr="00976E4E" w14:paraId="1EBB66E6" w14:textId="77777777" w:rsidTr="00037260">
        <w:trPr>
          <w:trHeight w:val="1454"/>
        </w:trPr>
        <w:tc>
          <w:tcPr>
            <w:tcW w:w="1901" w:type="dxa"/>
          </w:tcPr>
          <w:p w14:paraId="1898CE8E" w14:textId="77777777" w:rsidR="00372DBB" w:rsidRDefault="00372DBB" w:rsidP="008D4689">
            <w:pPr>
              <w:pStyle w:val="TableParagraph"/>
              <w:spacing w:line="311" w:lineRule="exact"/>
              <w:rPr>
                <w:sz w:val="26"/>
                <w:szCs w:val="26"/>
              </w:rPr>
            </w:pPr>
            <w:proofErr w:type="spellStart"/>
            <w:r w:rsidRPr="00976E4E">
              <w:rPr>
                <w:sz w:val="26"/>
                <w:szCs w:val="26"/>
              </w:rPr>
              <w:lastRenderedPageBreak/>
              <w:t>Приложение</w:t>
            </w:r>
            <w:proofErr w:type="spellEnd"/>
            <w:r w:rsidRPr="00976E4E">
              <w:rPr>
                <w:sz w:val="26"/>
                <w:szCs w:val="26"/>
              </w:rPr>
              <w:t>:</w:t>
            </w:r>
          </w:p>
          <w:p w14:paraId="51D9D4C8" w14:textId="6BE70431" w:rsidR="00100C51" w:rsidRPr="00976E4E" w:rsidRDefault="00100C51" w:rsidP="006D32DA">
            <w:pPr>
              <w:pStyle w:val="TableParagraph"/>
              <w:spacing w:line="311" w:lineRule="exact"/>
              <w:ind w:left="200"/>
              <w:rPr>
                <w:sz w:val="26"/>
                <w:szCs w:val="26"/>
              </w:rPr>
            </w:pPr>
          </w:p>
        </w:tc>
        <w:tc>
          <w:tcPr>
            <w:tcW w:w="7210" w:type="dxa"/>
          </w:tcPr>
          <w:p w14:paraId="2A23C850" w14:textId="1B11CE5B" w:rsidR="00391CE6" w:rsidRDefault="00391CE6" w:rsidP="0064139F">
            <w:pPr>
              <w:pStyle w:val="TableParagraph"/>
              <w:tabs>
                <w:tab w:val="left" w:pos="7536"/>
              </w:tabs>
              <w:spacing w:line="311" w:lineRule="exact"/>
              <w:ind w:left="132"/>
              <w:rPr>
                <w:sz w:val="26"/>
                <w:szCs w:val="26"/>
                <w:lang w:val="ru-RU"/>
              </w:rPr>
            </w:pPr>
            <w:r>
              <w:rPr>
                <w:sz w:val="26"/>
                <w:szCs w:val="26"/>
                <w:lang w:val="ru-RU"/>
              </w:rPr>
              <w:t>№1</w:t>
            </w:r>
            <w:r w:rsidR="00F55BE8">
              <w:rPr>
                <w:sz w:val="26"/>
                <w:szCs w:val="26"/>
                <w:lang w:val="ru-RU"/>
              </w:rPr>
              <w:t>.</w:t>
            </w:r>
            <w:r>
              <w:rPr>
                <w:sz w:val="26"/>
                <w:szCs w:val="26"/>
                <w:lang w:val="ru-RU"/>
              </w:rPr>
              <w:t xml:space="preserve"> Перечень нормативных актов, рассмотренных в акте;</w:t>
            </w:r>
          </w:p>
          <w:p w14:paraId="0CF41FF7" w14:textId="65054C70" w:rsidR="00D834DC" w:rsidRDefault="00100C51" w:rsidP="009E0344">
            <w:pPr>
              <w:pStyle w:val="TableParagraph"/>
              <w:tabs>
                <w:tab w:val="left" w:pos="7536"/>
              </w:tabs>
              <w:spacing w:line="311" w:lineRule="exact"/>
              <w:ind w:left="132"/>
              <w:rPr>
                <w:sz w:val="26"/>
                <w:szCs w:val="26"/>
                <w:lang w:val="ru-RU"/>
              </w:rPr>
            </w:pPr>
            <w:r>
              <w:rPr>
                <w:sz w:val="26"/>
                <w:szCs w:val="26"/>
                <w:lang w:val="ru-RU"/>
              </w:rPr>
              <w:t>№</w:t>
            </w:r>
            <w:r w:rsidR="00CD63A1">
              <w:rPr>
                <w:sz w:val="26"/>
                <w:szCs w:val="26"/>
                <w:lang w:val="ru-RU"/>
              </w:rPr>
              <w:t>2. Классификатор</w:t>
            </w:r>
            <w:r w:rsidR="00B95739">
              <w:rPr>
                <w:sz w:val="26"/>
                <w:szCs w:val="26"/>
                <w:lang w:val="ru-RU"/>
              </w:rPr>
              <w:t xml:space="preserve"> нарушений</w:t>
            </w:r>
            <w:r w:rsidR="00547945">
              <w:rPr>
                <w:sz w:val="26"/>
                <w:szCs w:val="26"/>
                <w:lang w:val="ru-RU"/>
              </w:rPr>
              <w:t>.</w:t>
            </w:r>
          </w:p>
          <w:p w14:paraId="65592F5D" w14:textId="77777777" w:rsidR="00D834DC" w:rsidRDefault="00D834DC" w:rsidP="0064139F">
            <w:pPr>
              <w:pStyle w:val="TableParagraph"/>
              <w:tabs>
                <w:tab w:val="left" w:pos="7536"/>
              </w:tabs>
              <w:spacing w:line="311" w:lineRule="exact"/>
              <w:ind w:left="132"/>
              <w:rPr>
                <w:sz w:val="26"/>
                <w:szCs w:val="26"/>
                <w:lang w:val="ru-RU"/>
              </w:rPr>
            </w:pPr>
          </w:p>
          <w:p w14:paraId="6B8DFF5A" w14:textId="77777777" w:rsidR="00D834DC" w:rsidRDefault="00D834DC" w:rsidP="0064139F">
            <w:pPr>
              <w:pStyle w:val="TableParagraph"/>
              <w:tabs>
                <w:tab w:val="left" w:pos="7536"/>
              </w:tabs>
              <w:spacing w:line="311" w:lineRule="exact"/>
              <w:ind w:left="132"/>
              <w:rPr>
                <w:sz w:val="26"/>
                <w:szCs w:val="26"/>
                <w:lang w:val="ru-RU"/>
              </w:rPr>
            </w:pPr>
          </w:p>
          <w:p w14:paraId="19C11125" w14:textId="297AEACA" w:rsidR="00D834DC" w:rsidRPr="00976E4E" w:rsidRDefault="00D834DC" w:rsidP="0064139F">
            <w:pPr>
              <w:pStyle w:val="TableParagraph"/>
              <w:tabs>
                <w:tab w:val="left" w:pos="7536"/>
              </w:tabs>
              <w:spacing w:line="311" w:lineRule="exact"/>
              <w:ind w:left="132"/>
              <w:rPr>
                <w:sz w:val="26"/>
                <w:szCs w:val="26"/>
                <w:lang w:val="ru-RU"/>
              </w:rPr>
            </w:pPr>
          </w:p>
        </w:tc>
      </w:tr>
      <w:tr w:rsidR="00352F4A" w:rsidRPr="00976E4E" w14:paraId="0E532B1C" w14:textId="77777777" w:rsidTr="00037260">
        <w:trPr>
          <w:trHeight w:val="997"/>
        </w:trPr>
        <w:tc>
          <w:tcPr>
            <w:tcW w:w="1901" w:type="dxa"/>
          </w:tcPr>
          <w:p w14:paraId="1C6D0814" w14:textId="77777777" w:rsidR="00352F4A" w:rsidRPr="00976E4E" w:rsidRDefault="00352F4A" w:rsidP="008D4689">
            <w:pPr>
              <w:pStyle w:val="TableParagraph"/>
              <w:spacing w:line="311" w:lineRule="exact"/>
              <w:rPr>
                <w:sz w:val="26"/>
                <w:szCs w:val="26"/>
              </w:rPr>
            </w:pPr>
          </w:p>
        </w:tc>
        <w:tc>
          <w:tcPr>
            <w:tcW w:w="7210" w:type="dxa"/>
          </w:tcPr>
          <w:p w14:paraId="1DDBA4EF" w14:textId="77777777" w:rsidR="00352F4A" w:rsidRDefault="00352F4A" w:rsidP="00352F4A">
            <w:pPr>
              <w:pStyle w:val="TableParagraph"/>
              <w:tabs>
                <w:tab w:val="left" w:pos="7536"/>
              </w:tabs>
              <w:spacing w:line="311" w:lineRule="exact"/>
              <w:rPr>
                <w:sz w:val="26"/>
                <w:szCs w:val="26"/>
              </w:rPr>
            </w:pPr>
          </w:p>
        </w:tc>
      </w:tr>
    </w:tbl>
    <w:p w14:paraId="593B9294" w14:textId="77777777" w:rsidR="00352F4A" w:rsidRDefault="00352F4A" w:rsidP="00352F4A">
      <w:pPr>
        <w:pStyle w:val="a3"/>
        <w:spacing w:before="4"/>
        <w:rPr>
          <w:sz w:val="26"/>
          <w:szCs w:val="26"/>
        </w:rPr>
      </w:pPr>
      <w:r>
        <w:rPr>
          <w:sz w:val="26"/>
          <w:szCs w:val="26"/>
        </w:rPr>
        <w:t>Руководитель контрольного мероприятия:</w:t>
      </w:r>
    </w:p>
    <w:p w14:paraId="5D7320D0" w14:textId="77777777" w:rsidR="00352F4A" w:rsidRDefault="00352F4A" w:rsidP="00352F4A">
      <w:pPr>
        <w:widowControl/>
        <w:autoSpaceDE/>
        <w:autoSpaceDN/>
        <w:jc w:val="both"/>
        <w:rPr>
          <w:rFonts w:eastAsiaTheme="minorEastAsia"/>
          <w:kern w:val="2"/>
          <w:sz w:val="26"/>
          <w:szCs w:val="26"/>
          <w:lang w:eastAsia="ru-RU"/>
        </w:rPr>
      </w:pPr>
    </w:p>
    <w:p w14:paraId="5EAC4225" w14:textId="77777777" w:rsidR="00352F4A" w:rsidRPr="00085A65" w:rsidRDefault="00352F4A" w:rsidP="00352F4A">
      <w:pPr>
        <w:adjustRightInd w:val="0"/>
        <w:jc w:val="both"/>
        <w:rPr>
          <w:sz w:val="26"/>
          <w:szCs w:val="26"/>
        </w:rPr>
      </w:pPr>
      <w:r w:rsidRPr="00085A65">
        <w:rPr>
          <w:sz w:val="26"/>
          <w:szCs w:val="26"/>
        </w:rPr>
        <w:t xml:space="preserve">Главный инспектор </w:t>
      </w:r>
    </w:p>
    <w:p w14:paraId="117267FA" w14:textId="77777777" w:rsidR="00352F4A" w:rsidRPr="00085A65" w:rsidRDefault="00352F4A" w:rsidP="00352F4A">
      <w:pPr>
        <w:adjustRightInd w:val="0"/>
        <w:jc w:val="both"/>
        <w:rPr>
          <w:sz w:val="26"/>
          <w:szCs w:val="26"/>
        </w:rPr>
      </w:pPr>
      <w:r w:rsidRPr="00085A65">
        <w:rPr>
          <w:sz w:val="26"/>
          <w:szCs w:val="26"/>
        </w:rPr>
        <w:t>Контрольно-счетной комиссии</w:t>
      </w:r>
    </w:p>
    <w:p w14:paraId="6D0B8FD3" w14:textId="77777777" w:rsidR="00352F4A" w:rsidRPr="00085A65" w:rsidRDefault="00352F4A" w:rsidP="00352F4A">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Pr="00085A65">
        <w:rPr>
          <w:sz w:val="26"/>
          <w:szCs w:val="26"/>
        </w:rPr>
        <w:t xml:space="preserve">       Е.Д. Копылова</w:t>
      </w:r>
    </w:p>
    <w:p w14:paraId="09DBF092" w14:textId="77777777" w:rsidR="00352F4A" w:rsidRDefault="00352F4A" w:rsidP="00352F4A">
      <w:pPr>
        <w:adjustRightInd w:val="0"/>
        <w:jc w:val="both"/>
        <w:rPr>
          <w:sz w:val="26"/>
          <w:szCs w:val="26"/>
        </w:rPr>
      </w:pPr>
    </w:p>
    <w:p w14:paraId="5713BE0C" w14:textId="77777777" w:rsidR="00352F4A" w:rsidRDefault="00352F4A" w:rsidP="00352F4A">
      <w:pPr>
        <w:adjustRightInd w:val="0"/>
        <w:jc w:val="both"/>
        <w:rPr>
          <w:sz w:val="26"/>
          <w:szCs w:val="26"/>
        </w:rPr>
      </w:pPr>
    </w:p>
    <w:p w14:paraId="2B6EA78E" w14:textId="77777777" w:rsidR="00352F4A" w:rsidRPr="00085A65" w:rsidRDefault="00352F4A" w:rsidP="00352F4A">
      <w:pPr>
        <w:adjustRightInd w:val="0"/>
        <w:jc w:val="both"/>
        <w:rPr>
          <w:sz w:val="26"/>
          <w:szCs w:val="26"/>
        </w:rPr>
      </w:pPr>
    </w:p>
    <w:p w14:paraId="4F1EBA37" w14:textId="77777777" w:rsidR="00352F4A" w:rsidRPr="00085A65" w:rsidRDefault="00352F4A" w:rsidP="00352F4A">
      <w:pPr>
        <w:adjustRightInd w:val="0"/>
        <w:jc w:val="both"/>
        <w:rPr>
          <w:sz w:val="26"/>
          <w:szCs w:val="26"/>
        </w:rPr>
      </w:pPr>
      <w:r w:rsidRPr="00085A65">
        <w:rPr>
          <w:sz w:val="26"/>
          <w:szCs w:val="26"/>
        </w:rPr>
        <w:t xml:space="preserve">С </w:t>
      </w:r>
      <w:r>
        <w:rPr>
          <w:sz w:val="26"/>
          <w:szCs w:val="26"/>
        </w:rPr>
        <w:t>Актом</w:t>
      </w:r>
      <w:r w:rsidRPr="00085A65">
        <w:rPr>
          <w:sz w:val="26"/>
          <w:szCs w:val="26"/>
        </w:rPr>
        <w:t xml:space="preserve"> ознакомлен</w:t>
      </w:r>
      <w:r>
        <w:rPr>
          <w:sz w:val="26"/>
          <w:szCs w:val="26"/>
        </w:rPr>
        <w:t>(а)</w:t>
      </w:r>
      <w:r w:rsidRPr="00085A65">
        <w:rPr>
          <w:sz w:val="26"/>
          <w:szCs w:val="26"/>
        </w:rPr>
        <w:t>:</w:t>
      </w:r>
    </w:p>
    <w:p w14:paraId="68DAC2B2" w14:textId="77777777" w:rsidR="00352F4A" w:rsidRDefault="00352F4A" w:rsidP="00352F4A">
      <w:pPr>
        <w:rPr>
          <w:sz w:val="26"/>
          <w:szCs w:val="26"/>
        </w:rPr>
      </w:pPr>
    </w:p>
    <w:p w14:paraId="2B6C0407" w14:textId="397CCBA7" w:rsidR="00352F4A" w:rsidRDefault="00352F4A" w:rsidP="00352F4A">
      <w:pPr>
        <w:rPr>
          <w:sz w:val="26"/>
          <w:szCs w:val="26"/>
        </w:rPr>
      </w:pPr>
      <w:r>
        <w:rPr>
          <w:sz w:val="26"/>
          <w:szCs w:val="26"/>
        </w:rPr>
        <w:t>Ведущий бухгалтер</w:t>
      </w:r>
    </w:p>
    <w:p w14:paraId="69E34074" w14:textId="03EAA82D" w:rsidR="00352F4A" w:rsidRDefault="00352F4A" w:rsidP="00352F4A">
      <w:pPr>
        <w:rPr>
          <w:sz w:val="26"/>
          <w:szCs w:val="26"/>
        </w:rPr>
      </w:pPr>
      <w:r>
        <w:rPr>
          <w:sz w:val="26"/>
          <w:szCs w:val="26"/>
        </w:rPr>
        <w:t>МКУ МВЦ                                                                                                    И.А. Гагарина</w:t>
      </w:r>
    </w:p>
    <w:p w14:paraId="4E2CA005" w14:textId="5D1B4B17" w:rsidR="00352F4A" w:rsidRDefault="00352F4A" w:rsidP="00352F4A">
      <w:pPr>
        <w:rPr>
          <w:sz w:val="26"/>
          <w:szCs w:val="26"/>
        </w:rPr>
      </w:pPr>
    </w:p>
    <w:p w14:paraId="7B1C95FB" w14:textId="77777777" w:rsidR="003B3949" w:rsidRDefault="003B3949" w:rsidP="00352F4A">
      <w:pPr>
        <w:rPr>
          <w:sz w:val="26"/>
          <w:szCs w:val="26"/>
        </w:rPr>
      </w:pPr>
    </w:p>
    <w:p w14:paraId="2103BFA7" w14:textId="77777777" w:rsidR="00352F4A" w:rsidRDefault="00352F4A" w:rsidP="00352F4A">
      <w:pPr>
        <w:tabs>
          <w:tab w:val="left" w:pos="8250"/>
          <w:tab w:val="left" w:pos="8355"/>
          <w:tab w:val="left" w:pos="8580"/>
        </w:tabs>
        <w:rPr>
          <w:sz w:val="26"/>
          <w:szCs w:val="26"/>
        </w:rPr>
      </w:pPr>
      <w:r>
        <w:rPr>
          <w:sz w:val="26"/>
          <w:szCs w:val="26"/>
        </w:rPr>
        <w:t>Экземпляр Акта получил(а):</w:t>
      </w:r>
    </w:p>
    <w:p w14:paraId="27DC295C" w14:textId="77777777" w:rsidR="00352F4A" w:rsidRDefault="00352F4A" w:rsidP="00352F4A">
      <w:pPr>
        <w:rPr>
          <w:sz w:val="26"/>
          <w:szCs w:val="26"/>
        </w:rPr>
      </w:pPr>
    </w:p>
    <w:p w14:paraId="05ECF943" w14:textId="77777777" w:rsidR="00352F4A" w:rsidRDefault="00352F4A" w:rsidP="00352F4A">
      <w:pPr>
        <w:rPr>
          <w:sz w:val="26"/>
          <w:szCs w:val="26"/>
        </w:rPr>
      </w:pPr>
      <w:r>
        <w:rPr>
          <w:sz w:val="26"/>
          <w:szCs w:val="26"/>
        </w:rPr>
        <w:t>Председатель</w:t>
      </w:r>
    </w:p>
    <w:p w14:paraId="6F23409A" w14:textId="77777777" w:rsidR="00352F4A" w:rsidRDefault="00352F4A" w:rsidP="00352F4A">
      <w:pPr>
        <w:rPr>
          <w:sz w:val="26"/>
          <w:szCs w:val="26"/>
        </w:rPr>
      </w:pPr>
      <w:r>
        <w:rPr>
          <w:sz w:val="26"/>
          <w:szCs w:val="26"/>
        </w:rPr>
        <w:t xml:space="preserve">Контрольно-счетной комиссии </w:t>
      </w:r>
    </w:p>
    <w:p w14:paraId="367235CD" w14:textId="4C38D1B1" w:rsidR="00352F4A" w:rsidRDefault="00352F4A" w:rsidP="00352F4A">
      <w:pPr>
        <w:rPr>
          <w:sz w:val="26"/>
          <w:szCs w:val="26"/>
        </w:rPr>
      </w:pPr>
      <w:r>
        <w:rPr>
          <w:sz w:val="26"/>
          <w:szCs w:val="26"/>
        </w:rPr>
        <w:t>Бейского района Республики Хакасия                                                  Т.Е. Шушлебина</w:t>
      </w:r>
    </w:p>
    <w:p w14:paraId="1DF0AB0C" w14:textId="17525096" w:rsidR="00B11744" w:rsidRDefault="00B11744" w:rsidP="00B6002D">
      <w:pPr>
        <w:tabs>
          <w:tab w:val="left" w:pos="8250"/>
          <w:tab w:val="left" w:pos="8355"/>
          <w:tab w:val="left" w:pos="8580"/>
        </w:tabs>
        <w:jc w:val="right"/>
        <w:rPr>
          <w:sz w:val="26"/>
          <w:szCs w:val="26"/>
        </w:rPr>
      </w:pPr>
    </w:p>
    <w:p w14:paraId="4BEA538C" w14:textId="7793FF84" w:rsidR="00CD63A1" w:rsidRDefault="00CD63A1" w:rsidP="00B6002D">
      <w:pPr>
        <w:tabs>
          <w:tab w:val="left" w:pos="8250"/>
          <w:tab w:val="left" w:pos="8355"/>
          <w:tab w:val="left" w:pos="8580"/>
        </w:tabs>
        <w:jc w:val="right"/>
        <w:rPr>
          <w:sz w:val="26"/>
          <w:szCs w:val="26"/>
        </w:rPr>
      </w:pPr>
    </w:p>
    <w:p w14:paraId="03BE6D1C" w14:textId="3B6C6BEB" w:rsidR="00CD63A1" w:rsidRDefault="00CD63A1" w:rsidP="00B6002D">
      <w:pPr>
        <w:tabs>
          <w:tab w:val="left" w:pos="8250"/>
          <w:tab w:val="left" w:pos="8355"/>
          <w:tab w:val="left" w:pos="8580"/>
        </w:tabs>
        <w:jc w:val="right"/>
        <w:rPr>
          <w:sz w:val="26"/>
          <w:szCs w:val="26"/>
        </w:rPr>
      </w:pPr>
    </w:p>
    <w:p w14:paraId="4974D84F" w14:textId="229B228C" w:rsidR="00CD63A1" w:rsidRDefault="00CD63A1" w:rsidP="00B6002D">
      <w:pPr>
        <w:tabs>
          <w:tab w:val="left" w:pos="8250"/>
          <w:tab w:val="left" w:pos="8355"/>
          <w:tab w:val="left" w:pos="8580"/>
        </w:tabs>
        <w:jc w:val="right"/>
        <w:rPr>
          <w:sz w:val="26"/>
          <w:szCs w:val="26"/>
        </w:rPr>
      </w:pPr>
    </w:p>
    <w:p w14:paraId="34891227" w14:textId="77777777" w:rsidR="00CD63A1" w:rsidRDefault="00CD63A1" w:rsidP="00B6002D">
      <w:pPr>
        <w:tabs>
          <w:tab w:val="left" w:pos="8250"/>
          <w:tab w:val="left" w:pos="8355"/>
          <w:tab w:val="left" w:pos="8580"/>
        </w:tabs>
        <w:jc w:val="right"/>
        <w:rPr>
          <w:sz w:val="26"/>
          <w:szCs w:val="26"/>
        </w:rPr>
      </w:pPr>
    </w:p>
    <w:p w14:paraId="60379318" w14:textId="29F5CEBE" w:rsidR="00B11744" w:rsidRDefault="00B11744" w:rsidP="00B6002D">
      <w:pPr>
        <w:tabs>
          <w:tab w:val="left" w:pos="8250"/>
          <w:tab w:val="left" w:pos="8355"/>
          <w:tab w:val="left" w:pos="8580"/>
        </w:tabs>
        <w:jc w:val="right"/>
        <w:rPr>
          <w:sz w:val="26"/>
          <w:szCs w:val="26"/>
        </w:rPr>
      </w:pPr>
    </w:p>
    <w:p w14:paraId="56090A5E" w14:textId="5C427E18" w:rsidR="009E0344" w:rsidRDefault="009E0344" w:rsidP="00B6002D">
      <w:pPr>
        <w:tabs>
          <w:tab w:val="left" w:pos="8250"/>
          <w:tab w:val="left" w:pos="8355"/>
          <w:tab w:val="left" w:pos="8580"/>
        </w:tabs>
        <w:jc w:val="right"/>
        <w:rPr>
          <w:sz w:val="26"/>
          <w:szCs w:val="26"/>
        </w:rPr>
      </w:pPr>
    </w:p>
    <w:p w14:paraId="7DEC3DF3" w14:textId="6B118E4F" w:rsidR="00352F4A" w:rsidRDefault="00352F4A" w:rsidP="00B6002D">
      <w:pPr>
        <w:tabs>
          <w:tab w:val="left" w:pos="8250"/>
          <w:tab w:val="left" w:pos="8355"/>
          <w:tab w:val="left" w:pos="8580"/>
        </w:tabs>
        <w:jc w:val="right"/>
        <w:rPr>
          <w:sz w:val="26"/>
          <w:szCs w:val="26"/>
        </w:rPr>
      </w:pPr>
    </w:p>
    <w:p w14:paraId="1B8D506E" w14:textId="17535CD0" w:rsidR="00352F4A" w:rsidRDefault="00352F4A" w:rsidP="00B6002D">
      <w:pPr>
        <w:tabs>
          <w:tab w:val="left" w:pos="8250"/>
          <w:tab w:val="left" w:pos="8355"/>
          <w:tab w:val="left" w:pos="8580"/>
        </w:tabs>
        <w:jc w:val="right"/>
        <w:rPr>
          <w:sz w:val="26"/>
          <w:szCs w:val="26"/>
        </w:rPr>
      </w:pPr>
    </w:p>
    <w:p w14:paraId="741C4AA9" w14:textId="7C6930F3" w:rsidR="00352F4A" w:rsidRDefault="00352F4A" w:rsidP="00B6002D">
      <w:pPr>
        <w:tabs>
          <w:tab w:val="left" w:pos="8250"/>
          <w:tab w:val="left" w:pos="8355"/>
          <w:tab w:val="left" w:pos="8580"/>
        </w:tabs>
        <w:jc w:val="right"/>
        <w:rPr>
          <w:sz w:val="26"/>
          <w:szCs w:val="26"/>
        </w:rPr>
      </w:pPr>
    </w:p>
    <w:p w14:paraId="6A87C858" w14:textId="761DD1B9" w:rsidR="00352F4A" w:rsidRDefault="00352F4A" w:rsidP="00B6002D">
      <w:pPr>
        <w:tabs>
          <w:tab w:val="left" w:pos="8250"/>
          <w:tab w:val="left" w:pos="8355"/>
          <w:tab w:val="left" w:pos="8580"/>
        </w:tabs>
        <w:jc w:val="right"/>
        <w:rPr>
          <w:sz w:val="26"/>
          <w:szCs w:val="26"/>
        </w:rPr>
      </w:pPr>
    </w:p>
    <w:p w14:paraId="7103ACC7" w14:textId="350830D3" w:rsidR="00352F4A" w:rsidRDefault="00352F4A" w:rsidP="00B6002D">
      <w:pPr>
        <w:tabs>
          <w:tab w:val="left" w:pos="8250"/>
          <w:tab w:val="left" w:pos="8355"/>
          <w:tab w:val="left" w:pos="8580"/>
        </w:tabs>
        <w:jc w:val="right"/>
        <w:rPr>
          <w:sz w:val="26"/>
          <w:szCs w:val="26"/>
        </w:rPr>
      </w:pPr>
    </w:p>
    <w:p w14:paraId="1645E319" w14:textId="122604C3" w:rsidR="00352F4A" w:rsidRDefault="00352F4A" w:rsidP="00B6002D">
      <w:pPr>
        <w:tabs>
          <w:tab w:val="left" w:pos="8250"/>
          <w:tab w:val="left" w:pos="8355"/>
          <w:tab w:val="left" w:pos="8580"/>
        </w:tabs>
        <w:jc w:val="right"/>
        <w:rPr>
          <w:sz w:val="26"/>
          <w:szCs w:val="26"/>
        </w:rPr>
      </w:pPr>
    </w:p>
    <w:p w14:paraId="579155AD" w14:textId="70C9BB94" w:rsidR="00352F4A" w:rsidRDefault="00352F4A" w:rsidP="00B6002D">
      <w:pPr>
        <w:tabs>
          <w:tab w:val="left" w:pos="8250"/>
          <w:tab w:val="left" w:pos="8355"/>
          <w:tab w:val="left" w:pos="8580"/>
        </w:tabs>
        <w:jc w:val="right"/>
        <w:rPr>
          <w:sz w:val="26"/>
          <w:szCs w:val="26"/>
        </w:rPr>
      </w:pPr>
    </w:p>
    <w:p w14:paraId="062E1195" w14:textId="7654B926" w:rsidR="00B67042" w:rsidRDefault="00B67042" w:rsidP="00B6002D">
      <w:pPr>
        <w:tabs>
          <w:tab w:val="left" w:pos="8250"/>
          <w:tab w:val="left" w:pos="8355"/>
          <w:tab w:val="left" w:pos="8580"/>
        </w:tabs>
        <w:jc w:val="right"/>
        <w:rPr>
          <w:sz w:val="26"/>
          <w:szCs w:val="26"/>
        </w:rPr>
      </w:pPr>
    </w:p>
    <w:p w14:paraId="2B4FDAB8" w14:textId="31869EAF" w:rsidR="00037260" w:rsidRDefault="00037260" w:rsidP="00B6002D">
      <w:pPr>
        <w:tabs>
          <w:tab w:val="left" w:pos="8250"/>
          <w:tab w:val="left" w:pos="8355"/>
          <w:tab w:val="left" w:pos="8580"/>
        </w:tabs>
        <w:jc w:val="right"/>
        <w:rPr>
          <w:sz w:val="26"/>
          <w:szCs w:val="26"/>
        </w:rPr>
      </w:pPr>
    </w:p>
    <w:p w14:paraId="14827140" w14:textId="6B3F5746" w:rsidR="00037260" w:rsidRDefault="00037260" w:rsidP="00B6002D">
      <w:pPr>
        <w:tabs>
          <w:tab w:val="left" w:pos="8250"/>
          <w:tab w:val="left" w:pos="8355"/>
          <w:tab w:val="left" w:pos="8580"/>
        </w:tabs>
        <w:jc w:val="right"/>
        <w:rPr>
          <w:sz w:val="26"/>
          <w:szCs w:val="26"/>
        </w:rPr>
      </w:pPr>
    </w:p>
    <w:p w14:paraId="78040D04" w14:textId="4E744492" w:rsidR="00037260" w:rsidRDefault="00037260" w:rsidP="00B6002D">
      <w:pPr>
        <w:tabs>
          <w:tab w:val="left" w:pos="8250"/>
          <w:tab w:val="left" w:pos="8355"/>
          <w:tab w:val="left" w:pos="8580"/>
        </w:tabs>
        <w:jc w:val="right"/>
        <w:rPr>
          <w:sz w:val="26"/>
          <w:szCs w:val="26"/>
        </w:rPr>
      </w:pPr>
    </w:p>
    <w:p w14:paraId="5D776117" w14:textId="47D49735" w:rsidR="00037260" w:rsidRDefault="00037260" w:rsidP="00B6002D">
      <w:pPr>
        <w:tabs>
          <w:tab w:val="left" w:pos="8250"/>
          <w:tab w:val="left" w:pos="8355"/>
          <w:tab w:val="left" w:pos="8580"/>
        </w:tabs>
        <w:jc w:val="right"/>
        <w:rPr>
          <w:sz w:val="26"/>
          <w:szCs w:val="26"/>
        </w:rPr>
      </w:pPr>
    </w:p>
    <w:p w14:paraId="41B99CA7" w14:textId="77777777" w:rsidR="00037260" w:rsidRDefault="00037260" w:rsidP="00B6002D">
      <w:pPr>
        <w:tabs>
          <w:tab w:val="left" w:pos="8250"/>
          <w:tab w:val="left" w:pos="8355"/>
          <w:tab w:val="left" w:pos="8580"/>
        </w:tabs>
        <w:jc w:val="right"/>
        <w:rPr>
          <w:sz w:val="26"/>
          <w:szCs w:val="26"/>
        </w:rPr>
      </w:pPr>
      <w:bookmarkStart w:id="9" w:name="_GoBack"/>
      <w:bookmarkEnd w:id="9"/>
    </w:p>
    <w:p w14:paraId="392FF14D" w14:textId="77777777" w:rsidR="00352F4A" w:rsidRDefault="00352F4A" w:rsidP="00225758">
      <w:pPr>
        <w:tabs>
          <w:tab w:val="left" w:pos="8250"/>
          <w:tab w:val="left" w:pos="8355"/>
          <w:tab w:val="left" w:pos="8580"/>
        </w:tabs>
        <w:rPr>
          <w:sz w:val="26"/>
          <w:szCs w:val="26"/>
        </w:rPr>
      </w:pPr>
    </w:p>
    <w:p w14:paraId="19BA5D22" w14:textId="0C3652A7" w:rsidR="00B6002D" w:rsidRPr="00E4293E" w:rsidRDefault="00B6002D" w:rsidP="00B6002D">
      <w:pPr>
        <w:tabs>
          <w:tab w:val="left" w:pos="8250"/>
          <w:tab w:val="left" w:pos="8355"/>
          <w:tab w:val="left" w:pos="8580"/>
        </w:tabs>
        <w:jc w:val="right"/>
        <w:rPr>
          <w:sz w:val="26"/>
          <w:szCs w:val="26"/>
        </w:rPr>
      </w:pPr>
      <w:r w:rsidRPr="00E4293E">
        <w:rPr>
          <w:sz w:val="26"/>
          <w:szCs w:val="26"/>
        </w:rPr>
        <w:lastRenderedPageBreak/>
        <w:t xml:space="preserve">Приложение 1 к </w:t>
      </w:r>
      <w:r w:rsidR="00173137">
        <w:rPr>
          <w:sz w:val="26"/>
          <w:szCs w:val="26"/>
        </w:rPr>
        <w:t>акту</w:t>
      </w:r>
      <w:r w:rsidRPr="00E4293E">
        <w:rPr>
          <w:sz w:val="26"/>
          <w:szCs w:val="26"/>
        </w:rPr>
        <w:t xml:space="preserve"> по</w:t>
      </w:r>
    </w:p>
    <w:p w14:paraId="1D93A9F6" w14:textId="5D848134"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результатам </w:t>
      </w:r>
      <w:r w:rsidR="00173137">
        <w:rPr>
          <w:sz w:val="26"/>
          <w:szCs w:val="26"/>
        </w:rPr>
        <w:t xml:space="preserve">контрольного </w:t>
      </w:r>
    </w:p>
    <w:p w14:paraId="44EBF638" w14:textId="2B2BBA2B" w:rsidR="00B6002D" w:rsidRPr="00E4293E" w:rsidRDefault="00B6002D" w:rsidP="00B6002D">
      <w:pPr>
        <w:tabs>
          <w:tab w:val="left" w:pos="8250"/>
          <w:tab w:val="left" w:pos="8355"/>
          <w:tab w:val="left" w:pos="8580"/>
        </w:tabs>
        <w:jc w:val="right"/>
        <w:rPr>
          <w:sz w:val="26"/>
          <w:szCs w:val="26"/>
        </w:rPr>
      </w:pPr>
      <w:r w:rsidRPr="00E4293E">
        <w:rPr>
          <w:sz w:val="26"/>
          <w:szCs w:val="26"/>
        </w:rPr>
        <w:t xml:space="preserve">мероприятия от </w:t>
      </w:r>
      <w:r w:rsidR="00534CEB">
        <w:rPr>
          <w:sz w:val="26"/>
          <w:szCs w:val="26"/>
        </w:rPr>
        <w:t>0</w:t>
      </w:r>
      <w:r w:rsidR="00352F4A">
        <w:rPr>
          <w:sz w:val="26"/>
          <w:szCs w:val="26"/>
        </w:rPr>
        <w:t>9</w:t>
      </w:r>
      <w:r w:rsidR="00173137">
        <w:rPr>
          <w:sz w:val="26"/>
          <w:szCs w:val="26"/>
        </w:rPr>
        <w:t>.0</w:t>
      </w:r>
      <w:r w:rsidR="00534CEB">
        <w:rPr>
          <w:sz w:val="26"/>
          <w:szCs w:val="26"/>
        </w:rPr>
        <w:t>4</w:t>
      </w:r>
      <w:r w:rsidRPr="00E4293E">
        <w:rPr>
          <w:sz w:val="26"/>
          <w:szCs w:val="26"/>
        </w:rPr>
        <w:t>.202</w:t>
      </w:r>
      <w:r w:rsidR="00534CEB">
        <w:rPr>
          <w:sz w:val="26"/>
          <w:szCs w:val="26"/>
        </w:rPr>
        <w:t>6</w:t>
      </w:r>
      <w:r w:rsidRPr="00E4293E">
        <w:rPr>
          <w:sz w:val="26"/>
          <w:szCs w:val="26"/>
        </w:rPr>
        <w:t xml:space="preserve"> № </w:t>
      </w:r>
      <w:r w:rsidR="00534CEB">
        <w:rPr>
          <w:sz w:val="26"/>
          <w:szCs w:val="26"/>
        </w:rPr>
        <w:t>5</w:t>
      </w:r>
    </w:p>
    <w:p w14:paraId="2B51907F" w14:textId="77777777" w:rsidR="00B6002D" w:rsidRPr="00E4293E" w:rsidRDefault="00B6002D" w:rsidP="00B6002D">
      <w:pPr>
        <w:tabs>
          <w:tab w:val="left" w:pos="5898"/>
        </w:tabs>
        <w:rPr>
          <w:sz w:val="26"/>
          <w:szCs w:val="26"/>
        </w:rPr>
      </w:pPr>
    </w:p>
    <w:p w14:paraId="73211CEB" w14:textId="77777777" w:rsidR="00B6002D" w:rsidRPr="00E4293E" w:rsidRDefault="00B6002D" w:rsidP="00B6002D">
      <w:pPr>
        <w:rPr>
          <w:sz w:val="26"/>
          <w:szCs w:val="26"/>
        </w:rPr>
      </w:pPr>
    </w:p>
    <w:p w14:paraId="585F59D5"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ПЕРЕЧЕНЬ</w:t>
      </w:r>
    </w:p>
    <w:p w14:paraId="5D0620F6" w14:textId="77777777" w:rsidR="00B6002D" w:rsidRPr="00E4293E" w:rsidRDefault="00B6002D" w:rsidP="008D4689">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4F2B5C60" w14:textId="520F311B" w:rsidR="00B6002D" w:rsidRPr="00E4293E" w:rsidRDefault="00B6002D" w:rsidP="008D4689">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173137">
        <w:rPr>
          <w:sz w:val="26"/>
          <w:szCs w:val="26"/>
        </w:rPr>
        <w:t>контрольного</w:t>
      </w:r>
      <w:r w:rsidRPr="00E4293E">
        <w:rPr>
          <w:sz w:val="26"/>
          <w:szCs w:val="26"/>
        </w:rPr>
        <w:t xml:space="preserve"> мероприятия</w:t>
      </w:r>
    </w:p>
    <w:p w14:paraId="4D83B500" w14:textId="77777777" w:rsidR="00B6002D" w:rsidRPr="00085A65" w:rsidRDefault="00B6002D" w:rsidP="00B6002D">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B6002D" w:rsidRPr="00534CEB" w14:paraId="7546E06D" w14:textId="77777777" w:rsidTr="0061369E">
        <w:tc>
          <w:tcPr>
            <w:tcW w:w="594" w:type="dxa"/>
          </w:tcPr>
          <w:p w14:paraId="50C3B0F1" w14:textId="77777777" w:rsidR="00B6002D" w:rsidRPr="00534CEB" w:rsidRDefault="00B6002D" w:rsidP="0061369E">
            <w:pPr>
              <w:tabs>
                <w:tab w:val="left" w:pos="8250"/>
                <w:tab w:val="left" w:pos="8355"/>
                <w:tab w:val="left" w:pos="8580"/>
              </w:tabs>
              <w:jc w:val="both"/>
              <w:rPr>
                <w:sz w:val="26"/>
                <w:szCs w:val="26"/>
              </w:rPr>
            </w:pPr>
            <w:r w:rsidRPr="00534CEB">
              <w:rPr>
                <w:sz w:val="26"/>
                <w:szCs w:val="26"/>
              </w:rPr>
              <w:t>№ п/п</w:t>
            </w:r>
          </w:p>
        </w:tc>
        <w:tc>
          <w:tcPr>
            <w:tcW w:w="8751" w:type="dxa"/>
          </w:tcPr>
          <w:p w14:paraId="7E67F59F" w14:textId="77777777" w:rsidR="00B6002D" w:rsidRPr="00534CEB" w:rsidRDefault="00B6002D" w:rsidP="0061369E">
            <w:pPr>
              <w:tabs>
                <w:tab w:val="left" w:pos="8250"/>
                <w:tab w:val="left" w:pos="8355"/>
                <w:tab w:val="left" w:pos="8580"/>
              </w:tabs>
              <w:jc w:val="center"/>
              <w:rPr>
                <w:b/>
                <w:sz w:val="26"/>
                <w:szCs w:val="26"/>
              </w:rPr>
            </w:pPr>
            <w:r w:rsidRPr="00534CEB">
              <w:rPr>
                <w:b/>
                <w:sz w:val="26"/>
                <w:szCs w:val="26"/>
              </w:rPr>
              <w:t>Наименование законодательных и иных нормативных правовых актов</w:t>
            </w:r>
          </w:p>
        </w:tc>
      </w:tr>
      <w:tr w:rsidR="00B6002D" w:rsidRPr="00534CEB" w14:paraId="059EAEB3" w14:textId="77777777" w:rsidTr="00643627">
        <w:trPr>
          <w:trHeight w:val="728"/>
        </w:trPr>
        <w:tc>
          <w:tcPr>
            <w:tcW w:w="594" w:type="dxa"/>
          </w:tcPr>
          <w:p w14:paraId="3B1CA59E"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1.</w:t>
            </w:r>
          </w:p>
        </w:tc>
        <w:tc>
          <w:tcPr>
            <w:tcW w:w="8751" w:type="dxa"/>
          </w:tcPr>
          <w:p w14:paraId="0B242B52" w14:textId="74241A9D" w:rsidR="00B6002D" w:rsidRPr="00534CEB" w:rsidRDefault="00973676" w:rsidP="00643627">
            <w:pPr>
              <w:pStyle w:val="ac"/>
              <w:rPr>
                <w:sz w:val="26"/>
                <w:szCs w:val="26"/>
              </w:rPr>
            </w:pPr>
            <w:r w:rsidRPr="00534CEB">
              <w:rPr>
                <w:sz w:val="26"/>
                <w:szCs w:val="26"/>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tc>
      </w:tr>
      <w:tr w:rsidR="00B6002D" w:rsidRPr="00534CEB" w14:paraId="03BC7AD0" w14:textId="77777777" w:rsidTr="0061369E">
        <w:tc>
          <w:tcPr>
            <w:tcW w:w="594" w:type="dxa"/>
          </w:tcPr>
          <w:p w14:paraId="33A0CE90"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2.</w:t>
            </w:r>
          </w:p>
        </w:tc>
        <w:tc>
          <w:tcPr>
            <w:tcW w:w="8751" w:type="dxa"/>
          </w:tcPr>
          <w:p w14:paraId="3B21335E" w14:textId="4FF7C749" w:rsidR="00B6002D" w:rsidRPr="00534CEB" w:rsidRDefault="005B6FE1" w:rsidP="008D4689">
            <w:pPr>
              <w:adjustRightInd w:val="0"/>
              <w:jc w:val="both"/>
              <w:rPr>
                <w:sz w:val="26"/>
                <w:szCs w:val="26"/>
              </w:rPr>
            </w:pPr>
            <w:r w:rsidRPr="00534CEB">
              <w:rPr>
                <w:sz w:val="26"/>
                <w:szCs w:val="26"/>
              </w:rPr>
              <w:t>Бюджетного кодекса Российской Федерации</w:t>
            </w:r>
          </w:p>
        </w:tc>
      </w:tr>
      <w:tr w:rsidR="00B6002D" w:rsidRPr="00534CEB" w14:paraId="3C8C30E2" w14:textId="77777777" w:rsidTr="0061369E">
        <w:trPr>
          <w:trHeight w:val="435"/>
        </w:trPr>
        <w:tc>
          <w:tcPr>
            <w:tcW w:w="594" w:type="dxa"/>
          </w:tcPr>
          <w:p w14:paraId="70C032FC"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3.</w:t>
            </w:r>
          </w:p>
        </w:tc>
        <w:tc>
          <w:tcPr>
            <w:tcW w:w="8751" w:type="dxa"/>
          </w:tcPr>
          <w:p w14:paraId="1870DAF2" w14:textId="161B42B1" w:rsidR="00B6002D" w:rsidRPr="00534CEB" w:rsidRDefault="00F50C0F" w:rsidP="008D4689">
            <w:pPr>
              <w:pStyle w:val="ac"/>
              <w:rPr>
                <w:sz w:val="26"/>
                <w:szCs w:val="26"/>
              </w:rPr>
            </w:pPr>
            <w:r w:rsidRPr="00534CEB">
              <w:rPr>
                <w:sz w:val="26"/>
                <w:szCs w:val="26"/>
              </w:rPr>
              <w:t>Гражданского   кодекса Российской Федерации</w:t>
            </w:r>
          </w:p>
        </w:tc>
      </w:tr>
      <w:tr w:rsidR="00B6002D" w:rsidRPr="00534CEB" w14:paraId="1C7B7ED5" w14:textId="77777777" w:rsidTr="00F7735A">
        <w:trPr>
          <w:trHeight w:val="256"/>
        </w:trPr>
        <w:tc>
          <w:tcPr>
            <w:tcW w:w="594" w:type="dxa"/>
          </w:tcPr>
          <w:p w14:paraId="693C2611"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4.</w:t>
            </w:r>
          </w:p>
        </w:tc>
        <w:tc>
          <w:tcPr>
            <w:tcW w:w="8751" w:type="dxa"/>
          </w:tcPr>
          <w:p w14:paraId="438D3D75" w14:textId="3E1FB40E" w:rsidR="00B6002D" w:rsidRPr="00534CEB" w:rsidRDefault="006E7275" w:rsidP="008D4689">
            <w:pPr>
              <w:pStyle w:val="ac"/>
              <w:rPr>
                <w:sz w:val="26"/>
                <w:szCs w:val="26"/>
              </w:rPr>
            </w:pPr>
            <w:r w:rsidRPr="00534CEB">
              <w:rPr>
                <w:sz w:val="26"/>
                <w:szCs w:val="26"/>
              </w:rPr>
              <w:t>Гражданского процессуального кодекса Российской Федерации;</w:t>
            </w:r>
          </w:p>
        </w:tc>
      </w:tr>
      <w:tr w:rsidR="00B6002D" w:rsidRPr="00534CEB" w14:paraId="3C336275" w14:textId="77777777" w:rsidTr="0061369E">
        <w:tc>
          <w:tcPr>
            <w:tcW w:w="594" w:type="dxa"/>
          </w:tcPr>
          <w:p w14:paraId="48BD763D"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5.</w:t>
            </w:r>
          </w:p>
        </w:tc>
        <w:tc>
          <w:tcPr>
            <w:tcW w:w="8751" w:type="dxa"/>
          </w:tcPr>
          <w:p w14:paraId="276DD93B" w14:textId="6E830CF2" w:rsidR="00B6002D" w:rsidRPr="00534CEB" w:rsidRDefault="00EE73AA" w:rsidP="008D4689">
            <w:pPr>
              <w:pStyle w:val="a3"/>
              <w:jc w:val="both"/>
              <w:rPr>
                <w:sz w:val="26"/>
                <w:szCs w:val="26"/>
              </w:rPr>
            </w:pPr>
            <w:r w:rsidRPr="00534CEB">
              <w:rPr>
                <w:sz w:val="26"/>
                <w:szCs w:val="26"/>
              </w:rPr>
              <w:t>Арбитражного процессуального кодекса РФ</w:t>
            </w:r>
          </w:p>
        </w:tc>
      </w:tr>
      <w:tr w:rsidR="00B6002D" w:rsidRPr="00534CEB" w14:paraId="1CD8F578" w14:textId="77777777" w:rsidTr="0061369E">
        <w:trPr>
          <w:trHeight w:val="299"/>
        </w:trPr>
        <w:tc>
          <w:tcPr>
            <w:tcW w:w="594" w:type="dxa"/>
          </w:tcPr>
          <w:p w14:paraId="1A54FAEC" w14:textId="77777777" w:rsidR="00B6002D" w:rsidRPr="00534CEB" w:rsidRDefault="00B6002D" w:rsidP="008D4689">
            <w:pPr>
              <w:tabs>
                <w:tab w:val="left" w:pos="8250"/>
                <w:tab w:val="left" w:pos="8355"/>
                <w:tab w:val="left" w:pos="8580"/>
              </w:tabs>
              <w:jc w:val="both"/>
              <w:rPr>
                <w:sz w:val="26"/>
                <w:szCs w:val="26"/>
              </w:rPr>
            </w:pPr>
            <w:r w:rsidRPr="00534CEB">
              <w:rPr>
                <w:sz w:val="26"/>
                <w:szCs w:val="26"/>
              </w:rPr>
              <w:t>6.</w:t>
            </w:r>
          </w:p>
        </w:tc>
        <w:tc>
          <w:tcPr>
            <w:tcW w:w="8751" w:type="dxa"/>
          </w:tcPr>
          <w:p w14:paraId="0F49CA0C" w14:textId="6B5C8E83" w:rsidR="00B6002D" w:rsidRPr="00534CEB" w:rsidRDefault="00A51280" w:rsidP="008D4689">
            <w:pPr>
              <w:adjustRightInd w:val="0"/>
              <w:jc w:val="both"/>
              <w:rPr>
                <w:sz w:val="26"/>
                <w:szCs w:val="26"/>
              </w:rPr>
            </w:pPr>
            <w:r w:rsidRPr="00534CEB">
              <w:rPr>
                <w:sz w:val="26"/>
                <w:szCs w:val="26"/>
              </w:rPr>
              <w:t>Кодекса административного судопроизводства</w:t>
            </w:r>
          </w:p>
        </w:tc>
      </w:tr>
      <w:tr w:rsidR="00CD63A1" w:rsidRPr="00534CEB" w14:paraId="6254E9E7" w14:textId="77777777" w:rsidTr="0061369E">
        <w:trPr>
          <w:trHeight w:val="299"/>
        </w:trPr>
        <w:tc>
          <w:tcPr>
            <w:tcW w:w="594" w:type="dxa"/>
          </w:tcPr>
          <w:p w14:paraId="4A4DBE88" w14:textId="77777777" w:rsidR="00CD63A1" w:rsidRPr="00534CEB" w:rsidRDefault="00CD63A1" w:rsidP="00CD63A1">
            <w:pPr>
              <w:tabs>
                <w:tab w:val="left" w:pos="8250"/>
                <w:tab w:val="left" w:pos="8355"/>
                <w:tab w:val="left" w:pos="8580"/>
              </w:tabs>
              <w:jc w:val="both"/>
              <w:rPr>
                <w:sz w:val="26"/>
                <w:szCs w:val="26"/>
              </w:rPr>
            </w:pPr>
            <w:r w:rsidRPr="00534CEB">
              <w:rPr>
                <w:sz w:val="26"/>
                <w:szCs w:val="26"/>
              </w:rPr>
              <w:t>7.</w:t>
            </w:r>
          </w:p>
        </w:tc>
        <w:tc>
          <w:tcPr>
            <w:tcW w:w="8751" w:type="dxa"/>
          </w:tcPr>
          <w:p w14:paraId="23933B41" w14:textId="6A9E8F9D" w:rsidR="00CD63A1" w:rsidRPr="00534CEB" w:rsidRDefault="00C350AA" w:rsidP="00CD63A1">
            <w:pPr>
              <w:pStyle w:val="ac"/>
              <w:rPr>
                <w:sz w:val="26"/>
                <w:szCs w:val="26"/>
              </w:rPr>
            </w:pPr>
            <w:r w:rsidRPr="00534CEB">
              <w:rPr>
                <w:sz w:val="26"/>
                <w:szCs w:val="26"/>
              </w:rPr>
              <w:t>Кодекса Российской Федерации об административных правонарушениях</w:t>
            </w:r>
          </w:p>
        </w:tc>
      </w:tr>
      <w:tr w:rsidR="0020217E" w:rsidRPr="00534CEB" w14:paraId="508FBF34" w14:textId="77777777" w:rsidTr="0061369E">
        <w:trPr>
          <w:trHeight w:val="299"/>
        </w:trPr>
        <w:tc>
          <w:tcPr>
            <w:tcW w:w="594" w:type="dxa"/>
          </w:tcPr>
          <w:p w14:paraId="4712B22F" w14:textId="5D5AEBC2" w:rsidR="0020217E" w:rsidRPr="00534CEB" w:rsidRDefault="0020217E" w:rsidP="00CD63A1">
            <w:pPr>
              <w:tabs>
                <w:tab w:val="left" w:pos="8250"/>
                <w:tab w:val="left" w:pos="8355"/>
                <w:tab w:val="left" w:pos="8580"/>
              </w:tabs>
              <w:jc w:val="both"/>
              <w:rPr>
                <w:sz w:val="26"/>
                <w:szCs w:val="26"/>
              </w:rPr>
            </w:pPr>
            <w:r>
              <w:rPr>
                <w:sz w:val="26"/>
                <w:szCs w:val="26"/>
              </w:rPr>
              <w:t>8.</w:t>
            </w:r>
          </w:p>
        </w:tc>
        <w:tc>
          <w:tcPr>
            <w:tcW w:w="8751" w:type="dxa"/>
          </w:tcPr>
          <w:p w14:paraId="334A9DAD" w14:textId="7C6B179E" w:rsidR="0020217E" w:rsidRPr="00534CEB" w:rsidRDefault="001D3051" w:rsidP="001D3051">
            <w:pPr>
              <w:pStyle w:val="ac"/>
              <w:rPr>
                <w:sz w:val="26"/>
                <w:szCs w:val="26"/>
              </w:rPr>
            </w:pPr>
            <w:r w:rsidRPr="001D3051">
              <w:rPr>
                <w:color w:val="000000"/>
                <w:sz w:val="26"/>
                <w:szCs w:val="26"/>
              </w:rPr>
              <w:t>Федеральным законом от 5 апреля 2013г№41-ФЗ «О счётной палате Российской Федерации»;</w:t>
            </w:r>
          </w:p>
        </w:tc>
      </w:tr>
      <w:tr w:rsidR="0020217E" w:rsidRPr="00534CEB" w14:paraId="30C2FB87" w14:textId="77777777" w:rsidTr="0061369E">
        <w:trPr>
          <w:trHeight w:val="299"/>
        </w:trPr>
        <w:tc>
          <w:tcPr>
            <w:tcW w:w="594" w:type="dxa"/>
          </w:tcPr>
          <w:p w14:paraId="5BB8DD6D" w14:textId="77538505" w:rsidR="0020217E" w:rsidRPr="00534CEB" w:rsidRDefault="0020217E" w:rsidP="00CD63A1">
            <w:pPr>
              <w:tabs>
                <w:tab w:val="left" w:pos="8250"/>
                <w:tab w:val="left" w:pos="8355"/>
                <w:tab w:val="left" w:pos="8580"/>
              </w:tabs>
              <w:jc w:val="both"/>
              <w:rPr>
                <w:sz w:val="26"/>
                <w:szCs w:val="26"/>
              </w:rPr>
            </w:pPr>
            <w:r>
              <w:rPr>
                <w:sz w:val="26"/>
                <w:szCs w:val="26"/>
              </w:rPr>
              <w:t>9.</w:t>
            </w:r>
          </w:p>
        </w:tc>
        <w:tc>
          <w:tcPr>
            <w:tcW w:w="8751" w:type="dxa"/>
          </w:tcPr>
          <w:p w14:paraId="5E139834" w14:textId="3C34EF0F" w:rsidR="0020217E" w:rsidRPr="00CE69BA" w:rsidRDefault="00CE69BA" w:rsidP="00CD63A1">
            <w:pPr>
              <w:pStyle w:val="ac"/>
              <w:rPr>
                <w:sz w:val="26"/>
                <w:szCs w:val="26"/>
              </w:rPr>
            </w:pPr>
            <w:r w:rsidRPr="00CE69BA">
              <w:rPr>
                <w:color w:val="000000"/>
                <w:sz w:val="26"/>
                <w:szCs w:val="26"/>
              </w:rPr>
              <w:t>Федеральным законом от 07 февраля 2011г.№6-ФЗ «Об общих принципах организации и деятельности контрольно- счётных органов субъектов РФ и муниципальных образованиях»</w:t>
            </w:r>
          </w:p>
        </w:tc>
      </w:tr>
    </w:tbl>
    <w:p w14:paraId="6E3A90A3" w14:textId="77777777" w:rsidR="00B24291" w:rsidRPr="00643627" w:rsidRDefault="00B24291" w:rsidP="008D4689">
      <w:pPr>
        <w:rPr>
          <w:sz w:val="20"/>
          <w:szCs w:val="20"/>
        </w:rPr>
      </w:pPr>
    </w:p>
    <w:sectPr w:rsidR="00B24291" w:rsidRPr="00643627">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D09426" w14:textId="77777777" w:rsidR="00795649" w:rsidRDefault="00795649">
      <w:r>
        <w:separator/>
      </w:r>
    </w:p>
  </w:endnote>
  <w:endnote w:type="continuationSeparator" w:id="0">
    <w:p w14:paraId="7F58AC73" w14:textId="77777777" w:rsidR="00795649" w:rsidRDefault="0079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432F62" w14:textId="77777777" w:rsidR="00795649" w:rsidRDefault="00795649">
      <w:r>
        <w:separator/>
      </w:r>
    </w:p>
  </w:footnote>
  <w:footnote w:type="continuationSeparator" w:id="0">
    <w:p w14:paraId="039A7E42" w14:textId="77777777" w:rsidR="00795649" w:rsidRDefault="00795649">
      <w:r>
        <w:continuationSeparator/>
      </w:r>
    </w:p>
  </w:footnote>
  <w:footnote w:id="1">
    <w:p w14:paraId="4072F536" w14:textId="4E166D07" w:rsidR="00795649" w:rsidRPr="00BD7B26" w:rsidRDefault="00795649">
      <w:pPr>
        <w:pStyle w:val="ac"/>
      </w:pPr>
      <w:r w:rsidRPr="00BD7B26">
        <w:rPr>
          <w:rStyle w:val="ae"/>
        </w:rPr>
        <w:footnoteRef/>
      </w:r>
      <w:r w:rsidRPr="00BD7B26">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footnote>
  <w:footnote w:id="2">
    <w:p w14:paraId="0F375E61" w14:textId="33940712" w:rsidR="004947C5" w:rsidRPr="00FB153E" w:rsidRDefault="004947C5">
      <w:pPr>
        <w:pStyle w:val="ac"/>
        <w:rPr>
          <w:sz w:val="18"/>
          <w:szCs w:val="18"/>
        </w:rPr>
      </w:pPr>
      <w:r>
        <w:rPr>
          <w:rStyle w:val="ae"/>
        </w:rPr>
        <w:footnoteRef/>
      </w:r>
      <w:r>
        <w:t xml:space="preserve"> </w:t>
      </w:r>
      <w:r w:rsidRPr="00FB153E">
        <w:rPr>
          <w:color w:val="000000"/>
          <w:sz w:val="18"/>
          <w:szCs w:val="18"/>
        </w:rPr>
        <w:t xml:space="preserve">Федеральным законом </w:t>
      </w:r>
      <w:r w:rsidR="00FB153E" w:rsidRPr="00FB153E">
        <w:rPr>
          <w:color w:val="000000"/>
          <w:sz w:val="18"/>
          <w:szCs w:val="18"/>
        </w:rPr>
        <w:t>от 5</w:t>
      </w:r>
      <w:r w:rsidRPr="00FB153E">
        <w:rPr>
          <w:color w:val="000000"/>
          <w:sz w:val="18"/>
          <w:szCs w:val="18"/>
        </w:rPr>
        <w:t xml:space="preserve"> апреля 2013г№41-ФЗ «О счётной </w:t>
      </w:r>
      <w:r w:rsidR="00FB153E" w:rsidRPr="00FB153E">
        <w:rPr>
          <w:color w:val="000000"/>
          <w:sz w:val="18"/>
          <w:szCs w:val="18"/>
        </w:rPr>
        <w:t>палате Российской</w:t>
      </w:r>
      <w:r w:rsidRPr="00FB153E">
        <w:rPr>
          <w:color w:val="000000"/>
          <w:sz w:val="18"/>
          <w:szCs w:val="18"/>
        </w:rPr>
        <w:t xml:space="preserve"> Федерации»</w:t>
      </w:r>
      <w:r w:rsidR="008530D8">
        <w:rPr>
          <w:color w:val="000000"/>
          <w:sz w:val="18"/>
          <w:szCs w:val="18"/>
        </w:rPr>
        <w:t>;</w:t>
      </w:r>
    </w:p>
  </w:footnote>
  <w:footnote w:id="3">
    <w:p w14:paraId="1897545E" w14:textId="474FBEED" w:rsidR="00895C36" w:rsidRPr="008530D8" w:rsidRDefault="00895C36">
      <w:pPr>
        <w:pStyle w:val="ac"/>
        <w:rPr>
          <w:sz w:val="18"/>
          <w:szCs w:val="18"/>
        </w:rPr>
      </w:pPr>
      <w:r>
        <w:rPr>
          <w:rStyle w:val="ae"/>
        </w:rPr>
        <w:footnoteRef/>
      </w:r>
      <w:r>
        <w:t xml:space="preserve"> </w:t>
      </w:r>
      <w:r w:rsidRPr="008530D8">
        <w:rPr>
          <w:color w:val="000000"/>
          <w:sz w:val="18"/>
          <w:szCs w:val="18"/>
        </w:rPr>
        <w:t xml:space="preserve">Федеральным законом от 07 февраля 2011г.№6-ФЗ «Об общих </w:t>
      </w:r>
      <w:r w:rsidR="008530D8" w:rsidRPr="008530D8">
        <w:rPr>
          <w:color w:val="000000"/>
          <w:sz w:val="18"/>
          <w:szCs w:val="18"/>
        </w:rPr>
        <w:t>принципах организации</w:t>
      </w:r>
      <w:r w:rsidRPr="008530D8">
        <w:rPr>
          <w:color w:val="000000"/>
          <w:sz w:val="18"/>
          <w:szCs w:val="18"/>
        </w:rPr>
        <w:t xml:space="preserve"> и деятельности контрольно- счётных органов субъектов </w:t>
      </w:r>
      <w:r w:rsidR="008530D8" w:rsidRPr="008530D8">
        <w:rPr>
          <w:color w:val="000000"/>
          <w:sz w:val="18"/>
          <w:szCs w:val="18"/>
        </w:rPr>
        <w:t>РФ и</w:t>
      </w:r>
      <w:r w:rsidRPr="008530D8">
        <w:rPr>
          <w:color w:val="000000"/>
          <w:sz w:val="18"/>
          <w:szCs w:val="18"/>
        </w:rPr>
        <w:t xml:space="preserve"> муниципальных образованиях»</w:t>
      </w:r>
      <w:r w:rsidR="0084067B">
        <w:rPr>
          <w:color w:val="000000"/>
          <w:sz w:val="18"/>
          <w:szCs w:val="18"/>
        </w:rPr>
        <w:t>;</w:t>
      </w:r>
    </w:p>
  </w:footnote>
  <w:footnote w:id="4">
    <w:p w14:paraId="607B420D" w14:textId="492BE33B" w:rsidR="00795649" w:rsidRPr="00FB7726" w:rsidRDefault="00795649">
      <w:pPr>
        <w:pStyle w:val="ac"/>
      </w:pPr>
      <w:r w:rsidRPr="00FB7726">
        <w:rPr>
          <w:rStyle w:val="ae"/>
        </w:rPr>
        <w:footnoteRef/>
      </w:r>
      <w:r w:rsidRPr="00FB7726">
        <w:t xml:space="preserve"> Бюджетного кодекса Российской Федерации</w:t>
      </w:r>
      <w:r>
        <w:t>;</w:t>
      </w:r>
    </w:p>
  </w:footnote>
  <w:footnote w:id="5">
    <w:p w14:paraId="41ED69EC" w14:textId="33B92C9F" w:rsidR="00795649" w:rsidRPr="008945CF" w:rsidRDefault="00795649">
      <w:pPr>
        <w:pStyle w:val="ac"/>
      </w:pPr>
      <w:r w:rsidRPr="008945CF">
        <w:rPr>
          <w:rStyle w:val="ae"/>
        </w:rPr>
        <w:footnoteRef/>
      </w:r>
      <w:r w:rsidRPr="008945CF">
        <w:t xml:space="preserve"> </w:t>
      </w:r>
      <w:r w:rsidRPr="006B4B71">
        <w:t>Гражданского   кодекса Российской Федерации</w:t>
      </w:r>
      <w:r>
        <w:t>;</w:t>
      </w:r>
    </w:p>
  </w:footnote>
  <w:footnote w:id="6">
    <w:p w14:paraId="75986785" w14:textId="61F18F99" w:rsidR="00795649" w:rsidRPr="002F0E08" w:rsidRDefault="00795649">
      <w:pPr>
        <w:pStyle w:val="ac"/>
      </w:pPr>
      <w:r>
        <w:rPr>
          <w:rStyle w:val="ae"/>
        </w:rPr>
        <w:footnoteRef/>
      </w:r>
      <w:r>
        <w:t xml:space="preserve"> </w:t>
      </w:r>
      <w:r w:rsidRPr="002F0E08">
        <w:t>Гражданского процессуального кодекса Российской Федерации</w:t>
      </w:r>
      <w:r>
        <w:t>;</w:t>
      </w:r>
    </w:p>
  </w:footnote>
  <w:footnote w:id="7">
    <w:p w14:paraId="35E3FBBE" w14:textId="0B1ED77F" w:rsidR="00795649" w:rsidRPr="00293177" w:rsidRDefault="00795649">
      <w:pPr>
        <w:pStyle w:val="ac"/>
      </w:pPr>
      <w:r w:rsidRPr="00293177">
        <w:rPr>
          <w:rStyle w:val="ae"/>
        </w:rPr>
        <w:footnoteRef/>
      </w:r>
      <w:r w:rsidRPr="00293177">
        <w:t xml:space="preserve"> Арбитражного процессуального кодекса РФ</w:t>
      </w:r>
      <w:r>
        <w:t>;</w:t>
      </w:r>
    </w:p>
  </w:footnote>
  <w:footnote w:id="8">
    <w:p w14:paraId="0962A29C" w14:textId="393DE0BB" w:rsidR="00795649" w:rsidRDefault="00795649">
      <w:pPr>
        <w:pStyle w:val="ac"/>
      </w:pPr>
      <w:r>
        <w:rPr>
          <w:rStyle w:val="ae"/>
        </w:rPr>
        <w:footnoteRef/>
      </w:r>
      <w:r>
        <w:t xml:space="preserve"> </w:t>
      </w:r>
      <w:r w:rsidRPr="00293177">
        <w:t>Кодекса административного судопроизводства</w:t>
      </w:r>
      <w:r>
        <w:t>;</w:t>
      </w:r>
    </w:p>
  </w:footnote>
  <w:footnote w:id="9">
    <w:p w14:paraId="18FE5FAC" w14:textId="15E32540" w:rsidR="00795649" w:rsidRPr="00796BB6" w:rsidRDefault="00795649">
      <w:pPr>
        <w:pStyle w:val="ac"/>
      </w:pPr>
      <w:r>
        <w:rPr>
          <w:rStyle w:val="ae"/>
        </w:rPr>
        <w:footnoteRef/>
      </w:r>
      <w:r>
        <w:t xml:space="preserve"> </w:t>
      </w:r>
      <w:r w:rsidRPr="00796BB6">
        <w:t>Кодекса Российской Федерации об административных правонарушениях</w:t>
      </w:r>
      <w:r>
        <w:t>.</w:t>
      </w:r>
    </w:p>
  </w:footnote>
  <w:footnote w:id="10">
    <w:p w14:paraId="5560C60F" w14:textId="0782F83A" w:rsidR="00795649" w:rsidRDefault="00795649">
      <w:pPr>
        <w:pStyle w:val="ac"/>
      </w:pPr>
      <w:r>
        <w:rPr>
          <w:rStyle w:val="ae"/>
        </w:rPr>
        <w:footnoteRef/>
      </w:r>
      <w:r>
        <w:t xml:space="preserve"> Код классификатора 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8855847"/>
      <w:docPartObj>
        <w:docPartGallery w:val="Page Numbers (Top of Page)"/>
        <w:docPartUnique/>
      </w:docPartObj>
    </w:sdtPr>
    <w:sdtEndPr/>
    <w:sdtContent>
      <w:p w14:paraId="5E9DBB32" w14:textId="3D304BF1" w:rsidR="00795649" w:rsidRDefault="00795649">
        <w:pPr>
          <w:pStyle w:val="a6"/>
          <w:jc w:val="center"/>
        </w:pPr>
        <w:r>
          <w:fldChar w:fldCharType="begin"/>
        </w:r>
        <w:r>
          <w:instrText>PAGE   \* MERGEFORMAT</w:instrText>
        </w:r>
        <w:r>
          <w:fldChar w:fldCharType="separate"/>
        </w:r>
        <w:r>
          <w:t>2</w:t>
        </w:r>
        <w:r>
          <w:fldChar w:fldCharType="end"/>
        </w:r>
      </w:p>
    </w:sdtContent>
  </w:sdt>
  <w:p w14:paraId="04F6A24C" w14:textId="77777777" w:rsidR="00795649" w:rsidRDefault="00795649">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0CB27E4"/>
    <w:multiLevelType w:val="hybridMultilevel"/>
    <w:tmpl w:val="1206E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1F30"/>
    <w:multiLevelType w:val="hybridMultilevel"/>
    <w:tmpl w:val="7ACC66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811D39"/>
    <w:multiLevelType w:val="hybridMultilevel"/>
    <w:tmpl w:val="92C64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6"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6DF2598"/>
    <w:multiLevelType w:val="hybridMultilevel"/>
    <w:tmpl w:val="DF66C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9"/>
  </w:num>
  <w:num w:numId="5">
    <w:abstractNumId w:val="2"/>
  </w:num>
  <w:num w:numId="6">
    <w:abstractNumId w:val="7"/>
  </w:num>
  <w:num w:numId="7">
    <w:abstractNumId w:val="1"/>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45"/>
    <w:rsid w:val="000029DA"/>
    <w:rsid w:val="0000521A"/>
    <w:rsid w:val="000066B2"/>
    <w:rsid w:val="00007211"/>
    <w:rsid w:val="00014AE9"/>
    <w:rsid w:val="00015699"/>
    <w:rsid w:val="00017601"/>
    <w:rsid w:val="00020436"/>
    <w:rsid w:val="00031A2C"/>
    <w:rsid w:val="00032750"/>
    <w:rsid w:val="00032DA0"/>
    <w:rsid w:val="000340D3"/>
    <w:rsid w:val="000344A9"/>
    <w:rsid w:val="00035023"/>
    <w:rsid w:val="00035FD3"/>
    <w:rsid w:val="00037260"/>
    <w:rsid w:val="00037276"/>
    <w:rsid w:val="0003773B"/>
    <w:rsid w:val="0003777A"/>
    <w:rsid w:val="00040C43"/>
    <w:rsid w:val="00042181"/>
    <w:rsid w:val="000423D2"/>
    <w:rsid w:val="000423ED"/>
    <w:rsid w:val="000443E1"/>
    <w:rsid w:val="00047EB9"/>
    <w:rsid w:val="00051429"/>
    <w:rsid w:val="00054915"/>
    <w:rsid w:val="000553F7"/>
    <w:rsid w:val="0006400C"/>
    <w:rsid w:val="00064749"/>
    <w:rsid w:val="00066AD6"/>
    <w:rsid w:val="00067C0B"/>
    <w:rsid w:val="000713C6"/>
    <w:rsid w:val="00072940"/>
    <w:rsid w:val="00073137"/>
    <w:rsid w:val="00073264"/>
    <w:rsid w:val="00081232"/>
    <w:rsid w:val="000827EB"/>
    <w:rsid w:val="00084A37"/>
    <w:rsid w:val="00085073"/>
    <w:rsid w:val="0008543D"/>
    <w:rsid w:val="00086987"/>
    <w:rsid w:val="0009041E"/>
    <w:rsid w:val="00092633"/>
    <w:rsid w:val="00095F30"/>
    <w:rsid w:val="00097C48"/>
    <w:rsid w:val="000A023B"/>
    <w:rsid w:val="000A2490"/>
    <w:rsid w:val="000A2D33"/>
    <w:rsid w:val="000A565D"/>
    <w:rsid w:val="000B0F4E"/>
    <w:rsid w:val="000B77A3"/>
    <w:rsid w:val="000B7C42"/>
    <w:rsid w:val="000C1156"/>
    <w:rsid w:val="000C18A6"/>
    <w:rsid w:val="000C4B38"/>
    <w:rsid w:val="000C4D31"/>
    <w:rsid w:val="000C4F6F"/>
    <w:rsid w:val="000C5E03"/>
    <w:rsid w:val="000C62C5"/>
    <w:rsid w:val="000D0A73"/>
    <w:rsid w:val="000D0FBD"/>
    <w:rsid w:val="000D1D7B"/>
    <w:rsid w:val="000D2BC4"/>
    <w:rsid w:val="000D2EA4"/>
    <w:rsid w:val="000D441E"/>
    <w:rsid w:val="000D6136"/>
    <w:rsid w:val="000D7895"/>
    <w:rsid w:val="000D7F87"/>
    <w:rsid w:val="000E06BE"/>
    <w:rsid w:val="000E25A7"/>
    <w:rsid w:val="000E3C58"/>
    <w:rsid w:val="000E66F4"/>
    <w:rsid w:val="000E75ED"/>
    <w:rsid w:val="000F6BB3"/>
    <w:rsid w:val="000F7322"/>
    <w:rsid w:val="00100C51"/>
    <w:rsid w:val="00103420"/>
    <w:rsid w:val="001049C2"/>
    <w:rsid w:val="00105CFF"/>
    <w:rsid w:val="00106681"/>
    <w:rsid w:val="00106EC4"/>
    <w:rsid w:val="00113F4D"/>
    <w:rsid w:val="00115977"/>
    <w:rsid w:val="0012041A"/>
    <w:rsid w:val="00122C1A"/>
    <w:rsid w:val="00123AF3"/>
    <w:rsid w:val="001244C4"/>
    <w:rsid w:val="001255F1"/>
    <w:rsid w:val="00125FE6"/>
    <w:rsid w:val="00126228"/>
    <w:rsid w:val="00126C21"/>
    <w:rsid w:val="0013115D"/>
    <w:rsid w:val="00131E8D"/>
    <w:rsid w:val="00132EAF"/>
    <w:rsid w:val="0013353B"/>
    <w:rsid w:val="00133A0D"/>
    <w:rsid w:val="00135EDE"/>
    <w:rsid w:val="00136A5A"/>
    <w:rsid w:val="00136A9D"/>
    <w:rsid w:val="00136BF9"/>
    <w:rsid w:val="00144606"/>
    <w:rsid w:val="00146CD8"/>
    <w:rsid w:val="001503F4"/>
    <w:rsid w:val="0015040D"/>
    <w:rsid w:val="001507D7"/>
    <w:rsid w:val="00150EF2"/>
    <w:rsid w:val="00156226"/>
    <w:rsid w:val="00156C88"/>
    <w:rsid w:val="001625FB"/>
    <w:rsid w:val="0016269C"/>
    <w:rsid w:val="00163648"/>
    <w:rsid w:val="001647F4"/>
    <w:rsid w:val="00170E87"/>
    <w:rsid w:val="001717BD"/>
    <w:rsid w:val="001718AE"/>
    <w:rsid w:val="00172A9B"/>
    <w:rsid w:val="00173137"/>
    <w:rsid w:val="00173CFF"/>
    <w:rsid w:val="00175710"/>
    <w:rsid w:val="00176D94"/>
    <w:rsid w:val="00181145"/>
    <w:rsid w:val="0018183B"/>
    <w:rsid w:val="001826A7"/>
    <w:rsid w:val="0018288C"/>
    <w:rsid w:val="00184916"/>
    <w:rsid w:val="00185C55"/>
    <w:rsid w:val="00187E2D"/>
    <w:rsid w:val="001916E0"/>
    <w:rsid w:val="001917B9"/>
    <w:rsid w:val="00192A78"/>
    <w:rsid w:val="00194190"/>
    <w:rsid w:val="001960E3"/>
    <w:rsid w:val="0019734F"/>
    <w:rsid w:val="001A3128"/>
    <w:rsid w:val="001A3405"/>
    <w:rsid w:val="001A4BD6"/>
    <w:rsid w:val="001A71BC"/>
    <w:rsid w:val="001B0584"/>
    <w:rsid w:val="001B18FB"/>
    <w:rsid w:val="001B2C9E"/>
    <w:rsid w:val="001B5259"/>
    <w:rsid w:val="001B571F"/>
    <w:rsid w:val="001C0C4C"/>
    <w:rsid w:val="001C59A7"/>
    <w:rsid w:val="001D3051"/>
    <w:rsid w:val="001D6674"/>
    <w:rsid w:val="001E07DE"/>
    <w:rsid w:val="001E1D12"/>
    <w:rsid w:val="001E3A47"/>
    <w:rsid w:val="001E517D"/>
    <w:rsid w:val="001E7006"/>
    <w:rsid w:val="001E737B"/>
    <w:rsid w:val="001E73C7"/>
    <w:rsid w:val="001F0E94"/>
    <w:rsid w:val="001F65C8"/>
    <w:rsid w:val="00200648"/>
    <w:rsid w:val="00200A95"/>
    <w:rsid w:val="00201449"/>
    <w:rsid w:val="0020217E"/>
    <w:rsid w:val="00203D85"/>
    <w:rsid w:val="00204426"/>
    <w:rsid w:val="0021045E"/>
    <w:rsid w:val="00215F92"/>
    <w:rsid w:val="002229A6"/>
    <w:rsid w:val="00222D78"/>
    <w:rsid w:val="00225758"/>
    <w:rsid w:val="00225CE3"/>
    <w:rsid w:val="00226A0D"/>
    <w:rsid w:val="00227FD6"/>
    <w:rsid w:val="002328E8"/>
    <w:rsid w:val="00233A40"/>
    <w:rsid w:val="0023469E"/>
    <w:rsid w:val="00236CCB"/>
    <w:rsid w:val="00240CE5"/>
    <w:rsid w:val="00242FCA"/>
    <w:rsid w:val="00243966"/>
    <w:rsid w:val="002517C7"/>
    <w:rsid w:val="0025194C"/>
    <w:rsid w:val="002545D4"/>
    <w:rsid w:val="00254DCE"/>
    <w:rsid w:val="00257D58"/>
    <w:rsid w:val="002605EB"/>
    <w:rsid w:val="0026764A"/>
    <w:rsid w:val="0027044B"/>
    <w:rsid w:val="00273612"/>
    <w:rsid w:val="0028016C"/>
    <w:rsid w:val="002827F7"/>
    <w:rsid w:val="00282EFA"/>
    <w:rsid w:val="00287A73"/>
    <w:rsid w:val="00290968"/>
    <w:rsid w:val="00291FEB"/>
    <w:rsid w:val="00292D37"/>
    <w:rsid w:val="00293177"/>
    <w:rsid w:val="00293498"/>
    <w:rsid w:val="0029521B"/>
    <w:rsid w:val="00295F9A"/>
    <w:rsid w:val="0029626F"/>
    <w:rsid w:val="002A03DD"/>
    <w:rsid w:val="002A1FD7"/>
    <w:rsid w:val="002A6525"/>
    <w:rsid w:val="002B2E11"/>
    <w:rsid w:val="002B3840"/>
    <w:rsid w:val="002B3A89"/>
    <w:rsid w:val="002B4C68"/>
    <w:rsid w:val="002B56BD"/>
    <w:rsid w:val="002B668E"/>
    <w:rsid w:val="002B69D6"/>
    <w:rsid w:val="002B7BC8"/>
    <w:rsid w:val="002C0EDF"/>
    <w:rsid w:val="002C20E2"/>
    <w:rsid w:val="002C2823"/>
    <w:rsid w:val="002C4E1D"/>
    <w:rsid w:val="002C6DE6"/>
    <w:rsid w:val="002D17A5"/>
    <w:rsid w:val="002D7F9F"/>
    <w:rsid w:val="002E6B0F"/>
    <w:rsid w:val="002F0E08"/>
    <w:rsid w:val="002F1558"/>
    <w:rsid w:val="002F1566"/>
    <w:rsid w:val="002F24E5"/>
    <w:rsid w:val="002F4962"/>
    <w:rsid w:val="002F66EE"/>
    <w:rsid w:val="00302C7C"/>
    <w:rsid w:val="00305494"/>
    <w:rsid w:val="00306E76"/>
    <w:rsid w:val="0031021A"/>
    <w:rsid w:val="00311503"/>
    <w:rsid w:val="00312FC7"/>
    <w:rsid w:val="00313AAE"/>
    <w:rsid w:val="00317226"/>
    <w:rsid w:val="003243D0"/>
    <w:rsid w:val="003251E2"/>
    <w:rsid w:val="00325A93"/>
    <w:rsid w:val="00325FC7"/>
    <w:rsid w:val="003344D5"/>
    <w:rsid w:val="003362AC"/>
    <w:rsid w:val="00336F85"/>
    <w:rsid w:val="00341D74"/>
    <w:rsid w:val="0034402A"/>
    <w:rsid w:val="00344F2C"/>
    <w:rsid w:val="00346634"/>
    <w:rsid w:val="00347047"/>
    <w:rsid w:val="00352F4A"/>
    <w:rsid w:val="003543BA"/>
    <w:rsid w:val="00356EF0"/>
    <w:rsid w:val="0035780F"/>
    <w:rsid w:val="003608D7"/>
    <w:rsid w:val="00362F60"/>
    <w:rsid w:val="00364BD1"/>
    <w:rsid w:val="00367AF1"/>
    <w:rsid w:val="00370074"/>
    <w:rsid w:val="003704DF"/>
    <w:rsid w:val="003710A8"/>
    <w:rsid w:val="00371415"/>
    <w:rsid w:val="00372DBB"/>
    <w:rsid w:val="0037503D"/>
    <w:rsid w:val="00377FF2"/>
    <w:rsid w:val="00387E0F"/>
    <w:rsid w:val="00390506"/>
    <w:rsid w:val="0039144F"/>
    <w:rsid w:val="00391CE6"/>
    <w:rsid w:val="00393056"/>
    <w:rsid w:val="003947DE"/>
    <w:rsid w:val="0039481B"/>
    <w:rsid w:val="003A155E"/>
    <w:rsid w:val="003A1B9D"/>
    <w:rsid w:val="003A2C8F"/>
    <w:rsid w:val="003A4755"/>
    <w:rsid w:val="003A558E"/>
    <w:rsid w:val="003A5CCA"/>
    <w:rsid w:val="003B0A64"/>
    <w:rsid w:val="003B12AB"/>
    <w:rsid w:val="003B3949"/>
    <w:rsid w:val="003B6791"/>
    <w:rsid w:val="003B73E5"/>
    <w:rsid w:val="003B7D74"/>
    <w:rsid w:val="003C39E7"/>
    <w:rsid w:val="003C777B"/>
    <w:rsid w:val="003D0073"/>
    <w:rsid w:val="003D0946"/>
    <w:rsid w:val="003D2CA6"/>
    <w:rsid w:val="003E4A73"/>
    <w:rsid w:val="003E65A0"/>
    <w:rsid w:val="003F08E5"/>
    <w:rsid w:val="003F0EBF"/>
    <w:rsid w:val="003F1ECF"/>
    <w:rsid w:val="003F2867"/>
    <w:rsid w:val="003F3215"/>
    <w:rsid w:val="003F6109"/>
    <w:rsid w:val="003F69D9"/>
    <w:rsid w:val="003F6CCE"/>
    <w:rsid w:val="004066B1"/>
    <w:rsid w:val="00406A96"/>
    <w:rsid w:val="00406E59"/>
    <w:rsid w:val="004105D1"/>
    <w:rsid w:val="00412CC0"/>
    <w:rsid w:val="00412D0C"/>
    <w:rsid w:val="00413274"/>
    <w:rsid w:val="004145A0"/>
    <w:rsid w:val="00416746"/>
    <w:rsid w:val="0042181C"/>
    <w:rsid w:val="004252EB"/>
    <w:rsid w:val="0042674D"/>
    <w:rsid w:val="00426888"/>
    <w:rsid w:val="00430110"/>
    <w:rsid w:val="004307CC"/>
    <w:rsid w:val="0043424E"/>
    <w:rsid w:val="004379C2"/>
    <w:rsid w:val="00437E5A"/>
    <w:rsid w:val="00440D78"/>
    <w:rsid w:val="00447B85"/>
    <w:rsid w:val="00450397"/>
    <w:rsid w:val="00450944"/>
    <w:rsid w:val="004519B9"/>
    <w:rsid w:val="00451A37"/>
    <w:rsid w:val="00452C39"/>
    <w:rsid w:val="00452D97"/>
    <w:rsid w:val="00455B28"/>
    <w:rsid w:val="00455CF6"/>
    <w:rsid w:val="00457678"/>
    <w:rsid w:val="00464BB8"/>
    <w:rsid w:val="00464E3A"/>
    <w:rsid w:val="0046501D"/>
    <w:rsid w:val="00466B49"/>
    <w:rsid w:val="00467831"/>
    <w:rsid w:val="0047461D"/>
    <w:rsid w:val="00480981"/>
    <w:rsid w:val="004833B5"/>
    <w:rsid w:val="00483B6E"/>
    <w:rsid w:val="00485FD2"/>
    <w:rsid w:val="004910F0"/>
    <w:rsid w:val="00491EE0"/>
    <w:rsid w:val="004926E6"/>
    <w:rsid w:val="004947C5"/>
    <w:rsid w:val="00496D0F"/>
    <w:rsid w:val="0049741A"/>
    <w:rsid w:val="004A1601"/>
    <w:rsid w:val="004A232F"/>
    <w:rsid w:val="004A23C5"/>
    <w:rsid w:val="004A35F4"/>
    <w:rsid w:val="004A3EB4"/>
    <w:rsid w:val="004A3EB6"/>
    <w:rsid w:val="004A4C65"/>
    <w:rsid w:val="004A6644"/>
    <w:rsid w:val="004B54AA"/>
    <w:rsid w:val="004B6A71"/>
    <w:rsid w:val="004B7EB1"/>
    <w:rsid w:val="004C46B7"/>
    <w:rsid w:val="004C4BCD"/>
    <w:rsid w:val="004C5464"/>
    <w:rsid w:val="004D4003"/>
    <w:rsid w:val="004D4FD6"/>
    <w:rsid w:val="004D504E"/>
    <w:rsid w:val="004D687E"/>
    <w:rsid w:val="004E1F65"/>
    <w:rsid w:val="004E25EC"/>
    <w:rsid w:val="004E3324"/>
    <w:rsid w:val="004E687D"/>
    <w:rsid w:val="004E6E23"/>
    <w:rsid w:val="004E7C15"/>
    <w:rsid w:val="004F02FE"/>
    <w:rsid w:val="004F06C5"/>
    <w:rsid w:val="004F126B"/>
    <w:rsid w:val="004F5980"/>
    <w:rsid w:val="004F64FE"/>
    <w:rsid w:val="004F733B"/>
    <w:rsid w:val="004F7E64"/>
    <w:rsid w:val="004F7E93"/>
    <w:rsid w:val="00501A29"/>
    <w:rsid w:val="00501DCB"/>
    <w:rsid w:val="0050215A"/>
    <w:rsid w:val="00503673"/>
    <w:rsid w:val="00503B65"/>
    <w:rsid w:val="00504BDD"/>
    <w:rsid w:val="00505151"/>
    <w:rsid w:val="005078CF"/>
    <w:rsid w:val="0051004A"/>
    <w:rsid w:val="005112A7"/>
    <w:rsid w:val="00511DC4"/>
    <w:rsid w:val="00513D4F"/>
    <w:rsid w:val="005157D0"/>
    <w:rsid w:val="00515987"/>
    <w:rsid w:val="00515F45"/>
    <w:rsid w:val="0051750C"/>
    <w:rsid w:val="00523A51"/>
    <w:rsid w:val="00524A89"/>
    <w:rsid w:val="005267F5"/>
    <w:rsid w:val="005314EB"/>
    <w:rsid w:val="005322DE"/>
    <w:rsid w:val="005322E8"/>
    <w:rsid w:val="00534CEB"/>
    <w:rsid w:val="005428D4"/>
    <w:rsid w:val="00543219"/>
    <w:rsid w:val="005471DB"/>
    <w:rsid w:val="00547908"/>
    <w:rsid w:val="00547945"/>
    <w:rsid w:val="00551087"/>
    <w:rsid w:val="005564E2"/>
    <w:rsid w:val="00557D43"/>
    <w:rsid w:val="005629B6"/>
    <w:rsid w:val="00564DF4"/>
    <w:rsid w:val="00564E39"/>
    <w:rsid w:val="005704F3"/>
    <w:rsid w:val="005705FE"/>
    <w:rsid w:val="005720AE"/>
    <w:rsid w:val="0057338D"/>
    <w:rsid w:val="005740F0"/>
    <w:rsid w:val="0057449B"/>
    <w:rsid w:val="00574AAA"/>
    <w:rsid w:val="00576CE8"/>
    <w:rsid w:val="005813A1"/>
    <w:rsid w:val="00581D4F"/>
    <w:rsid w:val="00582625"/>
    <w:rsid w:val="005833E2"/>
    <w:rsid w:val="00584F46"/>
    <w:rsid w:val="005850EA"/>
    <w:rsid w:val="005856A4"/>
    <w:rsid w:val="0059168C"/>
    <w:rsid w:val="00593A72"/>
    <w:rsid w:val="0059599E"/>
    <w:rsid w:val="00597A88"/>
    <w:rsid w:val="005A2E9F"/>
    <w:rsid w:val="005A450B"/>
    <w:rsid w:val="005A661A"/>
    <w:rsid w:val="005B0D50"/>
    <w:rsid w:val="005B23F9"/>
    <w:rsid w:val="005B27B4"/>
    <w:rsid w:val="005B2D08"/>
    <w:rsid w:val="005B2E3F"/>
    <w:rsid w:val="005B6FE1"/>
    <w:rsid w:val="005B727F"/>
    <w:rsid w:val="005C0468"/>
    <w:rsid w:val="005C1244"/>
    <w:rsid w:val="005C1C05"/>
    <w:rsid w:val="005C2413"/>
    <w:rsid w:val="005C2CAD"/>
    <w:rsid w:val="005C33AD"/>
    <w:rsid w:val="005C455E"/>
    <w:rsid w:val="005D06AE"/>
    <w:rsid w:val="005D0B58"/>
    <w:rsid w:val="005D12C6"/>
    <w:rsid w:val="005D13A3"/>
    <w:rsid w:val="005D190A"/>
    <w:rsid w:val="005D26E4"/>
    <w:rsid w:val="005D650F"/>
    <w:rsid w:val="005E4AA7"/>
    <w:rsid w:val="005E4F16"/>
    <w:rsid w:val="005E698D"/>
    <w:rsid w:val="005E6EF0"/>
    <w:rsid w:val="005F0ECA"/>
    <w:rsid w:val="005F290B"/>
    <w:rsid w:val="005F3007"/>
    <w:rsid w:val="005F3032"/>
    <w:rsid w:val="005F3079"/>
    <w:rsid w:val="005F418F"/>
    <w:rsid w:val="006027AA"/>
    <w:rsid w:val="006048D6"/>
    <w:rsid w:val="0061369E"/>
    <w:rsid w:val="00617ABE"/>
    <w:rsid w:val="00622A41"/>
    <w:rsid w:val="00623343"/>
    <w:rsid w:val="0062509B"/>
    <w:rsid w:val="006258BC"/>
    <w:rsid w:val="0062761E"/>
    <w:rsid w:val="00627916"/>
    <w:rsid w:val="00634126"/>
    <w:rsid w:val="00634BD6"/>
    <w:rsid w:val="00637F86"/>
    <w:rsid w:val="0064139F"/>
    <w:rsid w:val="00642D0A"/>
    <w:rsid w:val="00643627"/>
    <w:rsid w:val="00643D9D"/>
    <w:rsid w:val="00646098"/>
    <w:rsid w:val="0065170D"/>
    <w:rsid w:val="0065197F"/>
    <w:rsid w:val="00651D10"/>
    <w:rsid w:val="00651FD4"/>
    <w:rsid w:val="00657BA5"/>
    <w:rsid w:val="00660E8C"/>
    <w:rsid w:val="00663C12"/>
    <w:rsid w:val="00672C30"/>
    <w:rsid w:val="00673AC5"/>
    <w:rsid w:val="00673CE4"/>
    <w:rsid w:val="00674614"/>
    <w:rsid w:val="0067559C"/>
    <w:rsid w:val="00675DC0"/>
    <w:rsid w:val="0068068E"/>
    <w:rsid w:val="00680EFB"/>
    <w:rsid w:val="00682D97"/>
    <w:rsid w:val="00684113"/>
    <w:rsid w:val="006846F5"/>
    <w:rsid w:val="006857E5"/>
    <w:rsid w:val="0068686D"/>
    <w:rsid w:val="00686FE4"/>
    <w:rsid w:val="00687A84"/>
    <w:rsid w:val="00694D57"/>
    <w:rsid w:val="0069524B"/>
    <w:rsid w:val="006A063F"/>
    <w:rsid w:val="006A07A4"/>
    <w:rsid w:val="006A35F6"/>
    <w:rsid w:val="006A38F3"/>
    <w:rsid w:val="006A3B63"/>
    <w:rsid w:val="006A5E64"/>
    <w:rsid w:val="006A6433"/>
    <w:rsid w:val="006A6944"/>
    <w:rsid w:val="006A6D97"/>
    <w:rsid w:val="006A7426"/>
    <w:rsid w:val="006B39C0"/>
    <w:rsid w:val="006B3D7D"/>
    <w:rsid w:val="006B4B71"/>
    <w:rsid w:val="006B5642"/>
    <w:rsid w:val="006B5EB6"/>
    <w:rsid w:val="006B7395"/>
    <w:rsid w:val="006C3D35"/>
    <w:rsid w:val="006D1560"/>
    <w:rsid w:val="006D1675"/>
    <w:rsid w:val="006D217B"/>
    <w:rsid w:val="006D269C"/>
    <w:rsid w:val="006D32DA"/>
    <w:rsid w:val="006D5FF8"/>
    <w:rsid w:val="006D61C9"/>
    <w:rsid w:val="006D6616"/>
    <w:rsid w:val="006D7921"/>
    <w:rsid w:val="006E00E9"/>
    <w:rsid w:val="006E15D2"/>
    <w:rsid w:val="006E2659"/>
    <w:rsid w:val="006E5199"/>
    <w:rsid w:val="006E644F"/>
    <w:rsid w:val="006E7275"/>
    <w:rsid w:val="006E7372"/>
    <w:rsid w:val="006E76AD"/>
    <w:rsid w:val="006F11EA"/>
    <w:rsid w:val="006F34E3"/>
    <w:rsid w:val="006F435D"/>
    <w:rsid w:val="006F4419"/>
    <w:rsid w:val="006F4625"/>
    <w:rsid w:val="006F6D34"/>
    <w:rsid w:val="0070227C"/>
    <w:rsid w:val="0070643C"/>
    <w:rsid w:val="00710331"/>
    <w:rsid w:val="00715345"/>
    <w:rsid w:val="00717A77"/>
    <w:rsid w:val="00717DB0"/>
    <w:rsid w:val="00721A40"/>
    <w:rsid w:val="0072375E"/>
    <w:rsid w:val="00723FB8"/>
    <w:rsid w:val="00724959"/>
    <w:rsid w:val="00725241"/>
    <w:rsid w:val="007273C6"/>
    <w:rsid w:val="00727470"/>
    <w:rsid w:val="007301C1"/>
    <w:rsid w:val="00731467"/>
    <w:rsid w:val="00733374"/>
    <w:rsid w:val="00733BD0"/>
    <w:rsid w:val="007347FC"/>
    <w:rsid w:val="00735907"/>
    <w:rsid w:val="00740DC0"/>
    <w:rsid w:val="0074133B"/>
    <w:rsid w:val="007441CF"/>
    <w:rsid w:val="007476D0"/>
    <w:rsid w:val="00747CFD"/>
    <w:rsid w:val="0075062E"/>
    <w:rsid w:val="00751A22"/>
    <w:rsid w:val="00752A53"/>
    <w:rsid w:val="00753CD5"/>
    <w:rsid w:val="007569F1"/>
    <w:rsid w:val="00757B81"/>
    <w:rsid w:val="007605F3"/>
    <w:rsid w:val="0076146C"/>
    <w:rsid w:val="007623B7"/>
    <w:rsid w:val="007638BA"/>
    <w:rsid w:val="007638BD"/>
    <w:rsid w:val="00763C06"/>
    <w:rsid w:val="00765427"/>
    <w:rsid w:val="0076553B"/>
    <w:rsid w:val="00765569"/>
    <w:rsid w:val="00765EE7"/>
    <w:rsid w:val="007662CD"/>
    <w:rsid w:val="007676BC"/>
    <w:rsid w:val="0076777F"/>
    <w:rsid w:val="00767B49"/>
    <w:rsid w:val="0077285E"/>
    <w:rsid w:val="00774BF5"/>
    <w:rsid w:val="007754FE"/>
    <w:rsid w:val="007801E4"/>
    <w:rsid w:val="007825A6"/>
    <w:rsid w:val="00782B39"/>
    <w:rsid w:val="00785E36"/>
    <w:rsid w:val="00786A00"/>
    <w:rsid w:val="00787B88"/>
    <w:rsid w:val="007920E2"/>
    <w:rsid w:val="00793BCD"/>
    <w:rsid w:val="00794CAD"/>
    <w:rsid w:val="00795649"/>
    <w:rsid w:val="007958CA"/>
    <w:rsid w:val="00796BB6"/>
    <w:rsid w:val="00796D58"/>
    <w:rsid w:val="007A132C"/>
    <w:rsid w:val="007A15D1"/>
    <w:rsid w:val="007A58B8"/>
    <w:rsid w:val="007B0448"/>
    <w:rsid w:val="007B1049"/>
    <w:rsid w:val="007B264E"/>
    <w:rsid w:val="007B2A8D"/>
    <w:rsid w:val="007B2FC5"/>
    <w:rsid w:val="007B5FCC"/>
    <w:rsid w:val="007B6C5B"/>
    <w:rsid w:val="007B7D9C"/>
    <w:rsid w:val="007C0125"/>
    <w:rsid w:val="007C1CAF"/>
    <w:rsid w:val="007D102D"/>
    <w:rsid w:val="007D4382"/>
    <w:rsid w:val="007D4AB0"/>
    <w:rsid w:val="007D58CB"/>
    <w:rsid w:val="007D59E3"/>
    <w:rsid w:val="007E12E5"/>
    <w:rsid w:val="007E17A4"/>
    <w:rsid w:val="007E2085"/>
    <w:rsid w:val="007E2BA0"/>
    <w:rsid w:val="007E3635"/>
    <w:rsid w:val="007E3D6C"/>
    <w:rsid w:val="007E6075"/>
    <w:rsid w:val="007F1D44"/>
    <w:rsid w:val="007F37D3"/>
    <w:rsid w:val="007F4809"/>
    <w:rsid w:val="007F5BED"/>
    <w:rsid w:val="007F6BE9"/>
    <w:rsid w:val="007F73AF"/>
    <w:rsid w:val="00800B42"/>
    <w:rsid w:val="00801010"/>
    <w:rsid w:val="00803C9C"/>
    <w:rsid w:val="00805F2B"/>
    <w:rsid w:val="00807C2A"/>
    <w:rsid w:val="0081218F"/>
    <w:rsid w:val="0081227B"/>
    <w:rsid w:val="008143F0"/>
    <w:rsid w:val="008149E6"/>
    <w:rsid w:val="0082053B"/>
    <w:rsid w:val="008237E0"/>
    <w:rsid w:val="0082679A"/>
    <w:rsid w:val="00826F14"/>
    <w:rsid w:val="00832E76"/>
    <w:rsid w:val="00834735"/>
    <w:rsid w:val="008364A4"/>
    <w:rsid w:val="00836B54"/>
    <w:rsid w:val="0084067B"/>
    <w:rsid w:val="00842C39"/>
    <w:rsid w:val="008430DE"/>
    <w:rsid w:val="00843C8F"/>
    <w:rsid w:val="00844295"/>
    <w:rsid w:val="00844540"/>
    <w:rsid w:val="00850548"/>
    <w:rsid w:val="008507B3"/>
    <w:rsid w:val="00850C4C"/>
    <w:rsid w:val="00850EED"/>
    <w:rsid w:val="00851314"/>
    <w:rsid w:val="008530D8"/>
    <w:rsid w:val="008539DF"/>
    <w:rsid w:val="008551D4"/>
    <w:rsid w:val="00866787"/>
    <w:rsid w:val="00866AD6"/>
    <w:rsid w:val="00866E94"/>
    <w:rsid w:val="00867274"/>
    <w:rsid w:val="00867EB2"/>
    <w:rsid w:val="00873318"/>
    <w:rsid w:val="0087355D"/>
    <w:rsid w:val="0087376C"/>
    <w:rsid w:val="00875E47"/>
    <w:rsid w:val="008806BD"/>
    <w:rsid w:val="00885933"/>
    <w:rsid w:val="00885DA8"/>
    <w:rsid w:val="008866F6"/>
    <w:rsid w:val="00887AD4"/>
    <w:rsid w:val="008945CF"/>
    <w:rsid w:val="00895C36"/>
    <w:rsid w:val="008971D4"/>
    <w:rsid w:val="008971E6"/>
    <w:rsid w:val="008A31FC"/>
    <w:rsid w:val="008A3BA3"/>
    <w:rsid w:val="008A4C2D"/>
    <w:rsid w:val="008A6190"/>
    <w:rsid w:val="008A7414"/>
    <w:rsid w:val="008B103F"/>
    <w:rsid w:val="008B3452"/>
    <w:rsid w:val="008B4A77"/>
    <w:rsid w:val="008B5E63"/>
    <w:rsid w:val="008B639D"/>
    <w:rsid w:val="008C0A87"/>
    <w:rsid w:val="008C29CD"/>
    <w:rsid w:val="008C43AC"/>
    <w:rsid w:val="008C4B4D"/>
    <w:rsid w:val="008D402E"/>
    <w:rsid w:val="008D4689"/>
    <w:rsid w:val="008D6A0D"/>
    <w:rsid w:val="008E1B2C"/>
    <w:rsid w:val="008E2576"/>
    <w:rsid w:val="008E25ED"/>
    <w:rsid w:val="008E6679"/>
    <w:rsid w:val="008F0280"/>
    <w:rsid w:val="008F352B"/>
    <w:rsid w:val="008F35F1"/>
    <w:rsid w:val="008F523B"/>
    <w:rsid w:val="008F66CF"/>
    <w:rsid w:val="00900DD7"/>
    <w:rsid w:val="00901E73"/>
    <w:rsid w:val="0090221E"/>
    <w:rsid w:val="00902619"/>
    <w:rsid w:val="009061F6"/>
    <w:rsid w:val="009076B8"/>
    <w:rsid w:val="009142A1"/>
    <w:rsid w:val="00914DD8"/>
    <w:rsid w:val="00916FC3"/>
    <w:rsid w:val="0092005F"/>
    <w:rsid w:val="0092334A"/>
    <w:rsid w:val="00923A87"/>
    <w:rsid w:val="0093406D"/>
    <w:rsid w:val="0093416E"/>
    <w:rsid w:val="0094211E"/>
    <w:rsid w:val="00944BD1"/>
    <w:rsid w:val="00944E30"/>
    <w:rsid w:val="00945C5B"/>
    <w:rsid w:val="00946DB3"/>
    <w:rsid w:val="0094786E"/>
    <w:rsid w:val="0095066F"/>
    <w:rsid w:val="0095178A"/>
    <w:rsid w:val="009519E2"/>
    <w:rsid w:val="0095551B"/>
    <w:rsid w:val="0095626D"/>
    <w:rsid w:val="00960E27"/>
    <w:rsid w:val="0096104B"/>
    <w:rsid w:val="00961100"/>
    <w:rsid w:val="009618EE"/>
    <w:rsid w:val="00961B85"/>
    <w:rsid w:val="00961C46"/>
    <w:rsid w:val="00962743"/>
    <w:rsid w:val="00964BCF"/>
    <w:rsid w:val="00966318"/>
    <w:rsid w:val="0096662D"/>
    <w:rsid w:val="00970138"/>
    <w:rsid w:val="00971161"/>
    <w:rsid w:val="00971441"/>
    <w:rsid w:val="00973676"/>
    <w:rsid w:val="00975742"/>
    <w:rsid w:val="00976224"/>
    <w:rsid w:val="00976CA0"/>
    <w:rsid w:val="00976E4E"/>
    <w:rsid w:val="00980E21"/>
    <w:rsid w:val="00981ACF"/>
    <w:rsid w:val="00984FAA"/>
    <w:rsid w:val="0098773B"/>
    <w:rsid w:val="00990B1D"/>
    <w:rsid w:val="009917FD"/>
    <w:rsid w:val="0099502D"/>
    <w:rsid w:val="009952A4"/>
    <w:rsid w:val="00995F2D"/>
    <w:rsid w:val="009961F7"/>
    <w:rsid w:val="009A3570"/>
    <w:rsid w:val="009A64C3"/>
    <w:rsid w:val="009B0992"/>
    <w:rsid w:val="009B1174"/>
    <w:rsid w:val="009B1F4F"/>
    <w:rsid w:val="009B383E"/>
    <w:rsid w:val="009B4491"/>
    <w:rsid w:val="009C6424"/>
    <w:rsid w:val="009C7F76"/>
    <w:rsid w:val="009D07DE"/>
    <w:rsid w:val="009D15AB"/>
    <w:rsid w:val="009D2537"/>
    <w:rsid w:val="009D2CC5"/>
    <w:rsid w:val="009D788B"/>
    <w:rsid w:val="009E0026"/>
    <w:rsid w:val="009E0344"/>
    <w:rsid w:val="009E1E38"/>
    <w:rsid w:val="009E3202"/>
    <w:rsid w:val="009E3DA8"/>
    <w:rsid w:val="009E45D2"/>
    <w:rsid w:val="009E4D24"/>
    <w:rsid w:val="009E58EE"/>
    <w:rsid w:val="009E626F"/>
    <w:rsid w:val="009E7651"/>
    <w:rsid w:val="009F1FF4"/>
    <w:rsid w:val="009F22C1"/>
    <w:rsid w:val="009F2307"/>
    <w:rsid w:val="009F2FC3"/>
    <w:rsid w:val="009F439F"/>
    <w:rsid w:val="009F632E"/>
    <w:rsid w:val="009F7ECA"/>
    <w:rsid w:val="00A079A2"/>
    <w:rsid w:val="00A10AC4"/>
    <w:rsid w:val="00A10B5D"/>
    <w:rsid w:val="00A117EF"/>
    <w:rsid w:val="00A13A9D"/>
    <w:rsid w:val="00A14523"/>
    <w:rsid w:val="00A14889"/>
    <w:rsid w:val="00A15B87"/>
    <w:rsid w:val="00A17E29"/>
    <w:rsid w:val="00A203EE"/>
    <w:rsid w:val="00A21C35"/>
    <w:rsid w:val="00A22C49"/>
    <w:rsid w:val="00A230A5"/>
    <w:rsid w:val="00A2518F"/>
    <w:rsid w:val="00A264E8"/>
    <w:rsid w:val="00A269B4"/>
    <w:rsid w:val="00A2763A"/>
    <w:rsid w:val="00A279DC"/>
    <w:rsid w:val="00A31664"/>
    <w:rsid w:val="00A3238D"/>
    <w:rsid w:val="00A32A84"/>
    <w:rsid w:val="00A32B7B"/>
    <w:rsid w:val="00A334E4"/>
    <w:rsid w:val="00A41B06"/>
    <w:rsid w:val="00A438A3"/>
    <w:rsid w:val="00A44038"/>
    <w:rsid w:val="00A45680"/>
    <w:rsid w:val="00A4681F"/>
    <w:rsid w:val="00A51280"/>
    <w:rsid w:val="00A53332"/>
    <w:rsid w:val="00A533B3"/>
    <w:rsid w:val="00A566FE"/>
    <w:rsid w:val="00A60390"/>
    <w:rsid w:val="00A635A4"/>
    <w:rsid w:val="00A65A2D"/>
    <w:rsid w:val="00A70C02"/>
    <w:rsid w:val="00A72D2D"/>
    <w:rsid w:val="00A73B79"/>
    <w:rsid w:val="00A763A6"/>
    <w:rsid w:val="00A76A9F"/>
    <w:rsid w:val="00A776D5"/>
    <w:rsid w:val="00A80F16"/>
    <w:rsid w:val="00A81749"/>
    <w:rsid w:val="00A824BB"/>
    <w:rsid w:val="00A8368B"/>
    <w:rsid w:val="00A84C7B"/>
    <w:rsid w:val="00A8567E"/>
    <w:rsid w:val="00A90F44"/>
    <w:rsid w:val="00A91238"/>
    <w:rsid w:val="00A918EF"/>
    <w:rsid w:val="00A91983"/>
    <w:rsid w:val="00A92DCA"/>
    <w:rsid w:val="00A941DF"/>
    <w:rsid w:val="00A941E2"/>
    <w:rsid w:val="00A9595B"/>
    <w:rsid w:val="00AA024C"/>
    <w:rsid w:val="00AA26C9"/>
    <w:rsid w:val="00AA26F3"/>
    <w:rsid w:val="00AA2C8D"/>
    <w:rsid w:val="00AA3F9A"/>
    <w:rsid w:val="00AB1E0A"/>
    <w:rsid w:val="00AB4291"/>
    <w:rsid w:val="00AC0185"/>
    <w:rsid w:val="00AC43D4"/>
    <w:rsid w:val="00AC6D4D"/>
    <w:rsid w:val="00AC7A69"/>
    <w:rsid w:val="00AD416A"/>
    <w:rsid w:val="00AD6A8B"/>
    <w:rsid w:val="00AE15C7"/>
    <w:rsid w:val="00AE17A8"/>
    <w:rsid w:val="00AE2802"/>
    <w:rsid w:val="00AE36C4"/>
    <w:rsid w:val="00AE49D6"/>
    <w:rsid w:val="00AE7384"/>
    <w:rsid w:val="00AF1BA5"/>
    <w:rsid w:val="00AF261C"/>
    <w:rsid w:val="00AF6213"/>
    <w:rsid w:val="00AF621E"/>
    <w:rsid w:val="00AF6AFA"/>
    <w:rsid w:val="00AF71B4"/>
    <w:rsid w:val="00B007D0"/>
    <w:rsid w:val="00B043FE"/>
    <w:rsid w:val="00B05391"/>
    <w:rsid w:val="00B05C7E"/>
    <w:rsid w:val="00B07CDB"/>
    <w:rsid w:val="00B11744"/>
    <w:rsid w:val="00B11D48"/>
    <w:rsid w:val="00B11D62"/>
    <w:rsid w:val="00B14E43"/>
    <w:rsid w:val="00B16AF3"/>
    <w:rsid w:val="00B17302"/>
    <w:rsid w:val="00B17A6F"/>
    <w:rsid w:val="00B2038E"/>
    <w:rsid w:val="00B20421"/>
    <w:rsid w:val="00B21121"/>
    <w:rsid w:val="00B214CD"/>
    <w:rsid w:val="00B22843"/>
    <w:rsid w:val="00B230CB"/>
    <w:rsid w:val="00B24291"/>
    <w:rsid w:val="00B2506E"/>
    <w:rsid w:val="00B31A1A"/>
    <w:rsid w:val="00B3272C"/>
    <w:rsid w:val="00B32984"/>
    <w:rsid w:val="00B34D38"/>
    <w:rsid w:val="00B42398"/>
    <w:rsid w:val="00B43FFC"/>
    <w:rsid w:val="00B45F3E"/>
    <w:rsid w:val="00B46584"/>
    <w:rsid w:val="00B47758"/>
    <w:rsid w:val="00B510B3"/>
    <w:rsid w:val="00B5211E"/>
    <w:rsid w:val="00B532E2"/>
    <w:rsid w:val="00B53548"/>
    <w:rsid w:val="00B560E2"/>
    <w:rsid w:val="00B6002D"/>
    <w:rsid w:val="00B61842"/>
    <w:rsid w:val="00B64C16"/>
    <w:rsid w:val="00B67042"/>
    <w:rsid w:val="00B67110"/>
    <w:rsid w:val="00B70197"/>
    <w:rsid w:val="00B72911"/>
    <w:rsid w:val="00B77C8F"/>
    <w:rsid w:val="00B823E4"/>
    <w:rsid w:val="00B85E53"/>
    <w:rsid w:val="00B8678A"/>
    <w:rsid w:val="00B95229"/>
    <w:rsid w:val="00B95739"/>
    <w:rsid w:val="00B95F29"/>
    <w:rsid w:val="00B974F8"/>
    <w:rsid w:val="00BA5016"/>
    <w:rsid w:val="00BA5C4E"/>
    <w:rsid w:val="00BB13CA"/>
    <w:rsid w:val="00BB22D3"/>
    <w:rsid w:val="00BB3772"/>
    <w:rsid w:val="00BC1A42"/>
    <w:rsid w:val="00BC2333"/>
    <w:rsid w:val="00BC312E"/>
    <w:rsid w:val="00BC4049"/>
    <w:rsid w:val="00BC7884"/>
    <w:rsid w:val="00BD023E"/>
    <w:rsid w:val="00BD0274"/>
    <w:rsid w:val="00BD0CC7"/>
    <w:rsid w:val="00BD0D22"/>
    <w:rsid w:val="00BD0FD4"/>
    <w:rsid w:val="00BD1066"/>
    <w:rsid w:val="00BD7B26"/>
    <w:rsid w:val="00BD7D53"/>
    <w:rsid w:val="00BE425A"/>
    <w:rsid w:val="00BE668E"/>
    <w:rsid w:val="00BE7D58"/>
    <w:rsid w:val="00BF0514"/>
    <w:rsid w:val="00BF3754"/>
    <w:rsid w:val="00BF37A2"/>
    <w:rsid w:val="00BF49EE"/>
    <w:rsid w:val="00BF54DB"/>
    <w:rsid w:val="00C00718"/>
    <w:rsid w:val="00C020E9"/>
    <w:rsid w:val="00C06014"/>
    <w:rsid w:val="00C07E6E"/>
    <w:rsid w:val="00C12986"/>
    <w:rsid w:val="00C14CE4"/>
    <w:rsid w:val="00C166DF"/>
    <w:rsid w:val="00C16FAB"/>
    <w:rsid w:val="00C20841"/>
    <w:rsid w:val="00C253FD"/>
    <w:rsid w:val="00C265AD"/>
    <w:rsid w:val="00C26A79"/>
    <w:rsid w:val="00C30859"/>
    <w:rsid w:val="00C344AD"/>
    <w:rsid w:val="00C350AA"/>
    <w:rsid w:val="00C358F4"/>
    <w:rsid w:val="00C36686"/>
    <w:rsid w:val="00C3792F"/>
    <w:rsid w:val="00C4268D"/>
    <w:rsid w:val="00C47545"/>
    <w:rsid w:val="00C4794C"/>
    <w:rsid w:val="00C47A3A"/>
    <w:rsid w:val="00C508DB"/>
    <w:rsid w:val="00C525E0"/>
    <w:rsid w:val="00C52F7C"/>
    <w:rsid w:val="00C545E1"/>
    <w:rsid w:val="00C55AF5"/>
    <w:rsid w:val="00C611ED"/>
    <w:rsid w:val="00C64518"/>
    <w:rsid w:val="00C657DC"/>
    <w:rsid w:val="00C74F16"/>
    <w:rsid w:val="00C75C23"/>
    <w:rsid w:val="00C869B2"/>
    <w:rsid w:val="00C86B0D"/>
    <w:rsid w:val="00C93943"/>
    <w:rsid w:val="00C944D7"/>
    <w:rsid w:val="00C94523"/>
    <w:rsid w:val="00CA0E04"/>
    <w:rsid w:val="00CA171A"/>
    <w:rsid w:val="00CA3AB4"/>
    <w:rsid w:val="00CA3D62"/>
    <w:rsid w:val="00CA41D9"/>
    <w:rsid w:val="00CA4204"/>
    <w:rsid w:val="00CA473A"/>
    <w:rsid w:val="00CA47FC"/>
    <w:rsid w:val="00CB0F21"/>
    <w:rsid w:val="00CB3D45"/>
    <w:rsid w:val="00CB5948"/>
    <w:rsid w:val="00CC00BA"/>
    <w:rsid w:val="00CC470F"/>
    <w:rsid w:val="00CC4EA1"/>
    <w:rsid w:val="00CC528F"/>
    <w:rsid w:val="00CD59BB"/>
    <w:rsid w:val="00CD63A1"/>
    <w:rsid w:val="00CD7941"/>
    <w:rsid w:val="00CE04AB"/>
    <w:rsid w:val="00CE27F9"/>
    <w:rsid w:val="00CE6394"/>
    <w:rsid w:val="00CE69BA"/>
    <w:rsid w:val="00CF42DA"/>
    <w:rsid w:val="00CF4C2F"/>
    <w:rsid w:val="00CF6735"/>
    <w:rsid w:val="00D01E00"/>
    <w:rsid w:val="00D13D48"/>
    <w:rsid w:val="00D14E48"/>
    <w:rsid w:val="00D15649"/>
    <w:rsid w:val="00D21C99"/>
    <w:rsid w:val="00D244A4"/>
    <w:rsid w:val="00D24871"/>
    <w:rsid w:val="00D32747"/>
    <w:rsid w:val="00D33C2D"/>
    <w:rsid w:val="00D3647F"/>
    <w:rsid w:val="00D367DB"/>
    <w:rsid w:val="00D40CA0"/>
    <w:rsid w:val="00D40FAC"/>
    <w:rsid w:val="00D412B5"/>
    <w:rsid w:val="00D4135E"/>
    <w:rsid w:val="00D41F52"/>
    <w:rsid w:val="00D42E71"/>
    <w:rsid w:val="00D446FE"/>
    <w:rsid w:val="00D50080"/>
    <w:rsid w:val="00D50368"/>
    <w:rsid w:val="00D525EF"/>
    <w:rsid w:val="00D529C5"/>
    <w:rsid w:val="00D530CD"/>
    <w:rsid w:val="00D54D1D"/>
    <w:rsid w:val="00D553EE"/>
    <w:rsid w:val="00D57AEC"/>
    <w:rsid w:val="00D63836"/>
    <w:rsid w:val="00D64F83"/>
    <w:rsid w:val="00D70D9D"/>
    <w:rsid w:val="00D7242D"/>
    <w:rsid w:val="00D73911"/>
    <w:rsid w:val="00D748CB"/>
    <w:rsid w:val="00D75FD0"/>
    <w:rsid w:val="00D76AAB"/>
    <w:rsid w:val="00D81121"/>
    <w:rsid w:val="00D81317"/>
    <w:rsid w:val="00D814CD"/>
    <w:rsid w:val="00D81F43"/>
    <w:rsid w:val="00D834DC"/>
    <w:rsid w:val="00D841FB"/>
    <w:rsid w:val="00D854D2"/>
    <w:rsid w:val="00D85F42"/>
    <w:rsid w:val="00D866A8"/>
    <w:rsid w:val="00D87919"/>
    <w:rsid w:val="00D90635"/>
    <w:rsid w:val="00D90ACB"/>
    <w:rsid w:val="00D92C93"/>
    <w:rsid w:val="00D940D9"/>
    <w:rsid w:val="00D95D77"/>
    <w:rsid w:val="00D97C33"/>
    <w:rsid w:val="00DA10E1"/>
    <w:rsid w:val="00DA3E9E"/>
    <w:rsid w:val="00DA459B"/>
    <w:rsid w:val="00DA5B25"/>
    <w:rsid w:val="00DA6886"/>
    <w:rsid w:val="00DA7954"/>
    <w:rsid w:val="00DA7E88"/>
    <w:rsid w:val="00DA7ED1"/>
    <w:rsid w:val="00DB02ED"/>
    <w:rsid w:val="00DB13EE"/>
    <w:rsid w:val="00DB1A6B"/>
    <w:rsid w:val="00DB4D4E"/>
    <w:rsid w:val="00DB54A0"/>
    <w:rsid w:val="00DB62A2"/>
    <w:rsid w:val="00DB67B2"/>
    <w:rsid w:val="00DC0CB4"/>
    <w:rsid w:val="00DD01A3"/>
    <w:rsid w:val="00DD2390"/>
    <w:rsid w:val="00DD4505"/>
    <w:rsid w:val="00DE022C"/>
    <w:rsid w:val="00DE28C3"/>
    <w:rsid w:val="00DE4323"/>
    <w:rsid w:val="00DE49AC"/>
    <w:rsid w:val="00DE68AB"/>
    <w:rsid w:val="00DE700F"/>
    <w:rsid w:val="00DE7AC9"/>
    <w:rsid w:val="00DF03A7"/>
    <w:rsid w:val="00DF07C8"/>
    <w:rsid w:val="00DF1A8F"/>
    <w:rsid w:val="00DF1CA6"/>
    <w:rsid w:val="00DF496C"/>
    <w:rsid w:val="00DF5775"/>
    <w:rsid w:val="00DF5B90"/>
    <w:rsid w:val="00DF74F0"/>
    <w:rsid w:val="00DF75A9"/>
    <w:rsid w:val="00DF7B7B"/>
    <w:rsid w:val="00DF7FDA"/>
    <w:rsid w:val="00E06B21"/>
    <w:rsid w:val="00E06F45"/>
    <w:rsid w:val="00E1356F"/>
    <w:rsid w:val="00E1448B"/>
    <w:rsid w:val="00E16B5B"/>
    <w:rsid w:val="00E16E7E"/>
    <w:rsid w:val="00E23C6B"/>
    <w:rsid w:val="00E260EB"/>
    <w:rsid w:val="00E2689B"/>
    <w:rsid w:val="00E31D09"/>
    <w:rsid w:val="00E33E69"/>
    <w:rsid w:val="00E33FB4"/>
    <w:rsid w:val="00E35890"/>
    <w:rsid w:val="00E36ADC"/>
    <w:rsid w:val="00E3749C"/>
    <w:rsid w:val="00E376A3"/>
    <w:rsid w:val="00E4501B"/>
    <w:rsid w:val="00E46FE7"/>
    <w:rsid w:val="00E52438"/>
    <w:rsid w:val="00E52A02"/>
    <w:rsid w:val="00E54B97"/>
    <w:rsid w:val="00E551F8"/>
    <w:rsid w:val="00E56CF4"/>
    <w:rsid w:val="00E624AB"/>
    <w:rsid w:val="00E62672"/>
    <w:rsid w:val="00E65450"/>
    <w:rsid w:val="00E70ECA"/>
    <w:rsid w:val="00E7386B"/>
    <w:rsid w:val="00E75A78"/>
    <w:rsid w:val="00E769F2"/>
    <w:rsid w:val="00E77014"/>
    <w:rsid w:val="00E77513"/>
    <w:rsid w:val="00E77FD5"/>
    <w:rsid w:val="00E811B1"/>
    <w:rsid w:val="00E8340F"/>
    <w:rsid w:val="00E83CE8"/>
    <w:rsid w:val="00E84142"/>
    <w:rsid w:val="00E8445E"/>
    <w:rsid w:val="00E858CD"/>
    <w:rsid w:val="00E873D8"/>
    <w:rsid w:val="00E90D80"/>
    <w:rsid w:val="00E9598C"/>
    <w:rsid w:val="00E97A70"/>
    <w:rsid w:val="00E97E11"/>
    <w:rsid w:val="00EA192C"/>
    <w:rsid w:val="00EA1E38"/>
    <w:rsid w:val="00EA3600"/>
    <w:rsid w:val="00EA3CF2"/>
    <w:rsid w:val="00EA55E3"/>
    <w:rsid w:val="00EB0C6E"/>
    <w:rsid w:val="00EB1944"/>
    <w:rsid w:val="00EB2EF9"/>
    <w:rsid w:val="00EB3F93"/>
    <w:rsid w:val="00EB4B41"/>
    <w:rsid w:val="00EB5846"/>
    <w:rsid w:val="00EB6D79"/>
    <w:rsid w:val="00EC0A16"/>
    <w:rsid w:val="00EC2763"/>
    <w:rsid w:val="00EC5274"/>
    <w:rsid w:val="00ED3738"/>
    <w:rsid w:val="00ED373C"/>
    <w:rsid w:val="00ED608C"/>
    <w:rsid w:val="00ED7426"/>
    <w:rsid w:val="00EE11A6"/>
    <w:rsid w:val="00EE22ED"/>
    <w:rsid w:val="00EE4F31"/>
    <w:rsid w:val="00EE73AA"/>
    <w:rsid w:val="00EF097B"/>
    <w:rsid w:val="00EF153B"/>
    <w:rsid w:val="00EF4B7F"/>
    <w:rsid w:val="00EF5E4C"/>
    <w:rsid w:val="00EF685E"/>
    <w:rsid w:val="00EF6CFB"/>
    <w:rsid w:val="00EF7729"/>
    <w:rsid w:val="00F00468"/>
    <w:rsid w:val="00F006EF"/>
    <w:rsid w:val="00F06304"/>
    <w:rsid w:val="00F06A24"/>
    <w:rsid w:val="00F07D98"/>
    <w:rsid w:val="00F14583"/>
    <w:rsid w:val="00F15A75"/>
    <w:rsid w:val="00F16A92"/>
    <w:rsid w:val="00F2274F"/>
    <w:rsid w:val="00F247C0"/>
    <w:rsid w:val="00F252B5"/>
    <w:rsid w:val="00F26258"/>
    <w:rsid w:val="00F265C5"/>
    <w:rsid w:val="00F31B99"/>
    <w:rsid w:val="00F3231A"/>
    <w:rsid w:val="00F34BCE"/>
    <w:rsid w:val="00F36740"/>
    <w:rsid w:val="00F41FD1"/>
    <w:rsid w:val="00F42DEA"/>
    <w:rsid w:val="00F44BBB"/>
    <w:rsid w:val="00F45530"/>
    <w:rsid w:val="00F46329"/>
    <w:rsid w:val="00F50AB7"/>
    <w:rsid w:val="00F50C0F"/>
    <w:rsid w:val="00F5416E"/>
    <w:rsid w:val="00F55BE8"/>
    <w:rsid w:val="00F56F49"/>
    <w:rsid w:val="00F57CD0"/>
    <w:rsid w:val="00F63033"/>
    <w:rsid w:val="00F66F38"/>
    <w:rsid w:val="00F66F54"/>
    <w:rsid w:val="00F7048B"/>
    <w:rsid w:val="00F71B23"/>
    <w:rsid w:val="00F72A89"/>
    <w:rsid w:val="00F73FED"/>
    <w:rsid w:val="00F76B85"/>
    <w:rsid w:val="00F7715E"/>
    <w:rsid w:val="00F7735A"/>
    <w:rsid w:val="00F80B15"/>
    <w:rsid w:val="00F82690"/>
    <w:rsid w:val="00F83497"/>
    <w:rsid w:val="00F83B92"/>
    <w:rsid w:val="00F84F77"/>
    <w:rsid w:val="00F84FD2"/>
    <w:rsid w:val="00F86091"/>
    <w:rsid w:val="00F93A54"/>
    <w:rsid w:val="00F94978"/>
    <w:rsid w:val="00F94B91"/>
    <w:rsid w:val="00F94C93"/>
    <w:rsid w:val="00F94EB0"/>
    <w:rsid w:val="00F950DB"/>
    <w:rsid w:val="00F95899"/>
    <w:rsid w:val="00FA33D4"/>
    <w:rsid w:val="00FA6D61"/>
    <w:rsid w:val="00FB05B4"/>
    <w:rsid w:val="00FB153E"/>
    <w:rsid w:val="00FB1ABF"/>
    <w:rsid w:val="00FB22E7"/>
    <w:rsid w:val="00FB4ABA"/>
    <w:rsid w:val="00FB4D72"/>
    <w:rsid w:val="00FB5ED5"/>
    <w:rsid w:val="00FB7726"/>
    <w:rsid w:val="00FC12FE"/>
    <w:rsid w:val="00FC153E"/>
    <w:rsid w:val="00FC32F5"/>
    <w:rsid w:val="00FC4676"/>
    <w:rsid w:val="00FC4F3C"/>
    <w:rsid w:val="00FD2104"/>
    <w:rsid w:val="00FD3233"/>
    <w:rsid w:val="00FD64EF"/>
    <w:rsid w:val="00FE3649"/>
    <w:rsid w:val="00FE3CAC"/>
    <w:rsid w:val="00FF0231"/>
    <w:rsid w:val="00FF0D66"/>
    <w:rsid w:val="00FF3748"/>
    <w:rsid w:val="00FF42F0"/>
    <w:rsid w:val="00FF43B9"/>
    <w:rsid w:val="00FF4828"/>
    <w:rsid w:val="00FF5DE7"/>
    <w:rsid w:val="00FF5F6B"/>
    <w:rsid w:val="00FF6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3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7B264E"/>
    <w:pPr>
      <w:widowControl/>
      <w:autoSpaceDE/>
      <w:autoSpaceDN/>
      <w:spacing w:before="100" w:beforeAutospacing="1" w:after="100" w:afterAutospacing="1"/>
    </w:pPr>
    <w:rPr>
      <w:sz w:val="24"/>
      <w:szCs w:val="24"/>
      <w:lang w:eastAsia="ru-RU"/>
    </w:rPr>
  </w:style>
  <w:style w:type="paragraph" w:customStyle="1" w:styleId="consplusnormal">
    <w:name w:val="consplusnormal"/>
    <w:basedOn w:val="a"/>
    <w:rsid w:val="00A635A4"/>
    <w:pPr>
      <w:widowControl/>
      <w:shd w:val="clear" w:color="auto" w:fill="FFFFFF"/>
      <w:autoSpaceDE/>
      <w:autoSpaceDN/>
      <w:spacing w:before="45" w:after="45"/>
    </w:pPr>
    <w:rPr>
      <w:color w:val="000000"/>
      <w:sz w:val="24"/>
      <w:szCs w:val="24"/>
      <w:lang w:eastAsia="ru-RU"/>
    </w:rPr>
  </w:style>
  <w:style w:type="paragraph" w:customStyle="1" w:styleId="22">
    <w:name w:val="Основной текст с отступом 22"/>
    <w:basedOn w:val="a"/>
    <w:rsid w:val="00D57AEC"/>
    <w:pPr>
      <w:widowControl/>
      <w:suppressAutoHyphens/>
      <w:overflowPunct w:val="0"/>
      <w:autoSpaceDN/>
      <w:ind w:firstLine="567"/>
      <w:jc w:val="both"/>
    </w:pPr>
    <w:rPr>
      <w:sz w:val="28"/>
      <w:szCs w:val="20"/>
      <w:lang w:eastAsia="ar-SA"/>
    </w:rPr>
  </w:style>
  <w:style w:type="paragraph" w:styleId="ac">
    <w:name w:val="footnote text"/>
    <w:aliases w:val="Table_Footnote_last"/>
    <w:basedOn w:val="a"/>
    <w:link w:val="ad"/>
    <w:uiPriority w:val="99"/>
    <w:unhideWhenUsed/>
    <w:qFormat/>
    <w:rsid w:val="00673AC5"/>
    <w:rPr>
      <w:sz w:val="20"/>
      <w:szCs w:val="20"/>
    </w:rPr>
  </w:style>
  <w:style w:type="character" w:customStyle="1" w:styleId="ad">
    <w:name w:val="Текст сноски Знак"/>
    <w:aliases w:val="Table_Footnote_last Знак"/>
    <w:basedOn w:val="a0"/>
    <w:link w:val="ac"/>
    <w:uiPriority w:val="99"/>
    <w:qFormat/>
    <w:rsid w:val="00673AC5"/>
    <w:rPr>
      <w:rFonts w:ascii="Times New Roman" w:eastAsia="Times New Roman" w:hAnsi="Times New Roman" w:cs="Times New Roman"/>
      <w:sz w:val="20"/>
      <w:szCs w:val="20"/>
    </w:rPr>
  </w:style>
  <w:style w:type="character" w:styleId="ae">
    <w:name w:val="footnote reference"/>
    <w:basedOn w:val="a0"/>
    <w:uiPriority w:val="99"/>
    <w:semiHidden/>
    <w:unhideWhenUsed/>
    <w:rsid w:val="00673AC5"/>
    <w:rPr>
      <w:vertAlign w:val="superscript"/>
    </w:rPr>
  </w:style>
  <w:style w:type="paragraph" w:customStyle="1" w:styleId="21">
    <w:name w:val="Основной текст с отступом 21"/>
    <w:basedOn w:val="a"/>
    <w:rsid w:val="00393056"/>
    <w:pPr>
      <w:widowControl/>
      <w:suppressAutoHyphens/>
      <w:autoSpaceDE/>
      <w:autoSpaceDN/>
      <w:ind w:firstLine="540"/>
      <w:jc w:val="both"/>
    </w:pPr>
    <w:rPr>
      <w:sz w:val="28"/>
      <w:szCs w:val="24"/>
      <w:lang w:eastAsia="ar-SA"/>
    </w:rPr>
  </w:style>
  <w:style w:type="character" w:styleId="af">
    <w:name w:val="Hyperlink"/>
    <w:rsid w:val="002B7BC8"/>
    <w:rPr>
      <w:color w:val="0000FF"/>
      <w:sz w:val="28"/>
      <w:szCs w:val="28"/>
      <w:u w:val="single"/>
      <w:lang w:val="ru-RU" w:eastAsia="en-US" w:bidi="ar-SA"/>
    </w:rPr>
  </w:style>
  <w:style w:type="paragraph" w:customStyle="1" w:styleId="ConsPlusNormal0">
    <w:name w:val="ConsPlusNormal"/>
    <w:rsid w:val="002B7BC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0">
    <w:name w:val="Содержимое таблицы"/>
    <w:basedOn w:val="a"/>
    <w:rsid w:val="002B7BC8"/>
    <w:pPr>
      <w:widowControl/>
      <w:suppressLineNumbers/>
      <w:suppressAutoHyphens/>
      <w:autoSpaceDE/>
      <w:autoSpaceDN/>
    </w:pPr>
    <w:rPr>
      <w:sz w:val="24"/>
      <w:szCs w:val="24"/>
      <w:lang w:eastAsia="ar-SA"/>
    </w:rPr>
  </w:style>
  <w:style w:type="paragraph" w:styleId="af1">
    <w:name w:val="Balloon Text"/>
    <w:basedOn w:val="a"/>
    <w:link w:val="af2"/>
    <w:uiPriority w:val="99"/>
    <w:semiHidden/>
    <w:unhideWhenUsed/>
    <w:rsid w:val="005C2CAD"/>
    <w:rPr>
      <w:rFonts w:ascii="Segoe UI" w:hAnsi="Segoe UI" w:cs="Segoe UI"/>
      <w:sz w:val="18"/>
      <w:szCs w:val="18"/>
    </w:rPr>
  </w:style>
  <w:style w:type="character" w:customStyle="1" w:styleId="af2">
    <w:name w:val="Текст выноски Знак"/>
    <w:basedOn w:val="a0"/>
    <w:link w:val="af1"/>
    <w:uiPriority w:val="99"/>
    <w:semiHidden/>
    <w:rsid w:val="005C2CA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323697">
      <w:bodyDiv w:val="1"/>
      <w:marLeft w:val="0"/>
      <w:marRight w:val="0"/>
      <w:marTop w:val="0"/>
      <w:marBottom w:val="0"/>
      <w:divBdr>
        <w:top w:val="none" w:sz="0" w:space="0" w:color="auto"/>
        <w:left w:val="none" w:sz="0" w:space="0" w:color="auto"/>
        <w:bottom w:val="none" w:sz="0" w:space="0" w:color="auto"/>
        <w:right w:val="none" w:sz="0" w:space="0" w:color="auto"/>
      </w:divBdr>
    </w:div>
    <w:div w:id="158218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5ABF7-675C-4CA6-B71D-6A3D28B4F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13421</TotalTime>
  <Pages>15</Pages>
  <Words>5703</Words>
  <Characters>32508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Татьяна</cp:lastModifiedBy>
  <cp:revision>1007</cp:revision>
  <cp:lastPrinted>2026-04-03T02:20:00Z</cp:lastPrinted>
  <dcterms:created xsi:type="dcterms:W3CDTF">2024-01-17T03:44:00Z</dcterms:created>
  <dcterms:modified xsi:type="dcterms:W3CDTF">2026-04-16T08:03:00Z</dcterms:modified>
</cp:coreProperties>
</file>