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5D" w:rsidRDefault="00930679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2AE0">
        <w:tab/>
      </w:r>
      <w:r w:rsidR="00212AE0">
        <w:tab/>
      </w:r>
      <w:r w:rsidR="00212AE0">
        <w:tab/>
      </w:r>
      <w:r w:rsidR="00212AE0">
        <w:tab/>
      </w:r>
      <w:r w:rsidR="00212AE0">
        <w:tab/>
      </w:r>
      <w:r w:rsidRPr="00930679">
        <w:rPr>
          <w:rFonts w:ascii="Times New Roman" w:hAnsi="Times New Roman" w:cs="Times New Roman"/>
          <w:sz w:val="26"/>
          <w:szCs w:val="26"/>
        </w:rPr>
        <w:t xml:space="preserve">Приложение к </w:t>
      </w:r>
      <w:r w:rsidR="00A77A51">
        <w:rPr>
          <w:rFonts w:ascii="Times New Roman" w:hAnsi="Times New Roman" w:cs="Times New Roman"/>
          <w:sz w:val="26"/>
          <w:szCs w:val="26"/>
        </w:rPr>
        <w:t xml:space="preserve"> постановлению </w:t>
      </w:r>
    </w:p>
    <w:p w:rsidR="00A77A51" w:rsidRDefault="00A77A51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12AE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Бейского района</w:t>
      </w:r>
    </w:p>
    <w:p w:rsidR="00A77A51" w:rsidRDefault="00A77A51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от «</w:t>
      </w:r>
      <w:r w:rsidR="00C17DF1">
        <w:rPr>
          <w:rFonts w:ascii="Times New Roman" w:hAnsi="Times New Roman" w:cs="Times New Roman"/>
          <w:sz w:val="26"/>
          <w:szCs w:val="26"/>
        </w:rPr>
        <w:t>27</w:t>
      </w:r>
      <w:r w:rsidR="006049D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F08F5">
        <w:rPr>
          <w:rFonts w:ascii="Times New Roman" w:hAnsi="Times New Roman" w:cs="Times New Roman"/>
          <w:sz w:val="26"/>
          <w:szCs w:val="26"/>
        </w:rPr>
        <w:t xml:space="preserve"> февраля 2020</w:t>
      </w:r>
      <w:r w:rsidR="00610E6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6049D9">
        <w:rPr>
          <w:rFonts w:ascii="Times New Roman" w:hAnsi="Times New Roman" w:cs="Times New Roman"/>
          <w:sz w:val="26"/>
          <w:szCs w:val="26"/>
        </w:rPr>
        <w:t xml:space="preserve"> </w:t>
      </w:r>
      <w:r w:rsidR="00C17DF1">
        <w:rPr>
          <w:rFonts w:ascii="Times New Roman" w:hAnsi="Times New Roman" w:cs="Times New Roman"/>
          <w:sz w:val="26"/>
          <w:szCs w:val="26"/>
        </w:rPr>
        <w:t>125</w:t>
      </w:r>
    </w:p>
    <w:p w:rsidR="009076EB" w:rsidRDefault="009076EB" w:rsidP="00212AE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076EB" w:rsidRDefault="009076EB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076EB" w:rsidRPr="00A669E0" w:rsidRDefault="009076EB" w:rsidP="00A669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69E0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DA5AD7" w:rsidRPr="00A669E0" w:rsidRDefault="00220BF5" w:rsidP="00A669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DA5AD7" w:rsidRPr="00A669E0">
        <w:rPr>
          <w:rFonts w:ascii="Times New Roman" w:hAnsi="Times New Roman" w:cs="Times New Roman"/>
          <w:b/>
          <w:sz w:val="26"/>
          <w:szCs w:val="26"/>
        </w:rPr>
        <w:t>роведения экспертизы  нормативных правовых актов, затрагивающих вопросы  осуществления предпринимательской и инвестиционной деятельности</w:t>
      </w:r>
      <w:r w:rsidR="00A66ED3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6F08F5">
        <w:rPr>
          <w:rFonts w:ascii="Times New Roman" w:hAnsi="Times New Roman" w:cs="Times New Roman"/>
          <w:b/>
          <w:sz w:val="26"/>
          <w:szCs w:val="26"/>
        </w:rPr>
        <w:t>20</w:t>
      </w:r>
      <w:r w:rsidR="00DA5AD7" w:rsidRPr="00A669E0">
        <w:rPr>
          <w:rFonts w:ascii="Times New Roman" w:hAnsi="Times New Roman" w:cs="Times New Roman"/>
          <w:b/>
          <w:sz w:val="26"/>
          <w:szCs w:val="26"/>
        </w:rPr>
        <w:t xml:space="preserve"> год.</w:t>
      </w:r>
    </w:p>
    <w:p w:rsidR="00DA5AD7" w:rsidRDefault="00DA5AD7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4600"/>
        <w:gridCol w:w="1796"/>
        <w:gridCol w:w="3175"/>
      </w:tblGrid>
      <w:tr w:rsidR="00DA5AD7" w:rsidTr="00A669E0">
        <w:tc>
          <w:tcPr>
            <w:tcW w:w="7479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подлежащего экспертизе</w:t>
            </w:r>
          </w:p>
        </w:tc>
        <w:tc>
          <w:tcPr>
            <w:tcW w:w="2378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Срок проведения экспертизы</w:t>
            </w:r>
          </w:p>
        </w:tc>
        <w:tc>
          <w:tcPr>
            <w:tcW w:w="4929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Наименование регулирующего органа</w:t>
            </w:r>
          </w:p>
        </w:tc>
      </w:tr>
      <w:tr w:rsidR="00DA5AD7" w:rsidTr="00A669E0">
        <w:tc>
          <w:tcPr>
            <w:tcW w:w="7479" w:type="dxa"/>
          </w:tcPr>
          <w:p w:rsidR="00DA5AD7" w:rsidRDefault="006F08F5" w:rsidP="006F08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администрации Бейского района от 30.12.2019 №899 «Об утверждении муниципальной программы «Экономическое развитие и повышение инвестиционной привлекательности муниципального образования Бейский район на 2020-2025 годы»</w:t>
            </w:r>
          </w:p>
        </w:tc>
        <w:tc>
          <w:tcPr>
            <w:tcW w:w="2378" w:type="dxa"/>
          </w:tcPr>
          <w:p w:rsidR="00DA5AD7" w:rsidRPr="00DA5AD7" w:rsidRDefault="00DA5AD7" w:rsidP="006F08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FB3103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полугодие 20</w:t>
            </w:r>
            <w:r w:rsidR="006F08F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29" w:type="dxa"/>
          </w:tcPr>
          <w:p w:rsidR="00DA5AD7" w:rsidRDefault="00FB3103" w:rsidP="009076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A5AD7" w:rsidTr="00A669E0">
        <w:tc>
          <w:tcPr>
            <w:tcW w:w="7479" w:type="dxa"/>
          </w:tcPr>
          <w:p w:rsidR="00DA5AD7" w:rsidRDefault="006F08F5" w:rsidP="00FB31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администрации Бейского района от </w:t>
            </w:r>
            <w:r w:rsidR="0090739E">
              <w:rPr>
                <w:rFonts w:ascii="Times New Roman" w:hAnsi="Times New Roman" w:cs="Times New Roman"/>
                <w:sz w:val="26"/>
                <w:szCs w:val="26"/>
              </w:rPr>
              <w:t xml:space="preserve">11.10.2019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695 «О координационном совете по развитию малого и среднего предпринимательства в  муниципальном образовании Бейский район»</w:t>
            </w:r>
          </w:p>
        </w:tc>
        <w:tc>
          <w:tcPr>
            <w:tcW w:w="2378" w:type="dxa"/>
          </w:tcPr>
          <w:p w:rsidR="00DA5AD7" w:rsidRPr="00A669E0" w:rsidRDefault="00A669E0" w:rsidP="006F08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="00FB3103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полугодие 20</w:t>
            </w:r>
            <w:r w:rsidR="006F08F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FB310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4929" w:type="dxa"/>
          </w:tcPr>
          <w:p w:rsidR="00DA5AD7" w:rsidRPr="00A669E0" w:rsidRDefault="006F08F5" w:rsidP="00FB31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</w:tbl>
    <w:p w:rsidR="00DA5AD7" w:rsidRPr="00930679" w:rsidRDefault="00DA5AD7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A5AD7" w:rsidRPr="00930679" w:rsidSect="00212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30679"/>
    <w:rsid w:val="00016845"/>
    <w:rsid w:val="000727D3"/>
    <w:rsid w:val="00212AE0"/>
    <w:rsid w:val="00220BF5"/>
    <w:rsid w:val="0022565D"/>
    <w:rsid w:val="00364F79"/>
    <w:rsid w:val="003F48B6"/>
    <w:rsid w:val="004958C6"/>
    <w:rsid w:val="006049D9"/>
    <w:rsid w:val="00610E61"/>
    <w:rsid w:val="00693A36"/>
    <w:rsid w:val="006D2C1C"/>
    <w:rsid w:val="006F08F5"/>
    <w:rsid w:val="0090739E"/>
    <w:rsid w:val="009076EB"/>
    <w:rsid w:val="00930679"/>
    <w:rsid w:val="00A538ED"/>
    <w:rsid w:val="00A669E0"/>
    <w:rsid w:val="00A66ED3"/>
    <w:rsid w:val="00A77A51"/>
    <w:rsid w:val="00AD7C2D"/>
    <w:rsid w:val="00C17DF1"/>
    <w:rsid w:val="00DA5AD7"/>
    <w:rsid w:val="00E6504A"/>
    <w:rsid w:val="00F562E3"/>
    <w:rsid w:val="00FB3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A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2020-02-18T08:13:00Z</cp:lastPrinted>
  <dcterms:created xsi:type="dcterms:W3CDTF">2020-02-17T08:07:00Z</dcterms:created>
  <dcterms:modified xsi:type="dcterms:W3CDTF">2024-07-05T03:43:00Z</dcterms:modified>
</cp:coreProperties>
</file>