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kern w:val="2"/>
          <w:sz w:val="26"/>
          <w:szCs w:val="26"/>
        </w:rPr>
      </w:pPr>
      <w:bookmarkStart w:id="0" w:name="_GoBack"/>
      <w:bookmarkEnd w:id="0"/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Российская Федерация</w:t>
      </w:r>
    </w:p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Республика Хакасия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Администрация Бейского муниципального района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Республики Хакасия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  <w:r w:rsidRPr="00C30795">
        <w:rPr>
          <w:rFonts w:ascii="Times New Roman" w:hAnsi="Times New Roman"/>
          <w:b/>
          <w:kern w:val="2"/>
          <w:sz w:val="26"/>
          <w:szCs w:val="26"/>
        </w:rPr>
        <w:t>ПОСТАНОВЛЕНИЕ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574D53" w:rsidRDefault="00F769D2" w:rsidP="0020281B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от «25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» </w:t>
      </w:r>
      <w:r w:rsidR="0071500C">
        <w:rPr>
          <w:rFonts w:ascii="Times New Roman" w:hAnsi="Times New Roman"/>
          <w:kern w:val="2"/>
          <w:sz w:val="26"/>
          <w:szCs w:val="26"/>
        </w:rPr>
        <w:t>сентября</w:t>
      </w:r>
      <w:r w:rsidR="00567968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>202</w:t>
      </w:r>
      <w:r w:rsidR="007210A0">
        <w:rPr>
          <w:rFonts w:ascii="Times New Roman" w:hAnsi="Times New Roman"/>
          <w:kern w:val="2"/>
          <w:sz w:val="26"/>
          <w:szCs w:val="26"/>
        </w:rPr>
        <w:t>6</w:t>
      </w:r>
      <w:r w:rsidR="0071500C">
        <w:rPr>
          <w:rFonts w:ascii="Times New Roman" w:hAnsi="Times New Roman"/>
          <w:kern w:val="2"/>
          <w:sz w:val="26"/>
          <w:szCs w:val="26"/>
        </w:rPr>
        <w:t xml:space="preserve"> г.         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        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с. Бея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  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     </w:t>
      </w:r>
      <w:r w:rsidR="00705B9D">
        <w:rPr>
          <w:rFonts w:ascii="Times New Roman" w:hAnsi="Times New Roman"/>
          <w:kern w:val="2"/>
          <w:sz w:val="26"/>
          <w:szCs w:val="26"/>
        </w:rPr>
        <w:t xml:space="preserve">    </w:t>
      </w:r>
      <w:r w:rsidR="00CD4B48">
        <w:rPr>
          <w:rFonts w:ascii="Times New Roman" w:hAnsi="Times New Roman"/>
          <w:kern w:val="2"/>
          <w:sz w:val="26"/>
          <w:szCs w:val="26"/>
        </w:rPr>
        <w:t xml:space="preserve">        </w:t>
      </w:r>
      <w:r w:rsidR="00467D4E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2389D">
        <w:rPr>
          <w:rFonts w:ascii="Times New Roman" w:hAnsi="Times New Roman"/>
          <w:kern w:val="2"/>
          <w:sz w:val="26"/>
          <w:szCs w:val="26"/>
        </w:rPr>
        <w:t xml:space="preserve">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№ </w:t>
      </w:r>
      <w:r>
        <w:rPr>
          <w:rFonts w:ascii="Times New Roman" w:hAnsi="Times New Roman"/>
          <w:kern w:val="2"/>
          <w:sz w:val="26"/>
          <w:szCs w:val="26"/>
        </w:rPr>
        <w:t>810</w:t>
      </w:r>
    </w:p>
    <w:p w:rsidR="0020281B" w:rsidRPr="004A3AEB" w:rsidRDefault="0020281B" w:rsidP="0020281B">
      <w:pPr>
        <w:ind w:firstLine="709"/>
        <w:rPr>
          <w:rFonts w:ascii="Times New Roman" w:hAnsi="Times New Roman"/>
          <w:sz w:val="26"/>
          <w:szCs w:val="26"/>
        </w:rPr>
      </w:pPr>
    </w:p>
    <w:p w:rsidR="00CD4B48" w:rsidRDefault="00470EE0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</w:pP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Об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утверждении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Порядка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предоставления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права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бесплатного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посещения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муниципальных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учреждений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культуры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искусства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,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а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также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выставочных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,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просветительских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мероприятий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участникам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специальной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военной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операции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членам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их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семей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,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проживающим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на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470EE0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территории</w:t>
      </w:r>
      <w:r w:rsidRPr="00470EE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>Бейского муниципального района Республики Хакасия</w:t>
      </w:r>
    </w:p>
    <w:p w:rsidR="00470EE0" w:rsidRPr="002A0D2A" w:rsidRDefault="00470EE0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</w:pPr>
    </w:p>
    <w:p w:rsidR="00F22F79" w:rsidRDefault="00052A80" w:rsidP="00165480">
      <w:pPr>
        <w:widowControl w:val="0"/>
        <w:spacing w:after="270" w:line="298" w:lineRule="exact"/>
        <w:ind w:firstLine="740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целях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реализации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мер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поддержки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участников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специальной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военной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операции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а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также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членов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их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семей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проживающих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на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территории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Бейского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района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Республики</w:t>
      </w:r>
      <w:r w:rsidRPr="00052A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052A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Хакасия</w:t>
      </w:r>
      <w:r w:rsidRPr="00165480">
        <w:rPr>
          <w:rFonts w:ascii="Times New Roman" w:hAnsi="Times New Roman"/>
          <w:kern w:val="0"/>
          <w:sz w:val="26"/>
          <w:szCs w:val="26"/>
          <w:lang w:eastAsia="ru-RU"/>
        </w:rPr>
        <w:t>,</w:t>
      </w:r>
      <w:r w:rsidR="00165480" w:rsidRPr="00165480">
        <w:rPr>
          <w:rFonts w:ascii="Times New Roman" w:hAnsi="Times New Roman"/>
          <w:sz w:val="26"/>
          <w:szCs w:val="26"/>
        </w:rPr>
        <w:t xml:space="preserve"> в соответствии с </w:t>
      </w:r>
      <w:r w:rsidR="00165480" w:rsidRPr="00165480">
        <w:rPr>
          <w:rFonts w:ascii="Times New Roman" w:hAnsi="Times New Roman"/>
          <w:kern w:val="0"/>
          <w:sz w:val="26"/>
          <w:szCs w:val="26"/>
          <w:lang w:eastAsia="ru-RU"/>
        </w:rPr>
        <w:t>Указом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Президента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15.05.2026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№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327 «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единых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базовых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мерах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поддержки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лиц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принимающих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>(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принимавших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)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участие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специальной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военной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операции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других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категорий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лиц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в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субъектах</w:t>
      </w:r>
      <w:r w:rsidR="00165480" w:rsidRP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65480" w:rsidRPr="00165480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Федерации»</w:t>
      </w:r>
      <w:r w:rsidR="00165480">
        <w:rPr>
          <w:rFonts w:ascii="Times New Roman" w:hAnsi="Times New Roman" w:cs="Arial"/>
          <w:kern w:val="0"/>
          <w:sz w:val="26"/>
          <w:szCs w:val="26"/>
          <w:lang w:eastAsia="ru-RU"/>
        </w:rPr>
        <w:t>,</w:t>
      </w:r>
      <w:r w:rsidR="00CD4B48" w:rsidRPr="00CD4B4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CD4B48">
        <w:rPr>
          <w:rFonts w:ascii="Times New Roman" w:hAnsi="Times New Roman" w:cs="Arial"/>
          <w:kern w:val="0"/>
          <w:sz w:val="26"/>
          <w:szCs w:val="26"/>
          <w:lang w:eastAsia="ru-RU"/>
        </w:rPr>
        <w:t>р</w:t>
      </w:r>
      <w:r w:rsidR="00F22F79" w:rsidRPr="006915E2">
        <w:rPr>
          <w:rFonts w:ascii="Times New Roman" w:hAnsi="Times New Roman" w:cs="Arial"/>
          <w:kern w:val="0"/>
          <w:sz w:val="26"/>
          <w:szCs w:val="26"/>
          <w:lang w:eastAsia="ru-RU"/>
        </w:rPr>
        <w:t>уководствуясь статьей</w:t>
      </w:r>
      <w:r w:rsidR="00F22F79" w:rsidRPr="006915E2">
        <w:rPr>
          <w:spacing w:val="-6"/>
          <w:sz w:val="26"/>
          <w:szCs w:val="26"/>
        </w:rPr>
        <w:t xml:space="preserve"> 14</w:t>
      </w:r>
      <w:r w:rsidR="00F22F79" w:rsidRPr="006915E2">
        <w:rPr>
          <w:spacing w:val="3"/>
          <w:sz w:val="26"/>
          <w:szCs w:val="26"/>
        </w:rPr>
        <w:t xml:space="preserve"> </w:t>
      </w:r>
      <w:r w:rsidR="00F22F79" w:rsidRPr="0020281B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F22F79" w:rsidRPr="00F22F79" w:rsidRDefault="00F22F79" w:rsidP="00F22F79">
      <w:pPr>
        <w:shd w:val="clear" w:color="auto" w:fill="FFFFFF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F22F79">
        <w:rPr>
          <w:rFonts w:ascii="Times New Roman" w:hAnsi="Times New Roman"/>
          <w:bCs/>
          <w:spacing w:val="-12"/>
          <w:sz w:val="26"/>
          <w:szCs w:val="26"/>
        </w:rPr>
        <w:t>ПОСТАНОВЛЯЕТ:</w:t>
      </w:r>
    </w:p>
    <w:p w:rsidR="00F22F79" w:rsidRPr="000372D0" w:rsidRDefault="00F22F79" w:rsidP="0072197A">
      <w:pPr>
        <w:shd w:val="clear" w:color="auto" w:fill="FFFFFF"/>
        <w:ind w:firstLine="709"/>
        <w:jc w:val="center"/>
        <w:rPr>
          <w:rFonts w:ascii="Calibri" w:hAnsi="Calibri"/>
          <w:bCs/>
          <w:spacing w:val="-12"/>
          <w:sz w:val="26"/>
          <w:szCs w:val="26"/>
        </w:rPr>
      </w:pP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1.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Утвердить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Порядок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предоставления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права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бесплатного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посещения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муниципальных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учреждений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культуры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искусства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также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выставочных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просветительских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участникам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специальной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операции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членам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семей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проживающим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территории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муниципального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="00052A80" w:rsidRPr="00052A8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 w:rsidRPr="00052A80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 xml:space="preserve">Хакасия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согласно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proofErr w:type="gramStart"/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приложению</w:t>
      </w:r>
      <w:proofErr w:type="gramEnd"/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настоящему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4F1266" w:rsidRDefault="00052A80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2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Управляющему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делами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администрации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(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Салчак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Л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.)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опубликовать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официальном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Интернет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сайте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Ассоциации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«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Совет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муниципальных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образований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Хакасия»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(www.amo19.ru)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разместить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официальном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сайте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муниципального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Pr="005D2CEF" w:rsidRDefault="00052A80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3</w:t>
      </w:r>
      <w:r w:rsid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.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вступает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силу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дня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его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опубликования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Default="00165480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4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Контроль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за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выполнением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настоящего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постановления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052A80">
        <w:rPr>
          <w:rFonts w:ascii="Times New Roman" w:hAnsi="Times New Roman"/>
          <w:kern w:val="0"/>
          <w:sz w:val="26"/>
          <w:szCs w:val="26"/>
          <w:lang w:eastAsia="ru-RU" w:bidi="ru-RU"/>
        </w:rPr>
        <w:t>возложить на заместителя главы администрации по социальным вопросам Гартвих И.В.</w:t>
      </w:r>
    </w:p>
    <w:p w:rsidR="00ED7993" w:rsidRPr="00ED7993" w:rsidRDefault="00ED7993" w:rsidP="00ED7993">
      <w:pPr>
        <w:widowControl w:val="0"/>
        <w:tabs>
          <w:tab w:val="left" w:pos="1421"/>
        </w:tabs>
        <w:suppressAutoHyphens w:val="0"/>
        <w:spacing w:line="298" w:lineRule="exact"/>
        <w:jc w:val="both"/>
        <w:rPr>
          <w:rFonts w:ascii="Times New Roman" w:hAnsi="Times New Roman"/>
          <w:sz w:val="26"/>
          <w:szCs w:val="26"/>
        </w:rPr>
      </w:pPr>
    </w:p>
    <w:p w:rsidR="000372D0" w:rsidRDefault="000372D0" w:rsidP="000372D0">
      <w:pPr>
        <w:pStyle w:val="ConsPlusNormal"/>
        <w:widowControl/>
        <w:tabs>
          <w:tab w:val="left" w:pos="-142"/>
        </w:tabs>
        <w:ind w:firstLine="0"/>
        <w:jc w:val="both"/>
      </w:pPr>
    </w:p>
    <w:p w:rsidR="00397A9F" w:rsidRPr="00AE2916" w:rsidRDefault="00052A80" w:rsidP="00397A9F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ВрИП </w:t>
      </w:r>
      <w:r w:rsidR="00397A9F" w:rsidRPr="00AE2916">
        <w:rPr>
          <w:rFonts w:ascii="Times New Roman" w:hAnsi="Times New Roman"/>
          <w:kern w:val="2"/>
          <w:sz w:val="26"/>
          <w:szCs w:val="26"/>
        </w:rPr>
        <w:t>Глав</w:t>
      </w:r>
      <w:r>
        <w:rPr>
          <w:rFonts w:ascii="Times New Roman" w:hAnsi="Times New Roman"/>
          <w:kern w:val="2"/>
          <w:sz w:val="26"/>
          <w:szCs w:val="26"/>
        </w:rPr>
        <w:t>ы</w:t>
      </w:r>
      <w:r w:rsidR="00397A9F" w:rsidRPr="00AE2916">
        <w:rPr>
          <w:rFonts w:ascii="Times New Roman" w:hAnsi="Times New Roman"/>
          <w:kern w:val="2"/>
          <w:sz w:val="26"/>
          <w:szCs w:val="26"/>
        </w:rPr>
        <w:t xml:space="preserve"> Бейского муниципального</w:t>
      </w:r>
    </w:p>
    <w:p w:rsidR="00397A9F" w:rsidRPr="00AE2916" w:rsidRDefault="00052A80" w:rsidP="00397A9F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района Республики Хакасия</w:t>
      </w:r>
      <w:r>
        <w:rPr>
          <w:rFonts w:ascii="Times New Roman" w:hAnsi="Times New Roman"/>
          <w:kern w:val="2"/>
          <w:sz w:val="26"/>
          <w:szCs w:val="26"/>
        </w:rPr>
        <w:tab/>
      </w:r>
      <w:r>
        <w:rPr>
          <w:rFonts w:ascii="Times New Roman" w:hAnsi="Times New Roman"/>
          <w:kern w:val="2"/>
          <w:sz w:val="26"/>
          <w:szCs w:val="26"/>
        </w:rPr>
        <w:tab/>
      </w:r>
      <w:r>
        <w:rPr>
          <w:rFonts w:ascii="Times New Roman" w:hAnsi="Times New Roman"/>
          <w:kern w:val="2"/>
          <w:sz w:val="26"/>
          <w:szCs w:val="26"/>
        </w:rPr>
        <w:tab/>
      </w:r>
      <w:r w:rsidR="00397A9F" w:rsidRPr="00AE2916">
        <w:rPr>
          <w:rFonts w:ascii="Times New Roman" w:hAnsi="Times New Roman"/>
          <w:kern w:val="2"/>
          <w:sz w:val="26"/>
          <w:szCs w:val="26"/>
        </w:rPr>
        <w:t xml:space="preserve">               </w:t>
      </w:r>
      <w:r w:rsidR="00397A9F">
        <w:rPr>
          <w:rFonts w:ascii="Times New Roman" w:hAnsi="Times New Roman"/>
          <w:kern w:val="2"/>
          <w:sz w:val="26"/>
          <w:szCs w:val="26"/>
        </w:rPr>
        <w:t xml:space="preserve">        </w:t>
      </w:r>
      <w:r w:rsidR="00397A9F" w:rsidRPr="00AE2916">
        <w:rPr>
          <w:rFonts w:ascii="Times New Roman" w:hAnsi="Times New Roman"/>
          <w:kern w:val="2"/>
          <w:sz w:val="26"/>
          <w:szCs w:val="26"/>
        </w:rPr>
        <w:t xml:space="preserve">       </w:t>
      </w:r>
      <w:r>
        <w:rPr>
          <w:rFonts w:ascii="Times New Roman" w:hAnsi="Times New Roman"/>
          <w:kern w:val="2"/>
          <w:sz w:val="26"/>
          <w:szCs w:val="26"/>
        </w:rPr>
        <w:t>А.В. Александренко</w:t>
      </w:r>
    </w:p>
    <w:p w:rsidR="008944C2" w:rsidRDefault="008944C2" w:rsidP="00397A9F">
      <w:pPr>
        <w:rPr>
          <w:rFonts w:ascii="Calibri" w:hAnsi="Calibri"/>
          <w:sz w:val="26"/>
          <w:szCs w:val="26"/>
        </w:rPr>
      </w:pPr>
    </w:p>
    <w:p w:rsidR="00667F4A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 xml:space="preserve">Приложение </w:t>
      </w:r>
    </w:p>
    <w:p w:rsidR="00F87A2C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к постановлению администрации Бейского муниципального района</w:t>
      </w:r>
      <w:r w:rsidR="00F87A2C" w:rsidRPr="004A3AEB">
        <w:rPr>
          <w:rFonts w:ascii="Times New Roman" w:hAnsi="Times New Roman"/>
          <w:sz w:val="26"/>
          <w:szCs w:val="26"/>
        </w:rPr>
        <w:t xml:space="preserve"> </w:t>
      </w:r>
      <w:r w:rsidRPr="004A3AEB">
        <w:rPr>
          <w:rFonts w:ascii="Times New Roman" w:hAnsi="Times New Roman"/>
          <w:sz w:val="26"/>
          <w:szCs w:val="26"/>
        </w:rPr>
        <w:t xml:space="preserve">Республики Хакасия </w:t>
      </w:r>
    </w:p>
    <w:p w:rsidR="00667F4A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 xml:space="preserve">от </w:t>
      </w:r>
      <w:r w:rsidR="00F769D2">
        <w:rPr>
          <w:rFonts w:ascii="Times New Roman" w:hAnsi="Times New Roman"/>
          <w:sz w:val="26"/>
          <w:szCs w:val="26"/>
        </w:rPr>
        <w:t>25 сентября</w:t>
      </w:r>
      <w:r w:rsidRPr="004A3AEB">
        <w:rPr>
          <w:rFonts w:ascii="Times New Roman" w:hAnsi="Times New Roman"/>
          <w:sz w:val="26"/>
          <w:szCs w:val="26"/>
        </w:rPr>
        <w:t xml:space="preserve"> 202</w:t>
      </w:r>
      <w:r w:rsidR="00F87A2C" w:rsidRPr="004A3AEB">
        <w:rPr>
          <w:rFonts w:ascii="Times New Roman" w:hAnsi="Times New Roman"/>
          <w:sz w:val="26"/>
          <w:szCs w:val="26"/>
        </w:rPr>
        <w:t>6</w:t>
      </w:r>
      <w:r w:rsidRPr="004A3AEB">
        <w:rPr>
          <w:rFonts w:ascii="Times New Roman" w:hAnsi="Times New Roman"/>
          <w:sz w:val="26"/>
          <w:szCs w:val="26"/>
        </w:rPr>
        <w:t xml:space="preserve"> г. № </w:t>
      </w:r>
      <w:r w:rsidR="00F769D2">
        <w:rPr>
          <w:rFonts w:ascii="Times New Roman" w:hAnsi="Times New Roman"/>
          <w:sz w:val="26"/>
          <w:szCs w:val="26"/>
        </w:rPr>
        <w:t>810</w:t>
      </w:r>
    </w:p>
    <w:p w:rsidR="00FE42E0" w:rsidRPr="004A3AEB" w:rsidRDefault="00FE42E0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</w:p>
    <w:p w:rsidR="00FE42E0" w:rsidRPr="00044595" w:rsidRDefault="00FE42E0" w:rsidP="00FE42E0">
      <w:pPr>
        <w:jc w:val="center"/>
        <w:rPr>
          <w:rFonts w:ascii="Times New Roman" w:hAnsi="Times New Roman"/>
          <w:sz w:val="26"/>
          <w:szCs w:val="26"/>
        </w:rPr>
      </w:pPr>
    </w:p>
    <w:p w:rsidR="003E1CBD" w:rsidRPr="00044595" w:rsidRDefault="003E1CBD" w:rsidP="003E1CBD">
      <w:pPr>
        <w:shd w:val="clear" w:color="auto" w:fill="FFFFFF"/>
        <w:suppressAutoHyphens w:val="0"/>
        <w:ind w:firstLine="709"/>
        <w:jc w:val="center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44595">
        <w:rPr>
          <w:rFonts w:ascii="Times New Roman" w:hAnsi="Times New Roman"/>
          <w:b/>
          <w:bCs/>
          <w:kern w:val="0"/>
          <w:sz w:val="26"/>
          <w:szCs w:val="26"/>
        </w:rPr>
        <w:t>ПОРЯДОК</w:t>
      </w:r>
    </w:p>
    <w:p w:rsidR="003E1CBD" w:rsidRPr="00044595" w:rsidRDefault="003E1CBD" w:rsidP="003E1CBD">
      <w:pPr>
        <w:tabs>
          <w:tab w:val="left" w:pos="5050"/>
        </w:tabs>
        <w:suppressAutoHyphens w:val="0"/>
        <w:ind w:firstLine="709"/>
        <w:jc w:val="center"/>
        <w:rPr>
          <w:rFonts w:ascii="Times New Roman" w:hAnsi="Times New Roman"/>
          <w:b/>
          <w:bCs/>
          <w:iCs/>
          <w:kern w:val="0"/>
          <w:sz w:val="26"/>
          <w:szCs w:val="26"/>
        </w:rPr>
      </w:pPr>
      <w:r w:rsidRPr="00044595">
        <w:rPr>
          <w:rFonts w:ascii="Times New Roman" w:hAnsi="Times New Roman"/>
          <w:b/>
          <w:kern w:val="0"/>
          <w:sz w:val="26"/>
          <w:szCs w:val="26"/>
          <w:lang w:eastAsia="ru-RU"/>
        </w:rPr>
        <w:t xml:space="preserve">предоставления права бесплатного посещения муниципальных учреждений культуры и искусства, а также выставочных, просветительских мероприятий участникам специальной военной операции и членам их семей, проживающим на территории </w:t>
      </w:r>
      <w:r w:rsidR="00FC1EAA" w:rsidRPr="00044595">
        <w:rPr>
          <w:rFonts w:ascii="Times New Roman" w:hAnsi="Times New Roman"/>
          <w:b/>
          <w:kern w:val="0"/>
          <w:sz w:val="26"/>
          <w:szCs w:val="26"/>
          <w:lang w:eastAsia="ru-RU"/>
        </w:rPr>
        <w:t>Бейского муниципального района Республики Хакасия</w:t>
      </w:r>
    </w:p>
    <w:p w:rsidR="003E1CBD" w:rsidRPr="00044595" w:rsidRDefault="003E1CBD" w:rsidP="004C0754">
      <w:pPr>
        <w:tabs>
          <w:tab w:val="left" w:pos="5050"/>
        </w:tabs>
        <w:suppressAutoHyphens w:val="0"/>
        <w:ind w:firstLine="709"/>
        <w:jc w:val="center"/>
        <w:rPr>
          <w:rFonts w:ascii="Liberation Serif" w:hAnsi="Liberation Serif" w:cs="Liberation Serif"/>
          <w:b/>
          <w:bCs/>
          <w:iCs/>
          <w:kern w:val="0"/>
          <w:sz w:val="26"/>
          <w:szCs w:val="26"/>
        </w:rPr>
      </w:pPr>
    </w:p>
    <w:p w:rsidR="003E1CBD" w:rsidRPr="009D7C47" w:rsidRDefault="003E1CBD" w:rsidP="004C0754">
      <w:pPr>
        <w:numPr>
          <w:ilvl w:val="0"/>
          <w:numId w:val="11"/>
        </w:numPr>
        <w:tabs>
          <w:tab w:val="left" w:pos="993"/>
        </w:tabs>
        <w:suppressAutoHyphens w:val="0"/>
        <w:ind w:left="0"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Порядок предоставления участникам 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сп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ециальной военной операции и членам их семей права бесплатного посещения муниципальных учреждений культуры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Бейского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муниципального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района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Республики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Хакасия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, а также развлекательных мероприятий, проводящихся на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муниципальном уровне (далее – П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орядок) определяет механизм предоставления льготного посещения участникам специальной военной операции, членам их семей, проживающим на территории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Бейского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муниципального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района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Республики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Хакасия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муниципальных учреждений культуры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Бейского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муниципального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района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Республики</w:t>
      </w:r>
      <w:r w:rsidR="009D7C47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9D7C47" w:rsidRPr="009D7C47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Хакасия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:</w:t>
      </w:r>
      <w:r w:rsidRPr="009D7C47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МБУК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«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Бейский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районный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дом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культуры»</w:t>
      </w:r>
      <w:r w:rsidRPr="009D7C47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- за исключением кинопоказов,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МБУК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«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Районный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досугово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>-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методический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центр»</w:t>
      </w:r>
      <w:r w:rsidRPr="009D7C47">
        <w:rPr>
          <w:rFonts w:ascii="Times New Roman" w:hAnsi="Times New Roman"/>
          <w:kern w:val="0"/>
          <w:sz w:val="26"/>
          <w:szCs w:val="26"/>
          <w:lang w:eastAsia="ru-RU"/>
        </w:rPr>
        <w:t>,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 xml:space="preserve"> МБУК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«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Музей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под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открытым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небом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«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Усть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>-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Сос»</w:t>
      </w:r>
      <w:r w:rsid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МБУК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«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Бейская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межпоселенческая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районная</w:t>
      </w:r>
      <w:r w:rsidR="004C0754" w:rsidRPr="004C0754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C0754" w:rsidRPr="004C0754">
        <w:rPr>
          <w:rFonts w:ascii="Times New Roman" w:hAnsi="Times New Roman" w:hint="eastAsia"/>
          <w:kern w:val="0"/>
          <w:sz w:val="26"/>
          <w:szCs w:val="26"/>
          <w:lang w:eastAsia="ru-RU"/>
        </w:rPr>
        <w:t>библиотека»</w:t>
      </w:r>
      <w:r w:rsidRPr="009D7C47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(далее – учреждения).</w:t>
      </w:r>
    </w:p>
    <w:p w:rsidR="003E1CBD" w:rsidRPr="009D7C47" w:rsidRDefault="003E1CBD" w:rsidP="009D7C47">
      <w:pPr>
        <w:widowControl w:val="0"/>
        <w:numPr>
          <w:ilvl w:val="0"/>
          <w:numId w:val="11"/>
        </w:numPr>
        <w:tabs>
          <w:tab w:val="clear" w:pos="720"/>
          <w:tab w:val="left" w:pos="0"/>
          <w:tab w:val="num" w:pos="284"/>
          <w:tab w:val="left" w:pos="993"/>
        </w:tabs>
        <w:suppressAutoHyphens w:val="0"/>
        <w:ind w:left="0"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К членам семьи участников специальной военной операции (далее – заявители) относятся: </w:t>
      </w:r>
    </w:p>
    <w:p w:rsidR="00324096" w:rsidRPr="00324096" w:rsidRDefault="00324096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супруг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супруга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);</w:t>
      </w:r>
    </w:p>
    <w:p w:rsidR="00324096" w:rsidRPr="00324096" w:rsidRDefault="00324096" w:rsidP="00D34C54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дети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достигшие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возраста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18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лет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том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числе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которые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рождены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после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гибели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смерти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подпунктах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 - 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Указа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Президента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Российской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Федерации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от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15.05.2026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</w:t>
      </w:r>
      <w:r w:rsidR="003C1A7A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ода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№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327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единых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базовых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мерах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поддержки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принимающих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принимавших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участие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специальной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военной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операции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других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категорий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субъектах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Российской</w:t>
      </w:r>
      <w:r w:rsidR="00D34C54" w:rsidRP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D34C54" w:rsidRPr="00D34C54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Федерации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 (далее Указ)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отношении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которых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отцовство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установлено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соответствии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пунктом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2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статьи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48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Семейного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кодекса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Российской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Федерации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;</w:t>
      </w:r>
    </w:p>
    <w:p w:rsidR="00324096" w:rsidRPr="00324096" w:rsidRDefault="00324096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дети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старше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18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лет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ставшие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инвалидами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достижения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возраста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18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лет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;</w:t>
      </w:r>
    </w:p>
    <w:p w:rsidR="00324096" w:rsidRPr="00324096" w:rsidRDefault="00324096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дети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возрасте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23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лет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обучающиеся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организациях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осуществляющих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образовательную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деятельность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очной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форме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обучения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;</w:t>
      </w:r>
    </w:p>
    <w:p w:rsidR="00324096" w:rsidRPr="00324096" w:rsidRDefault="00324096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родители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проживающие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совместно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лицами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подпунктах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 - 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 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вышеуказанного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Указа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либо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проживавшие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совместно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этими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лицами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дату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гибели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смерти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);</w:t>
      </w:r>
    </w:p>
    <w:p w:rsidR="00324096" w:rsidRDefault="00324096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е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находящиеся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иждивении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подпунктах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- 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«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настоящего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Указа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либо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находившиеся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иждивении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этих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дату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их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гибели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324096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смерти</w:t>
      </w:r>
      <w:r w:rsidRPr="00324096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). </w:t>
      </w:r>
    </w:p>
    <w:p w:rsidR="003E1CBD" w:rsidRDefault="003E1CBD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lastRenderedPageBreak/>
        <w:t>Лицо, сопровождающее несовершенно</w:t>
      </w:r>
      <w:r w:rsidR="004C07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летних детей, детей-инвалидов,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в целях посещения учреждений (далее – сопровождающее лицо), имеет право на бесплатное посещение учреждений, и иных мероприятий, проводимых (организуемых) учреждениями при предоставлении документов, предусмотренных пунктом 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настоящего порядка. </w:t>
      </w:r>
    </w:p>
    <w:p w:rsidR="00C66342" w:rsidRDefault="00C66342" w:rsidP="00324096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3.</w:t>
      </w:r>
      <w:r w:rsidRPr="00C66342">
        <w:rPr>
          <w:rFonts w:hint="eastAsia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</w:t>
      </w:r>
      <w:r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рав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бесплатного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посещения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муниципальных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учреждений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культуры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искусства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также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выставочных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просветительских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мероприятий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лицам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2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настоящего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Порядка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срок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менее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чем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конца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года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следующего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годом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завершения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специальной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военной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операции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лицам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подпунктах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 - «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настоящего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Порядка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признанным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установленном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порядке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инвалидами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вследствие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увечья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ранения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травмы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контузии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или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заболевания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полученных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ими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связи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участием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выполнением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задач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специальной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военной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операции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выполнением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задач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отражению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вооруженного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вторжения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ходе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вооруженной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провокации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ходе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боевых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действий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членам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семей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членам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семей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лиц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названных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подпунктах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«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а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 - «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165480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»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пункта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1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настоящего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Порядка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погибших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умерших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)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связи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участием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специальной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военной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операции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выполнением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указанных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задач</w:t>
      </w:r>
      <w:r w:rsidRPr="00C663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- </w:t>
      </w:r>
      <w:r w:rsidRPr="00C66342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бессрочно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.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4</w:t>
      </w:r>
      <w:r w:rsidR="003E1CBD" w:rsidRPr="009D7C47">
        <w:rPr>
          <w:rFonts w:ascii="Times New Roman" w:hAnsi="Times New Roman"/>
          <w:kern w:val="0"/>
          <w:sz w:val="26"/>
          <w:szCs w:val="26"/>
          <w:lang w:eastAsia="ru-RU"/>
        </w:rPr>
        <w:t>. При отсутствии свободных мест на мероприятии обратившемуся гражданину предлагается посетить иные мероприятия, приведенные в перечне мероприятий.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5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. Учреждения осуществляют проверку представленных обратившимся гражданином в соответствии с пунктом 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 настоящего П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орядка документов 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и непосредственно после обращения принимают решение о бесплатном посещении учреждения или об отказе в бесплатном посещении учреждения. 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6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. Основаниями для принятия решения об отказе в бесплатном посещении учреждений являются: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1) непредставление или представление не в полном объеме документов, определенных пунктом 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 настоящего П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орядка;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2) несоответствие лица, обратившегося в учреждение, категориям заявителей, определенным пунктом 2 настоящего порядка. 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. Бесплатное посещение учреждений, мероприятий осуществляется путем личного обращения в учреждение с предъявлением обратившимся лицом следующих документов (копий документов):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1) паспорт гражданина Российской Федерации или иной документ, удостоверяющий личность – представляется в отношении обратившихся граждан в возрасте старше 14 лет, а также сопровождающего лица;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2) свидетельство о рождении ребенка (детей) (свидетельство о рождении ребенка (детей),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– представляется в отношении ребенка (детей) участника специальной военной операции;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3) документ, подтверждающий факт усыновления (удочерения) ребенка (детей): вступившее в законную силу решение суда об усыновлении (удочерении) ребенка, свидетельство об усыновлении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(удочерении) – представляется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в отношении усыновленных (удочеренных) детей участника специальной военной операции;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4) документ, подтверждающий факт установления опеки (предварительной опеки), попечительства над ребенком (детьми), передачи на воспитание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в приемную семью (выписка из решения органа опеки и попечительства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об установлении над ребенком (детьми) опеки (попечительства), договор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 передаче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lastRenderedPageBreak/>
        <w:t>ребенка (детей) на воспитание в при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емную семью) – представляется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в отношении детей, находящихся под опекой, или подопечных либо детей, переданных на воспитание в приемную семью;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5) справка, подтверждающая факт установления</w:t>
      </w:r>
      <w:r w:rsidRPr="009D7C47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инвалидности ребенку участника специальной военной операции;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6) документ (справка), </w:t>
      </w:r>
      <w:r w:rsidR="00F172D9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подтверждающий участие гражданина в специальной военной операции</w:t>
      </w:r>
      <w:r w:rsidR="00F172D9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,</w:t>
      </w:r>
      <w:r w:rsidR="00F172D9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выданный военным комиссариатом,</w:t>
      </w:r>
      <w:r w:rsidR="00F172D9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полученный онлайн</w:t>
      </w:r>
      <w:r w:rsid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через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Единый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портал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госуслуг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(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ЕПГУ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)</w:t>
      </w:r>
      <w:r w:rsid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или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лично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в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любом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отделении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МФЦ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«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Мои</w:t>
      </w:r>
      <w:r w:rsidR="00C210CB" w:rsidRPr="00C210C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C210CB" w:rsidRPr="00C210CB">
        <w:rPr>
          <w:rFonts w:ascii="Times New Roman" w:hAnsi="Times New Roman" w:hint="eastAsia"/>
          <w:color w:val="000000"/>
          <w:kern w:val="0"/>
          <w:sz w:val="26"/>
          <w:szCs w:val="26"/>
          <w:lang w:eastAsia="ru-RU"/>
        </w:rPr>
        <w:t>документы»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;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7) свидетельство о заключении брака</w:t>
      </w:r>
      <w:r w:rsidR="00E82142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– представляется в отношении супруги (супруга) участника специальной военной операции, в паспорте гражданина Российской Федерации которой (которого) отсутствует отметка о регистрации брака;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8) иные документы, подтверждающие статус члена семьи участника специальной военной операции;</w:t>
      </w:r>
    </w:p>
    <w:p w:rsidR="003E1CBD" w:rsidRPr="009D7C47" w:rsidRDefault="003E1CBD" w:rsidP="009D7C47">
      <w:pPr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9) свидетельство о смерти участника специальной военной операции.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Копии документов, указанных в настоящем пункте, не заверенные органом (организацией), выдавшим соответствующие документы, или нотариально, представляются с предъявлением оригинала.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Копии документов, представленные с предъявлением оригинала, заверяются работником учреждения, осуществляющим прием документов, после чего оригиналы документов возвращаются обратившемуся лицу. </w:t>
      </w:r>
    </w:p>
    <w:p w:rsidR="003E1CBD" w:rsidRPr="009D7C47" w:rsidRDefault="003E1CBD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Лицом, обратившимся в учреждение, при обращении заполняется согласие на обработку персональных данных в соответствии с требова</w:t>
      </w:r>
      <w:r w:rsidR="00D34C54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ниями Федерального закона от 27.07.</w:t>
      </w:r>
      <w:r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2006 года № 152-ФЗ «О персональных данных». 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8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. </w:t>
      </w:r>
      <w:r w:rsidR="003E1CBD" w:rsidRPr="009D7C47">
        <w:rPr>
          <w:rFonts w:ascii="Times New Roman" w:hAnsi="Times New Roman"/>
          <w:kern w:val="0"/>
          <w:sz w:val="26"/>
          <w:szCs w:val="26"/>
          <w:lang w:eastAsia="ru-RU"/>
        </w:rPr>
        <w:t>Учреждения самостоятельно ведут учет билетов (квитанций), предоставляемых обратившимся гражданам.</w:t>
      </w:r>
    </w:p>
    <w:p w:rsidR="003E1CBD" w:rsidRPr="009D7C47" w:rsidRDefault="00C66342" w:rsidP="009D7C47">
      <w:pPr>
        <w:widowControl w:val="0"/>
        <w:tabs>
          <w:tab w:val="num" w:pos="284"/>
        </w:tabs>
        <w:suppressAutoHyphens w:val="0"/>
        <w:ind w:firstLine="709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9</w:t>
      </w:r>
      <w:r w:rsidR="003E1CBD" w:rsidRPr="009D7C4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. </w:t>
      </w:r>
      <w:r w:rsidR="003E1CBD" w:rsidRPr="009D7C47">
        <w:rPr>
          <w:rFonts w:ascii="Times New Roman" w:hAnsi="Times New Roman"/>
          <w:kern w:val="0"/>
          <w:sz w:val="26"/>
          <w:szCs w:val="26"/>
          <w:lang w:eastAsia="ru-RU"/>
        </w:rPr>
        <w:t xml:space="preserve">Информация о порядке предоставления права бесплатного посещения муниципальных учреждений культуры и искусства, а также выставочных, просветительских мероприятий участникам специальной военной операции и членам их семей, проживающим на территории </w:t>
      </w:r>
      <w:r w:rsidR="00E82142">
        <w:rPr>
          <w:rFonts w:ascii="Times New Roman" w:hAnsi="Times New Roman"/>
          <w:kern w:val="0"/>
          <w:sz w:val="26"/>
          <w:szCs w:val="26"/>
          <w:lang w:eastAsia="ru-RU"/>
        </w:rPr>
        <w:t>Бейского муниципального района Республики Хакасия</w:t>
      </w:r>
      <w:r w:rsidR="003E1CBD" w:rsidRPr="009D7C47">
        <w:rPr>
          <w:rFonts w:ascii="Times New Roman" w:hAnsi="Times New Roman"/>
          <w:kern w:val="0"/>
          <w:sz w:val="26"/>
          <w:szCs w:val="26"/>
          <w:lang w:eastAsia="ru-RU"/>
        </w:rPr>
        <w:t>, размещается в доступных помещениях учреждений, на официальных сайтах учреждений в информационно-телекоммуникационной сети «Интернет».</w:t>
      </w:r>
    </w:p>
    <w:p w:rsidR="00FE42E0" w:rsidRPr="00044595" w:rsidRDefault="00FE42E0" w:rsidP="00044595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sectPr w:rsidR="00FE42E0" w:rsidRPr="00044595" w:rsidSect="00B70A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295" w:rsidRDefault="00714295">
      <w:r>
        <w:separator/>
      </w:r>
    </w:p>
  </w:endnote>
  <w:endnote w:type="continuationSeparator" w:id="0">
    <w:p w:rsidR="00714295" w:rsidRDefault="0071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295" w:rsidRDefault="00714295">
      <w:r>
        <w:separator/>
      </w:r>
    </w:p>
  </w:footnote>
  <w:footnote w:type="continuationSeparator" w:id="0">
    <w:p w:rsidR="00714295" w:rsidRDefault="00714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37FCB"/>
    <w:multiLevelType w:val="multilevel"/>
    <w:tmpl w:val="B0484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B123A8"/>
    <w:multiLevelType w:val="hybridMultilevel"/>
    <w:tmpl w:val="7C146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1400C3"/>
    <w:multiLevelType w:val="multilevel"/>
    <w:tmpl w:val="D97AB8C2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526231"/>
    <w:multiLevelType w:val="multilevel"/>
    <w:tmpl w:val="84B460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9B14C8"/>
    <w:multiLevelType w:val="multilevel"/>
    <w:tmpl w:val="E7AC3A54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7A4D7A"/>
    <w:multiLevelType w:val="multilevel"/>
    <w:tmpl w:val="093EE6B0"/>
    <w:lvl w:ilvl="0">
      <w:start w:val="1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8F6511"/>
    <w:multiLevelType w:val="multilevel"/>
    <w:tmpl w:val="2A987F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14A4C"/>
    <w:multiLevelType w:val="multilevel"/>
    <w:tmpl w:val="397C9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820213"/>
    <w:multiLevelType w:val="multilevel"/>
    <w:tmpl w:val="74405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AD02B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A8C40C2"/>
    <w:multiLevelType w:val="multilevel"/>
    <w:tmpl w:val="30B86E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3"/>
  </w:num>
  <w:num w:numId="5">
    <w:abstractNumId w:val="10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94"/>
    <w:rsid w:val="000021C4"/>
    <w:rsid w:val="0002180F"/>
    <w:rsid w:val="00026C67"/>
    <w:rsid w:val="000372D0"/>
    <w:rsid w:val="00044595"/>
    <w:rsid w:val="00047F35"/>
    <w:rsid w:val="000528A5"/>
    <w:rsid w:val="00052A80"/>
    <w:rsid w:val="000A302C"/>
    <w:rsid w:val="000B79C4"/>
    <w:rsid w:val="000C3298"/>
    <w:rsid w:val="000C5F92"/>
    <w:rsid w:val="000E4A6C"/>
    <w:rsid w:val="000F06FA"/>
    <w:rsid w:val="00101A04"/>
    <w:rsid w:val="001077DF"/>
    <w:rsid w:val="00131E87"/>
    <w:rsid w:val="00164110"/>
    <w:rsid w:val="00165480"/>
    <w:rsid w:val="00171091"/>
    <w:rsid w:val="00180FB2"/>
    <w:rsid w:val="00197579"/>
    <w:rsid w:val="001A1D8B"/>
    <w:rsid w:val="001A60E7"/>
    <w:rsid w:val="001B2943"/>
    <w:rsid w:val="001B2EDD"/>
    <w:rsid w:val="001C0CD5"/>
    <w:rsid w:val="001C3086"/>
    <w:rsid w:val="001E500B"/>
    <w:rsid w:val="001F06DA"/>
    <w:rsid w:val="0020281B"/>
    <w:rsid w:val="002516E3"/>
    <w:rsid w:val="0026488C"/>
    <w:rsid w:val="002716DC"/>
    <w:rsid w:val="00290607"/>
    <w:rsid w:val="002940BB"/>
    <w:rsid w:val="002A0D2A"/>
    <w:rsid w:val="002A5E8B"/>
    <w:rsid w:val="002A60F9"/>
    <w:rsid w:val="002D2AE2"/>
    <w:rsid w:val="00314860"/>
    <w:rsid w:val="00324096"/>
    <w:rsid w:val="00337977"/>
    <w:rsid w:val="003520FB"/>
    <w:rsid w:val="003641B2"/>
    <w:rsid w:val="00394FB1"/>
    <w:rsid w:val="003967B8"/>
    <w:rsid w:val="00397A9F"/>
    <w:rsid w:val="003A7936"/>
    <w:rsid w:val="003B3563"/>
    <w:rsid w:val="003C1A7A"/>
    <w:rsid w:val="003E1CBD"/>
    <w:rsid w:val="003E488A"/>
    <w:rsid w:val="003F7715"/>
    <w:rsid w:val="003F7B42"/>
    <w:rsid w:val="004130AC"/>
    <w:rsid w:val="0043552D"/>
    <w:rsid w:val="004407D5"/>
    <w:rsid w:val="00467D4E"/>
    <w:rsid w:val="00470EE0"/>
    <w:rsid w:val="0047663C"/>
    <w:rsid w:val="00481217"/>
    <w:rsid w:val="00484E75"/>
    <w:rsid w:val="004A3AEB"/>
    <w:rsid w:val="004A5140"/>
    <w:rsid w:val="004B4D51"/>
    <w:rsid w:val="004C0754"/>
    <w:rsid w:val="004D1064"/>
    <w:rsid w:val="004D5665"/>
    <w:rsid w:val="004E44F9"/>
    <w:rsid w:val="004E57E3"/>
    <w:rsid w:val="004F1266"/>
    <w:rsid w:val="004F25BD"/>
    <w:rsid w:val="00513681"/>
    <w:rsid w:val="0051395E"/>
    <w:rsid w:val="0052389D"/>
    <w:rsid w:val="0053042E"/>
    <w:rsid w:val="005465D5"/>
    <w:rsid w:val="0055414F"/>
    <w:rsid w:val="00567968"/>
    <w:rsid w:val="0057149E"/>
    <w:rsid w:val="00574D53"/>
    <w:rsid w:val="005A4A93"/>
    <w:rsid w:val="005B7782"/>
    <w:rsid w:val="005C5AB2"/>
    <w:rsid w:val="005D2CEF"/>
    <w:rsid w:val="005D7A4B"/>
    <w:rsid w:val="006029ED"/>
    <w:rsid w:val="006304B2"/>
    <w:rsid w:val="00630997"/>
    <w:rsid w:val="00630CED"/>
    <w:rsid w:val="006353C9"/>
    <w:rsid w:val="00650D18"/>
    <w:rsid w:val="00653ED7"/>
    <w:rsid w:val="00667F4A"/>
    <w:rsid w:val="006722C4"/>
    <w:rsid w:val="00680C5F"/>
    <w:rsid w:val="00681B72"/>
    <w:rsid w:val="006915E2"/>
    <w:rsid w:val="006A5C5B"/>
    <w:rsid w:val="006C018C"/>
    <w:rsid w:val="006D432E"/>
    <w:rsid w:val="006D50EA"/>
    <w:rsid w:val="006E1946"/>
    <w:rsid w:val="006E1E91"/>
    <w:rsid w:val="006E7FE9"/>
    <w:rsid w:val="006F7467"/>
    <w:rsid w:val="00703D9E"/>
    <w:rsid w:val="00705B9D"/>
    <w:rsid w:val="00714295"/>
    <w:rsid w:val="0071500C"/>
    <w:rsid w:val="0071795D"/>
    <w:rsid w:val="007200C5"/>
    <w:rsid w:val="007210A0"/>
    <w:rsid w:val="0072197A"/>
    <w:rsid w:val="00734F6B"/>
    <w:rsid w:val="00742399"/>
    <w:rsid w:val="00746D67"/>
    <w:rsid w:val="00752D06"/>
    <w:rsid w:val="007545CD"/>
    <w:rsid w:val="007653C0"/>
    <w:rsid w:val="007662A7"/>
    <w:rsid w:val="007742C5"/>
    <w:rsid w:val="00786089"/>
    <w:rsid w:val="007860FD"/>
    <w:rsid w:val="00797646"/>
    <w:rsid w:val="007A2E29"/>
    <w:rsid w:val="007B4C0F"/>
    <w:rsid w:val="007B75CC"/>
    <w:rsid w:val="007D38D9"/>
    <w:rsid w:val="007D55D0"/>
    <w:rsid w:val="007E237C"/>
    <w:rsid w:val="007F64A0"/>
    <w:rsid w:val="008122E1"/>
    <w:rsid w:val="00824AA9"/>
    <w:rsid w:val="00832D61"/>
    <w:rsid w:val="0083308E"/>
    <w:rsid w:val="008352DA"/>
    <w:rsid w:val="008621C1"/>
    <w:rsid w:val="00862355"/>
    <w:rsid w:val="00866A17"/>
    <w:rsid w:val="0087304B"/>
    <w:rsid w:val="008828BC"/>
    <w:rsid w:val="00892FF8"/>
    <w:rsid w:val="008944C2"/>
    <w:rsid w:val="008B1B18"/>
    <w:rsid w:val="008C2522"/>
    <w:rsid w:val="008D150C"/>
    <w:rsid w:val="008F2A93"/>
    <w:rsid w:val="008F7D7F"/>
    <w:rsid w:val="00923E77"/>
    <w:rsid w:val="00933A7D"/>
    <w:rsid w:val="009434D2"/>
    <w:rsid w:val="00962637"/>
    <w:rsid w:val="009642A7"/>
    <w:rsid w:val="009B43BC"/>
    <w:rsid w:val="009D4D38"/>
    <w:rsid w:val="009D7C47"/>
    <w:rsid w:val="009E2032"/>
    <w:rsid w:val="009E6CA4"/>
    <w:rsid w:val="00A00DB4"/>
    <w:rsid w:val="00A33529"/>
    <w:rsid w:val="00A40A78"/>
    <w:rsid w:val="00A41C77"/>
    <w:rsid w:val="00A77BD5"/>
    <w:rsid w:val="00A87676"/>
    <w:rsid w:val="00A91B78"/>
    <w:rsid w:val="00A92BAF"/>
    <w:rsid w:val="00A97EA1"/>
    <w:rsid w:val="00AA1C0B"/>
    <w:rsid w:val="00AA7533"/>
    <w:rsid w:val="00AB77BE"/>
    <w:rsid w:val="00AD4B7F"/>
    <w:rsid w:val="00AE2742"/>
    <w:rsid w:val="00AF3DEC"/>
    <w:rsid w:val="00B12D9E"/>
    <w:rsid w:val="00B35094"/>
    <w:rsid w:val="00B43BCE"/>
    <w:rsid w:val="00B6312E"/>
    <w:rsid w:val="00B637FD"/>
    <w:rsid w:val="00B641C2"/>
    <w:rsid w:val="00B70ABF"/>
    <w:rsid w:val="00B87EEE"/>
    <w:rsid w:val="00BA2DF9"/>
    <w:rsid w:val="00BD3928"/>
    <w:rsid w:val="00BF690C"/>
    <w:rsid w:val="00C163D9"/>
    <w:rsid w:val="00C210CB"/>
    <w:rsid w:val="00C30795"/>
    <w:rsid w:val="00C55A1D"/>
    <w:rsid w:val="00C61FED"/>
    <w:rsid w:val="00C622EF"/>
    <w:rsid w:val="00C66342"/>
    <w:rsid w:val="00C71252"/>
    <w:rsid w:val="00C87A65"/>
    <w:rsid w:val="00C96DF8"/>
    <w:rsid w:val="00CC24C6"/>
    <w:rsid w:val="00CD0E5B"/>
    <w:rsid w:val="00CD1C09"/>
    <w:rsid w:val="00CD4B48"/>
    <w:rsid w:val="00CE2DE7"/>
    <w:rsid w:val="00CE50DB"/>
    <w:rsid w:val="00D17AD8"/>
    <w:rsid w:val="00D23A4E"/>
    <w:rsid w:val="00D25D28"/>
    <w:rsid w:val="00D312C6"/>
    <w:rsid w:val="00D34C54"/>
    <w:rsid w:val="00D57CB3"/>
    <w:rsid w:val="00D72B76"/>
    <w:rsid w:val="00D85938"/>
    <w:rsid w:val="00D86472"/>
    <w:rsid w:val="00DC7B1A"/>
    <w:rsid w:val="00DD0283"/>
    <w:rsid w:val="00E075BE"/>
    <w:rsid w:val="00E10AE9"/>
    <w:rsid w:val="00E14345"/>
    <w:rsid w:val="00E32FFD"/>
    <w:rsid w:val="00E34AC8"/>
    <w:rsid w:val="00E357E8"/>
    <w:rsid w:val="00E44350"/>
    <w:rsid w:val="00E4438F"/>
    <w:rsid w:val="00E551FA"/>
    <w:rsid w:val="00E56BF6"/>
    <w:rsid w:val="00E57153"/>
    <w:rsid w:val="00E626D1"/>
    <w:rsid w:val="00E714E7"/>
    <w:rsid w:val="00E725BB"/>
    <w:rsid w:val="00E82142"/>
    <w:rsid w:val="00E8371D"/>
    <w:rsid w:val="00E841CF"/>
    <w:rsid w:val="00E94A83"/>
    <w:rsid w:val="00EB7049"/>
    <w:rsid w:val="00ED7993"/>
    <w:rsid w:val="00EF2F7D"/>
    <w:rsid w:val="00F03445"/>
    <w:rsid w:val="00F06333"/>
    <w:rsid w:val="00F150F2"/>
    <w:rsid w:val="00F172D9"/>
    <w:rsid w:val="00F21EB9"/>
    <w:rsid w:val="00F22F79"/>
    <w:rsid w:val="00F62EE6"/>
    <w:rsid w:val="00F769D2"/>
    <w:rsid w:val="00F87A2C"/>
    <w:rsid w:val="00F87CB4"/>
    <w:rsid w:val="00FB7D3E"/>
    <w:rsid w:val="00FC1EAA"/>
    <w:rsid w:val="00FE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8B500-DB38-46D8-9700-5CDF8896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28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74D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80FB2"/>
    <w:rPr>
      <w:rFonts w:ascii="Tahoma" w:hAnsi="Tahoma" w:cs="Tahoma"/>
      <w:sz w:val="16"/>
      <w:szCs w:val="16"/>
    </w:rPr>
  </w:style>
  <w:style w:type="paragraph" w:styleId="a4">
    <w:name w:val="Название"/>
    <w:basedOn w:val="a"/>
    <w:link w:val="a5"/>
    <w:qFormat/>
    <w:rsid w:val="008944C2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table" w:styleId="a6">
    <w:name w:val="Table Grid"/>
    <w:basedOn w:val="a1"/>
    <w:rsid w:val="00A335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link w:val="a4"/>
    <w:rsid w:val="00101A04"/>
    <w:rPr>
      <w:sz w:val="28"/>
      <w:szCs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83308E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6A5C5B"/>
    <w:rPr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6A5C5B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C5B"/>
    <w:pPr>
      <w:widowControl w:val="0"/>
      <w:shd w:val="clear" w:color="auto" w:fill="FFFFFF"/>
      <w:suppressAutoHyphens w:val="0"/>
      <w:spacing w:line="288" w:lineRule="exact"/>
    </w:pPr>
    <w:rPr>
      <w:rFonts w:ascii="Times New Roman" w:hAnsi="Times New Roman"/>
      <w:kern w:val="0"/>
      <w:sz w:val="26"/>
      <w:szCs w:val="26"/>
      <w:lang w:eastAsia="ru-RU"/>
    </w:rPr>
  </w:style>
  <w:style w:type="paragraph" w:customStyle="1" w:styleId="30">
    <w:name w:val="Основной текст (3)"/>
    <w:basedOn w:val="a"/>
    <w:link w:val="3"/>
    <w:rsid w:val="006A5C5B"/>
    <w:pPr>
      <w:widowControl w:val="0"/>
      <w:shd w:val="clear" w:color="auto" w:fill="FFFFFF"/>
      <w:suppressAutoHyphens w:val="0"/>
      <w:spacing w:before="480" w:line="0" w:lineRule="atLeast"/>
      <w:jc w:val="center"/>
    </w:pPr>
    <w:rPr>
      <w:rFonts w:ascii="Times New Roman" w:hAnsi="Times New Roman"/>
      <w:b/>
      <w:bCs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6E40A-7CEF-4B75-80BA-186CC24B5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Администрация г. Абакан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Информационный отдел</dc:creator>
  <cp:keywords/>
  <cp:lastModifiedBy>Андрей</cp:lastModifiedBy>
  <cp:revision>2</cp:revision>
  <cp:lastPrinted>2026-03-18T09:05:00Z</cp:lastPrinted>
  <dcterms:created xsi:type="dcterms:W3CDTF">2026-09-25T08:49:00Z</dcterms:created>
  <dcterms:modified xsi:type="dcterms:W3CDTF">2026-09-25T08:49:00Z</dcterms:modified>
</cp:coreProperties>
</file>