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B4D33" w14:textId="77777777" w:rsidR="004D2CCF" w:rsidRDefault="004D2CC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745D67B4" w14:textId="77777777" w:rsidR="004D2CCF" w:rsidRDefault="004D2CCF">
      <w:pPr>
        <w:pStyle w:val="ConsPlusNormal"/>
        <w:jc w:val="both"/>
        <w:outlineLvl w:val="0"/>
      </w:pPr>
    </w:p>
    <w:p w14:paraId="3E605DDA" w14:textId="77777777" w:rsidR="004D2CCF" w:rsidRDefault="004D2CCF">
      <w:pPr>
        <w:pStyle w:val="ConsPlusTitle"/>
        <w:jc w:val="center"/>
        <w:outlineLvl w:val="0"/>
      </w:pPr>
      <w:r>
        <w:t>ПРАВИТЕЛЬСТВО РЕСПУБЛИКИ ХАКАСИЯ</w:t>
      </w:r>
    </w:p>
    <w:p w14:paraId="11FD389C" w14:textId="77777777" w:rsidR="004D2CCF" w:rsidRDefault="004D2CCF">
      <w:pPr>
        <w:pStyle w:val="ConsPlusTitle"/>
        <w:jc w:val="center"/>
      </w:pPr>
    </w:p>
    <w:p w14:paraId="3A7165EE" w14:textId="77777777" w:rsidR="004D2CCF" w:rsidRDefault="004D2CCF">
      <w:pPr>
        <w:pStyle w:val="ConsPlusTitle"/>
        <w:jc w:val="center"/>
      </w:pPr>
      <w:r>
        <w:t>ПОСТАНОВЛЕНИЕ</w:t>
      </w:r>
    </w:p>
    <w:p w14:paraId="2B602A36" w14:textId="77777777" w:rsidR="004D2CCF" w:rsidRDefault="004D2CCF">
      <w:pPr>
        <w:pStyle w:val="ConsPlusTitle"/>
        <w:jc w:val="center"/>
      </w:pPr>
      <w:r>
        <w:t>от 8 февраля 2011 г. N 46</w:t>
      </w:r>
    </w:p>
    <w:p w14:paraId="23402FC9" w14:textId="77777777" w:rsidR="004D2CCF" w:rsidRDefault="004D2CCF">
      <w:pPr>
        <w:pStyle w:val="ConsPlusTitle"/>
        <w:jc w:val="center"/>
      </w:pPr>
    </w:p>
    <w:p w14:paraId="70760783" w14:textId="77777777" w:rsidR="004D2CCF" w:rsidRDefault="004D2CCF">
      <w:pPr>
        <w:pStyle w:val="ConsPlusTitle"/>
        <w:jc w:val="center"/>
      </w:pPr>
      <w:r>
        <w:t>ОБ УТВЕРЖДЕНИИ ПОЛОЖЕНИЯ ОБ ОРГАНИЗАЦИИ</w:t>
      </w:r>
    </w:p>
    <w:p w14:paraId="7B0B1017" w14:textId="77777777" w:rsidR="004D2CCF" w:rsidRDefault="004D2CCF">
      <w:pPr>
        <w:pStyle w:val="ConsPlusTitle"/>
        <w:jc w:val="center"/>
      </w:pPr>
      <w:r>
        <w:t>ОБУЧЕНИЯ НАСЕЛЕНИЯ РЕСПУБЛИКИ ХАКАСИЯ</w:t>
      </w:r>
    </w:p>
    <w:p w14:paraId="72754AF2" w14:textId="77777777" w:rsidR="004D2CCF" w:rsidRDefault="004D2CCF">
      <w:pPr>
        <w:pStyle w:val="ConsPlusTitle"/>
        <w:jc w:val="center"/>
      </w:pPr>
      <w:r>
        <w:t>МЕРАМ ПОЖАРНОЙ БЕЗОПАСНОСТИ</w:t>
      </w:r>
    </w:p>
    <w:p w14:paraId="18C92B37" w14:textId="77777777" w:rsidR="004D2CCF" w:rsidRDefault="004D2C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4D2CCF" w14:paraId="73AC4A4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95D9" w14:textId="77777777" w:rsidR="004D2CCF" w:rsidRDefault="004D2C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0A0DE" w14:textId="77777777" w:rsidR="004D2CCF" w:rsidRDefault="004D2C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9282204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3ADC43A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Хакасия</w:t>
            </w:r>
          </w:p>
          <w:p w14:paraId="2C4DB791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29.09.2016 </w:t>
            </w:r>
            <w:hyperlink r:id="rId5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16.03.2021 </w:t>
            </w:r>
            <w:hyperlink r:id="rId6">
              <w:r>
                <w:rPr>
                  <w:color w:val="0000FF"/>
                </w:rPr>
                <w:t>N 111</w:t>
              </w:r>
            </w:hyperlink>
            <w:r>
              <w:rPr>
                <w:color w:val="392C69"/>
              </w:rPr>
              <w:t xml:space="preserve">, от 26.11.2021 </w:t>
            </w:r>
            <w:hyperlink r:id="rId7">
              <w:r>
                <w:rPr>
                  <w:color w:val="0000FF"/>
                </w:rPr>
                <w:t>N 617</w:t>
              </w:r>
            </w:hyperlink>
            <w:r>
              <w:rPr>
                <w:color w:val="392C69"/>
              </w:rPr>
              <w:t>,</w:t>
            </w:r>
          </w:p>
          <w:p w14:paraId="3C880EFE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12.05.2022 </w:t>
            </w:r>
            <w:hyperlink r:id="rId8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3ED88" w14:textId="77777777" w:rsidR="004D2CCF" w:rsidRDefault="004D2CCF">
            <w:pPr>
              <w:pStyle w:val="ConsPlusNormal"/>
            </w:pPr>
          </w:p>
        </w:tc>
      </w:tr>
    </w:tbl>
    <w:p w14:paraId="33AA77C3" w14:textId="77777777" w:rsidR="004D2CCF" w:rsidRDefault="004D2CCF">
      <w:pPr>
        <w:pStyle w:val="ConsPlusNormal"/>
        <w:jc w:val="both"/>
      </w:pPr>
    </w:p>
    <w:p w14:paraId="2DC131F5" w14:textId="77777777" w:rsidR="004D2CCF" w:rsidRDefault="004D2CC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21.12.1994 N 69-ФЗ "О пожарной безопасности", </w:t>
      </w:r>
      <w:hyperlink r:id="rId10">
        <w:r>
          <w:rPr>
            <w:color w:val="0000FF"/>
          </w:rPr>
          <w:t>статьей 13</w:t>
        </w:r>
      </w:hyperlink>
      <w:r>
        <w:t xml:space="preserve"> Закона Республики Хакасия от 28.06.2006 N 34-ЗРХ "О пожарной безопасности" Правительство Республики Хакасия постановляет:</w:t>
      </w:r>
    </w:p>
    <w:p w14:paraId="67A64DBB" w14:textId="77777777" w:rsidR="004D2CCF" w:rsidRDefault="004D2CCF">
      <w:pPr>
        <w:pStyle w:val="ConsPlusNormal"/>
        <w:jc w:val="both"/>
      </w:pPr>
    </w:p>
    <w:p w14:paraId="7200F4F1" w14:textId="77777777" w:rsidR="004D2CCF" w:rsidRDefault="004D2CCF">
      <w:pPr>
        <w:pStyle w:val="ConsPlusNormal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Положение</w:t>
        </w:r>
      </w:hyperlink>
      <w:r>
        <w:t xml:space="preserve"> об организации обучения населения Республики Хакасия мерам пожарной безопасности (приложение).</w:t>
      </w:r>
    </w:p>
    <w:p w14:paraId="29C1C4FA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2. Рекомендовать органам местного самоуправления, руководителям организаций независимо от организационно-правовых форм и форм собственности при разработке и осуществлении мероприятий по обучению населения мерам пожарной безопасности руководствоваться </w:t>
      </w:r>
      <w:hyperlink w:anchor="P39">
        <w:r>
          <w:rPr>
            <w:color w:val="0000FF"/>
          </w:rPr>
          <w:t>Положением</w:t>
        </w:r>
      </w:hyperlink>
      <w:r>
        <w:t xml:space="preserve"> об организации обучения населения Республики Хакасия мерам пожарной безопасности.</w:t>
      </w:r>
    </w:p>
    <w:p w14:paraId="09AE7561" w14:textId="77777777" w:rsidR="004D2CCF" w:rsidRDefault="004D2CCF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14:paraId="04D9B374" w14:textId="77777777" w:rsidR="004D2CCF" w:rsidRDefault="004D2CCF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18.04.2005 N 119 "Об организации обучения мерам пожарной безопасности населения Республики Хакасия";</w:t>
      </w:r>
    </w:p>
    <w:p w14:paraId="2EC618DF" w14:textId="77777777" w:rsidR="004D2CCF" w:rsidRDefault="004D2CCF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абзац третий подпункта 1 пункта 1</w:t>
        </w:r>
      </w:hyperlink>
      <w:r>
        <w:t xml:space="preserve"> Постановления Правительства Республики Хакасия от 27.11.2008 N 416 "О приведении отдельных правовых актов Республики Хакасия в соответствие с действующим законодательством";</w:t>
      </w:r>
    </w:p>
    <w:p w14:paraId="00B4F18A" w14:textId="77777777" w:rsidR="004D2CCF" w:rsidRDefault="004D2CCF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08.12.2009 N 573 "О внесении изменений в Постановление Правительства Республики Хакасия от 18.04.2005 N 119 "Об организации обучения мерам пожарной безопасности населения Республики Хакасия".</w:t>
      </w:r>
    </w:p>
    <w:p w14:paraId="38A2FC65" w14:textId="77777777" w:rsidR="004D2CCF" w:rsidRDefault="004D2CCF">
      <w:pPr>
        <w:pStyle w:val="ConsPlusNormal"/>
        <w:jc w:val="both"/>
      </w:pPr>
    </w:p>
    <w:p w14:paraId="5FB9908C" w14:textId="77777777" w:rsidR="004D2CCF" w:rsidRDefault="004D2CCF">
      <w:pPr>
        <w:pStyle w:val="ConsPlusNormal"/>
        <w:jc w:val="right"/>
      </w:pPr>
      <w:r>
        <w:t>Глава Республики Хакасия -</w:t>
      </w:r>
    </w:p>
    <w:p w14:paraId="6CEB38B4" w14:textId="77777777" w:rsidR="004D2CCF" w:rsidRDefault="004D2CCF">
      <w:pPr>
        <w:pStyle w:val="ConsPlusNormal"/>
        <w:jc w:val="right"/>
      </w:pPr>
      <w:r>
        <w:t>Председатель Правительства</w:t>
      </w:r>
    </w:p>
    <w:p w14:paraId="16EB362C" w14:textId="77777777" w:rsidR="004D2CCF" w:rsidRDefault="004D2CCF">
      <w:pPr>
        <w:pStyle w:val="ConsPlusNormal"/>
        <w:jc w:val="right"/>
      </w:pPr>
      <w:r>
        <w:t>Республики Хакасия</w:t>
      </w:r>
    </w:p>
    <w:p w14:paraId="5889F54C" w14:textId="77777777" w:rsidR="004D2CCF" w:rsidRDefault="004D2CCF">
      <w:pPr>
        <w:pStyle w:val="ConsPlusNormal"/>
        <w:jc w:val="right"/>
      </w:pPr>
      <w:r>
        <w:t>В.ЗИМИН</w:t>
      </w:r>
    </w:p>
    <w:p w14:paraId="3F94511B" w14:textId="77777777" w:rsidR="004D2CCF" w:rsidRDefault="004D2CCF">
      <w:pPr>
        <w:pStyle w:val="ConsPlusNormal"/>
        <w:jc w:val="both"/>
      </w:pPr>
    </w:p>
    <w:p w14:paraId="37F8533F" w14:textId="77777777" w:rsidR="004D2CCF" w:rsidRDefault="004D2CCF">
      <w:pPr>
        <w:pStyle w:val="ConsPlusNormal"/>
        <w:jc w:val="both"/>
      </w:pPr>
    </w:p>
    <w:p w14:paraId="4C9E7AF1" w14:textId="77777777" w:rsidR="004D2CCF" w:rsidRDefault="004D2CCF">
      <w:pPr>
        <w:pStyle w:val="ConsPlusNormal"/>
        <w:jc w:val="both"/>
      </w:pPr>
    </w:p>
    <w:p w14:paraId="76DF4E55" w14:textId="77777777" w:rsidR="004D2CCF" w:rsidRDefault="004D2CCF">
      <w:pPr>
        <w:pStyle w:val="ConsPlusNormal"/>
        <w:jc w:val="both"/>
      </w:pPr>
    </w:p>
    <w:p w14:paraId="6FCD0A76" w14:textId="77777777" w:rsidR="004D2CCF" w:rsidRDefault="004D2CCF">
      <w:pPr>
        <w:pStyle w:val="ConsPlusNormal"/>
        <w:jc w:val="both"/>
      </w:pPr>
    </w:p>
    <w:p w14:paraId="28174D2D" w14:textId="77777777" w:rsidR="004D2CCF" w:rsidRDefault="004D2CCF">
      <w:pPr>
        <w:pStyle w:val="ConsPlusNormal"/>
        <w:jc w:val="right"/>
        <w:outlineLvl w:val="0"/>
      </w:pPr>
      <w:r>
        <w:t>Приложение</w:t>
      </w:r>
    </w:p>
    <w:p w14:paraId="20F87803" w14:textId="77777777" w:rsidR="004D2CCF" w:rsidRDefault="004D2CCF">
      <w:pPr>
        <w:pStyle w:val="ConsPlusNormal"/>
        <w:jc w:val="both"/>
      </w:pPr>
    </w:p>
    <w:p w14:paraId="7720DB8F" w14:textId="77777777" w:rsidR="004D2CCF" w:rsidRDefault="004D2CCF">
      <w:pPr>
        <w:pStyle w:val="ConsPlusNormal"/>
        <w:jc w:val="right"/>
      </w:pPr>
      <w:r>
        <w:t>Утверждено</w:t>
      </w:r>
    </w:p>
    <w:p w14:paraId="4294004C" w14:textId="77777777" w:rsidR="004D2CCF" w:rsidRDefault="004D2CCF">
      <w:pPr>
        <w:pStyle w:val="ConsPlusNormal"/>
        <w:jc w:val="right"/>
      </w:pPr>
      <w:r>
        <w:t>Постановлением</w:t>
      </w:r>
    </w:p>
    <w:p w14:paraId="42DC4D7C" w14:textId="77777777" w:rsidR="004D2CCF" w:rsidRDefault="004D2CCF">
      <w:pPr>
        <w:pStyle w:val="ConsPlusNormal"/>
        <w:jc w:val="right"/>
      </w:pPr>
      <w:r>
        <w:lastRenderedPageBreak/>
        <w:t>Правительства Республики Хакасия</w:t>
      </w:r>
    </w:p>
    <w:p w14:paraId="18955AC7" w14:textId="77777777" w:rsidR="004D2CCF" w:rsidRDefault="004D2CCF">
      <w:pPr>
        <w:pStyle w:val="ConsPlusNormal"/>
        <w:jc w:val="right"/>
      </w:pPr>
      <w:r>
        <w:t>от 08.02.2011 N 46</w:t>
      </w:r>
    </w:p>
    <w:p w14:paraId="34C837C5" w14:textId="77777777" w:rsidR="004D2CCF" w:rsidRDefault="004D2CCF">
      <w:pPr>
        <w:pStyle w:val="ConsPlusNormal"/>
        <w:jc w:val="both"/>
      </w:pPr>
    </w:p>
    <w:p w14:paraId="0010523E" w14:textId="77777777" w:rsidR="004D2CCF" w:rsidRDefault="004D2CCF">
      <w:pPr>
        <w:pStyle w:val="ConsPlusTitle"/>
        <w:jc w:val="center"/>
      </w:pPr>
      <w:bookmarkStart w:id="0" w:name="P39"/>
      <w:bookmarkEnd w:id="0"/>
      <w:r>
        <w:t>ПОЛОЖЕНИЕ</w:t>
      </w:r>
    </w:p>
    <w:p w14:paraId="0D2FC78E" w14:textId="77777777" w:rsidR="004D2CCF" w:rsidRDefault="004D2CCF">
      <w:pPr>
        <w:pStyle w:val="ConsPlusTitle"/>
        <w:jc w:val="center"/>
      </w:pPr>
      <w:r>
        <w:t>ОБ ОРГАНИЗАЦИИ ОБУЧЕНИЯ НАСЕЛЕНИЯ</w:t>
      </w:r>
    </w:p>
    <w:p w14:paraId="7D073A72" w14:textId="77777777" w:rsidR="004D2CCF" w:rsidRDefault="004D2CCF">
      <w:pPr>
        <w:pStyle w:val="ConsPlusTitle"/>
        <w:jc w:val="center"/>
      </w:pPr>
      <w:r>
        <w:t>РЕСПУБЛИКИ ХАКАСИЯ МЕРАМ ПОЖАРНОЙ БЕЗОПАСНОСТИ</w:t>
      </w:r>
    </w:p>
    <w:p w14:paraId="195A2730" w14:textId="77777777" w:rsidR="004D2CCF" w:rsidRDefault="004D2C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4D2CCF" w14:paraId="36FF26E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22F2" w14:textId="77777777" w:rsidR="004D2CCF" w:rsidRDefault="004D2C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74D4" w14:textId="77777777" w:rsidR="004D2CCF" w:rsidRDefault="004D2C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121DDD5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B47EEC0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Хакасия</w:t>
            </w:r>
          </w:p>
          <w:p w14:paraId="019F0256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29.09.2016 </w:t>
            </w:r>
            <w:hyperlink r:id="rId14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 xml:space="preserve">, от 16.03.2021 </w:t>
            </w:r>
            <w:hyperlink r:id="rId15">
              <w:r>
                <w:rPr>
                  <w:color w:val="0000FF"/>
                </w:rPr>
                <w:t>N 111</w:t>
              </w:r>
            </w:hyperlink>
            <w:r>
              <w:rPr>
                <w:color w:val="392C69"/>
              </w:rPr>
              <w:t xml:space="preserve">, от 26.11.2021 </w:t>
            </w:r>
            <w:hyperlink r:id="rId16">
              <w:r>
                <w:rPr>
                  <w:color w:val="0000FF"/>
                </w:rPr>
                <w:t>N 617</w:t>
              </w:r>
            </w:hyperlink>
            <w:r>
              <w:rPr>
                <w:color w:val="392C69"/>
              </w:rPr>
              <w:t>,</w:t>
            </w:r>
          </w:p>
          <w:p w14:paraId="4C2954C3" w14:textId="77777777" w:rsidR="004D2CCF" w:rsidRDefault="004D2C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12.05.2022 </w:t>
            </w:r>
            <w:hyperlink r:id="rId17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5AD88" w14:textId="77777777" w:rsidR="004D2CCF" w:rsidRDefault="004D2CCF">
            <w:pPr>
              <w:pStyle w:val="ConsPlusNormal"/>
            </w:pPr>
          </w:p>
        </w:tc>
      </w:tr>
    </w:tbl>
    <w:p w14:paraId="7584465A" w14:textId="77777777" w:rsidR="004D2CCF" w:rsidRDefault="004D2CCF">
      <w:pPr>
        <w:pStyle w:val="ConsPlusNormal"/>
        <w:jc w:val="both"/>
      </w:pPr>
    </w:p>
    <w:p w14:paraId="6E8BF41C" w14:textId="77777777" w:rsidR="004D2CCF" w:rsidRDefault="004D2CCF">
      <w:pPr>
        <w:pStyle w:val="ConsPlusTitle"/>
        <w:jc w:val="center"/>
        <w:outlineLvl w:val="1"/>
      </w:pPr>
      <w:r>
        <w:t>1. Общие положения</w:t>
      </w:r>
    </w:p>
    <w:p w14:paraId="0A20DB79" w14:textId="77777777" w:rsidR="004D2CCF" w:rsidRDefault="004D2CCF">
      <w:pPr>
        <w:pStyle w:val="ConsPlusNormal"/>
        <w:jc w:val="both"/>
      </w:pPr>
    </w:p>
    <w:p w14:paraId="299069D4" w14:textId="77777777" w:rsidR="004D2CCF" w:rsidRDefault="004D2CCF">
      <w:pPr>
        <w:pStyle w:val="ConsPlusNormal"/>
        <w:ind w:firstLine="540"/>
        <w:jc w:val="both"/>
      </w:pPr>
      <w:r>
        <w:t xml:space="preserve">1.1. Настоящее Положение разработано в соответствии с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21.12.1994 N 69-ФЗ "О пожарной безопасности",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16.09.2020 N 1479 "Об утверждении Правил противопожарного режима в Российской Федерации", </w:t>
      </w:r>
      <w:hyperlink r:id="rId21">
        <w:r>
          <w:rPr>
            <w:color w:val="0000FF"/>
          </w:rPr>
          <w:t>приказом</w:t>
        </w:r>
      </w:hyperlink>
      <w: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от 29.07.2020 N 565 "Об утверждении Инструкции по подготовке и проведению учений и тренировок по гражданской обороне, защите населения от чрезвычайных ситуаций природного и техногенного характера, обеспечению пожарной безопасности и безопасности людей на водных объектах", </w:t>
      </w:r>
      <w:hyperlink r:id="rId22">
        <w:r>
          <w:rPr>
            <w:color w:val="0000FF"/>
          </w:rPr>
          <w:t>приказом</w:t>
        </w:r>
      </w:hyperlink>
      <w: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от 18.11.2021 N 806 "Об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категорий лиц, проходящих обучение по дополнительным профессиональным программам в области пожарной безопасности" (далее - приказ N 806), </w:t>
      </w:r>
      <w:hyperlink r:id="rId23">
        <w:r>
          <w:rPr>
            <w:color w:val="0000FF"/>
          </w:rPr>
          <w:t>приказом</w:t>
        </w:r>
      </w:hyperlink>
      <w: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от 05.09.2021 N 596 "Об утверждении типовых дополнительных профессиональных программ в области пожарной безопасности" (далее - приказ N 596), </w:t>
      </w:r>
      <w:hyperlink r:id="rId24">
        <w:r>
          <w:rPr>
            <w:color w:val="0000FF"/>
          </w:rPr>
          <w:t>Законом</w:t>
        </w:r>
      </w:hyperlink>
      <w:r>
        <w:t xml:space="preserve"> Республики Хакасия от 28.06.2006 N 34-ЗРХ "О пожарной безопасности", устанавливает единые требования к организации обучения населения Республики Хакасия мерам пожарной безопасности (далее - обучение населения мерам пожарной безопасности) и определяет основные цели и задачи обучения населения мерам пожарной безопасности, группы населения, которые подлежат обучению мерам пожарной безопасности, формы и организацию обучения населения мерам пожарной безопасности.</w:t>
      </w:r>
    </w:p>
    <w:p w14:paraId="2438BEB0" w14:textId="77777777" w:rsidR="004D2CCF" w:rsidRDefault="004D2CCF">
      <w:pPr>
        <w:pStyle w:val="ConsPlusNormal"/>
        <w:jc w:val="both"/>
      </w:pPr>
      <w:r>
        <w:t xml:space="preserve">(в ред. Постановлений Правительства Республики Хакасия от 16.03.2021 </w:t>
      </w:r>
      <w:hyperlink r:id="rId25">
        <w:r>
          <w:rPr>
            <w:color w:val="0000FF"/>
          </w:rPr>
          <w:t>N 111</w:t>
        </w:r>
      </w:hyperlink>
      <w:r>
        <w:t xml:space="preserve">, от 12.05.2022 </w:t>
      </w:r>
      <w:hyperlink r:id="rId26">
        <w:r>
          <w:rPr>
            <w:color w:val="0000FF"/>
          </w:rPr>
          <w:t>N 257</w:t>
        </w:r>
      </w:hyperlink>
      <w:r>
        <w:t>)</w:t>
      </w:r>
    </w:p>
    <w:p w14:paraId="2FF82328" w14:textId="77777777" w:rsidR="004D2CCF" w:rsidRDefault="004D2CCF">
      <w:pPr>
        <w:pStyle w:val="ConsPlusNormal"/>
        <w:spacing w:before="220"/>
        <w:ind w:firstLine="540"/>
        <w:jc w:val="both"/>
      </w:pPr>
      <w:r>
        <w:t>1.2. Обучение мерам пожарной безопасности лиц, осуществляющих трудовую или служебную деятельность в организациях, проводится по программам противопожарного инструктажа, дополнительным профессиональным программам.</w:t>
      </w:r>
    </w:p>
    <w:p w14:paraId="5D69785E" w14:textId="77777777" w:rsidR="004D2CCF" w:rsidRDefault="004D2CCF">
      <w:pPr>
        <w:pStyle w:val="ConsPlusNormal"/>
        <w:spacing w:before="220"/>
        <w:ind w:firstLine="540"/>
        <w:jc w:val="both"/>
      </w:pPr>
      <w:r>
        <w:t>В образовательных организациях проводится обязательное обучение обучающихся мерам пожарной безопасности.</w:t>
      </w:r>
    </w:p>
    <w:p w14:paraId="323B88E3" w14:textId="77777777" w:rsidR="004D2CCF" w:rsidRDefault="004D2CCF">
      <w:pPr>
        <w:pStyle w:val="ConsPlusNormal"/>
        <w:jc w:val="both"/>
      </w:pPr>
      <w:r>
        <w:t xml:space="preserve">(п. 1.2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26.11.2021 N 617)</w:t>
      </w:r>
    </w:p>
    <w:p w14:paraId="30FF4508" w14:textId="77777777" w:rsidR="004D2CCF" w:rsidRDefault="004D2CCF">
      <w:pPr>
        <w:pStyle w:val="ConsPlusNormal"/>
        <w:jc w:val="both"/>
      </w:pPr>
    </w:p>
    <w:p w14:paraId="4C081235" w14:textId="77777777" w:rsidR="004D2CCF" w:rsidRDefault="004D2CCF">
      <w:pPr>
        <w:pStyle w:val="ConsPlusTitle"/>
        <w:jc w:val="center"/>
        <w:outlineLvl w:val="1"/>
      </w:pPr>
      <w:r>
        <w:t>2. Основные цели и задачи обучения населения</w:t>
      </w:r>
    </w:p>
    <w:p w14:paraId="6CAF4DF9" w14:textId="77777777" w:rsidR="004D2CCF" w:rsidRDefault="004D2CCF">
      <w:pPr>
        <w:pStyle w:val="ConsPlusTitle"/>
        <w:jc w:val="center"/>
      </w:pPr>
      <w:r>
        <w:t>мерам пожарной безопасности</w:t>
      </w:r>
    </w:p>
    <w:p w14:paraId="1C4F37AE" w14:textId="77777777" w:rsidR="004D2CCF" w:rsidRDefault="004D2CCF">
      <w:pPr>
        <w:pStyle w:val="ConsPlusNormal"/>
        <w:jc w:val="center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</w:t>
      </w:r>
    </w:p>
    <w:p w14:paraId="2617C92E" w14:textId="77777777" w:rsidR="004D2CCF" w:rsidRDefault="004D2CCF">
      <w:pPr>
        <w:pStyle w:val="ConsPlusNormal"/>
        <w:jc w:val="center"/>
      </w:pPr>
      <w:r>
        <w:t>от 29.09.2016 N 472)</w:t>
      </w:r>
    </w:p>
    <w:p w14:paraId="798DC1AC" w14:textId="77777777" w:rsidR="004D2CCF" w:rsidRDefault="004D2CCF">
      <w:pPr>
        <w:pStyle w:val="ConsPlusNormal"/>
        <w:jc w:val="both"/>
      </w:pPr>
    </w:p>
    <w:p w14:paraId="4E4BED21" w14:textId="77777777" w:rsidR="004D2CCF" w:rsidRDefault="004D2CCF">
      <w:pPr>
        <w:pStyle w:val="ConsPlusNormal"/>
        <w:ind w:firstLine="540"/>
        <w:jc w:val="both"/>
      </w:pPr>
      <w:r>
        <w:t xml:space="preserve">2.1. Обучение населения мерам пожарной безопасности проводится в целях изучения гражданами правил поведения в условиях пожара, способов защиты, обеспечения соблюдения противопожарного режима, развития навыков пользования первичными средствами </w:t>
      </w:r>
      <w:r>
        <w:lastRenderedPageBreak/>
        <w:t>пожаротушения.</w:t>
      </w:r>
    </w:p>
    <w:p w14:paraId="51D4D863" w14:textId="77777777" w:rsidR="004D2CCF" w:rsidRDefault="004D2CCF">
      <w:pPr>
        <w:pStyle w:val="ConsPlusNormal"/>
        <w:spacing w:before="220"/>
        <w:ind w:firstLine="540"/>
        <w:jc w:val="both"/>
      </w:pPr>
      <w:r>
        <w:t>2.2. Основными задачами обучения населения мерам пожарной безопасности являются:</w:t>
      </w:r>
    </w:p>
    <w:p w14:paraId="6D7E4027" w14:textId="77777777" w:rsidR="004D2CCF" w:rsidRDefault="004D2CCF">
      <w:pPr>
        <w:pStyle w:val="ConsPlusNormal"/>
        <w:spacing w:before="220"/>
        <w:ind w:firstLine="540"/>
        <w:jc w:val="both"/>
      </w:pPr>
      <w:r>
        <w:t>соблюдение и выполнение гражданами требований пожарной безопасности в различных сферах деятельности;</w:t>
      </w:r>
    </w:p>
    <w:p w14:paraId="1F70117B" w14:textId="77777777" w:rsidR="004D2CCF" w:rsidRDefault="004D2CCF">
      <w:pPr>
        <w:pStyle w:val="ConsPlusNormal"/>
        <w:spacing w:before="220"/>
        <w:ind w:firstLine="540"/>
        <w:jc w:val="both"/>
      </w:pPr>
      <w:r>
        <w:t>освоение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оказание пострадавшим на пожаре первой помощи;</w:t>
      </w:r>
    </w:p>
    <w:p w14:paraId="295B5228" w14:textId="77777777" w:rsidR="004D2CCF" w:rsidRDefault="004D2CCF">
      <w:pPr>
        <w:pStyle w:val="ConsPlusNormal"/>
        <w:spacing w:before="220"/>
        <w:ind w:firstLine="540"/>
        <w:jc w:val="both"/>
      </w:pPr>
      <w:r>
        <w:t>снижение числа пожаров и степени тяжести последствий от них.</w:t>
      </w:r>
    </w:p>
    <w:p w14:paraId="2F6BA465" w14:textId="77777777" w:rsidR="004D2CCF" w:rsidRDefault="004D2CCF">
      <w:pPr>
        <w:pStyle w:val="ConsPlusNormal"/>
        <w:jc w:val="both"/>
      </w:pPr>
    </w:p>
    <w:p w14:paraId="4F8E84B1" w14:textId="77777777" w:rsidR="004D2CCF" w:rsidRDefault="004D2CCF">
      <w:pPr>
        <w:pStyle w:val="ConsPlusTitle"/>
        <w:jc w:val="center"/>
        <w:outlineLvl w:val="1"/>
      </w:pPr>
      <w:r>
        <w:t>3. Группы населения и формы обучения</w:t>
      </w:r>
    </w:p>
    <w:p w14:paraId="29855783" w14:textId="77777777" w:rsidR="004D2CCF" w:rsidRDefault="004D2CCF">
      <w:pPr>
        <w:pStyle w:val="ConsPlusNormal"/>
        <w:jc w:val="both"/>
      </w:pPr>
    </w:p>
    <w:p w14:paraId="7B7B14ED" w14:textId="77777777" w:rsidR="004D2CCF" w:rsidRDefault="004D2CCF">
      <w:pPr>
        <w:pStyle w:val="ConsPlusNormal"/>
        <w:ind w:firstLine="540"/>
        <w:jc w:val="both"/>
      </w:pPr>
      <w:r>
        <w:t>3.1. Обучение мерам пожарной безопасности проходят:</w:t>
      </w:r>
    </w:p>
    <w:p w14:paraId="3BDECE38" w14:textId="77777777" w:rsidR="004D2CCF" w:rsidRDefault="004D2CCF">
      <w:pPr>
        <w:pStyle w:val="ConsPlusNormal"/>
        <w:spacing w:before="220"/>
        <w:ind w:firstLine="540"/>
        <w:jc w:val="both"/>
      </w:pPr>
      <w:r>
        <w:t>обучающиеся образовательных организаций;</w:t>
      </w:r>
    </w:p>
    <w:p w14:paraId="6D9A1993" w14:textId="77777777" w:rsidR="004D2CCF" w:rsidRDefault="004D2CCF">
      <w:pPr>
        <w:pStyle w:val="ConsPlusNormal"/>
        <w:spacing w:before="220"/>
        <w:ind w:firstLine="540"/>
        <w:jc w:val="both"/>
      </w:pPr>
      <w:r>
        <w:t>физические лица, осуществляющие трудовую или служебную деятельность в организациях (далее - работающее население);</w:t>
      </w:r>
    </w:p>
    <w:p w14:paraId="4BD4176F" w14:textId="77777777" w:rsidR="004D2CCF" w:rsidRDefault="004D2CCF">
      <w:pPr>
        <w:pStyle w:val="ConsPlusNormal"/>
        <w:spacing w:before="220"/>
        <w:ind w:firstLine="540"/>
        <w:jc w:val="both"/>
      </w:pPr>
      <w:r>
        <w:t>физические лица, не состоящие в трудовых отношениях с работодателем (далее - неработающее население).</w:t>
      </w:r>
    </w:p>
    <w:p w14:paraId="2293E10E" w14:textId="77777777" w:rsidR="004D2CCF" w:rsidRDefault="004D2CCF">
      <w:pPr>
        <w:pStyle w:val="ConsPlusNormal"/>
        <w:jc w:val="both"/>
      </w:pPr>
      <w:r>
        <w:t xml:space="preserve">(п. 3.1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16.03.2021 N 111)</w:t>
      </w:r>
    </w:p>
    <w:p w14:paraId="1E2DA6DC" w14:textId="77777777" w:rsidR="004D2CCF" w:rsidRDefault="004D2CCF">
      <w:pPr>
        <w:pStyle w:val="ConsPlusNormal"/>
        <w:spacing w:before="220"/>
        <w:ind w:firstLine="540"/>
        <w:jc w:val="both"/>
      </w:pPr>
      <w:r>
        <w:t>3.2. Обучение мерам пожарной безопасности проводится в форме:</w:t>
      </w:r>
    </w:p>
    <w:p w14:paraId="5867186B" w14:textId="77777777" w:rsidR="004D2CCF" w:rsidRDefault="004D2CCF">
      <w:pPr>
        <w:pStyle w:val="ConsPlusNormal"/>
        <w:spacing w:before="220"/>
        <w:ind w:firstLine="540"/>
        <w:jc w:val="both"/>
      </w:pPr>
      <w:r>
        <w:t>обучения мерам пожарной безопасности по дополнительным профессиональным программам;</w:t>
      </w:r>
    </w:p>
    <w:p w14:paraId="06209A31" w14:textId="77777777" w:rsidR="004D2CCF" w:rsidRDefault="004D2CCF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26.11.2021 N 617)</w:t>
      </w:r>
    </w:p>
    <w:p w14:paraId="2BC7EAB2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29.09.2016 N 472;</w:t>
      </w:r>
    </w:p>
    <w:p w14:paraId="2F837E8A" w14:textId="77777777" w:rsidR="004D2CCF" w:rsidRDefault="004D2CCF">
      <w:pPr>
        <w:pStyle w:val="ConsPlusNormal"/>
        <w:spacing w:before="220"/>
        <w:ind w:firstLine="540"/>
        <w:jc w:val="both"/>
      </w:pPr>
      <w:r>
        <w:t>по программам противопожарных инструктажей;</w:t>
      </w:r>
    </w:p>
    <w:p w14:paraId="629A3FBC" w14:textId="77777777" w:rsidR="004D2CCF" w:rsidRDefault="004D2CCF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29.09.2016 N 472)</w:t>
      </w:r>
    </w:p>
    <w:p w14:paraId="528BF3B3" w14:textId="77777777" w:rsidR="004D2CCF" w:rsidRDefault="004D2CCF">
      <w:pPr>
        <w:pStyle w:val="ConsPlusNormal"/>
        <w:spacing w:before="220"/>
        <w:ind w:firstLine="540"/>
        <w:jc w:val="both"/>
      </w:pPr>
      <w:r>
        <w:t>учений и тренировок по отработке практических действий при пожарах;</w:t>
      </w:r>
    </w:p>
    <w:p w14:paraId="5E110326" w14:textId="77777777" w:rsidR="004D2CCF" w:rsidRDefault="004D2CCF">
      <w:pPr>
        <w:pStyle w:val="ConsPlusNormal"/>
        <w:spacing w:before="220"/>
        <w:ind w:firstLine="540"/>
        <w:jc w:val="both"/>
      </w:pPr>
      <w:r>
        <w:t>самостоятельного изучения требований пожарной безопасности и порядка действий при возникновении пожара.</w:t>
      </w:r>
    </w:p>
    <w:p w14:paraId="4DB2C2F0" w14:textId="77777777" w:rsidR="004D2CCF" w:rsidRDefault="004D2CCF">
      <w:pPr>
        <w:pStyle w:val="ConsPlusNormal"/>
        <w:spacing w:before="220"/>
        <w:ind w:firstLine="540"/>
        <w:jc w:val="both"/>
      </w:pPr>
      <w:r>
        <w:t>3.3. Обучение мерам пожарной безопасности по дополнительным профессиональным программам с отрывом от производства проводится в образовательных организациях пожарно-технического профиля, учебных центрах федеральной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Учебно-методическом центре по гражданской обороне и чрезвычайным ситуациям Республики Хакасия, территориальных подразделениях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(далее - МЧС России), в организациях, оказывающих в установленном порядке услуги по обучению населения мерам пожарной безопасности.</w:t>
      </w:r>
    </w:p>
    <w:p w14:paraId="5DED4DDF" w14:textId="77777777" w:rsidR="004D2CCF" w:rsidRDefault="004D2CCF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26.11.2021 N 617)</w:t>
      </w:r>
    </w:p>
    <w:p w14:paraId="73D1584C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Обучение работников организаций и обучающихся осуществляется в соответствии с требованиями Федерального </w:t>
      </w:r>
      <w:hyperlink r:id="rId34">
        <w:r>
          <w:rPr>
            <w:color w:val="0000FF"/>
          </w:rPr>
          <w:t>закона</w:t>
        </w:r>
      </w:hyperlink>
      <w:r>
        <w:t xml:space="preserve"> от 21.12.1994 N 69-ФЗ "О пожарной безопасности",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16.09.2020 N 1479 "Об утверждении Правил противопожарного режима в Российской Федерации", </w:t>
      </w:r>
      <w:hyperlink r:id="rId36">
        <w:r>
          <w:rPr>
            <w:color w:val="0000FF"/>
          </w:rPr>
          <w:t>приказом</w:t>
        </w:r>
      </w:hyperlink>
      <w:r>
        <w:t xml:space="preserve"> Министерства Российской </w:t>
      </w:r>
      <w:r>
        <w:lastRenderedPageBreak/>
        <w:t xml:space="preserve">Федерации по делам гражданской обороны, чрезвычайным ситуациям и ликвидации последствий стихийных бедствий от 29.07.2020 N 565 "Об утверждении Инструкции по подготовке и проведению учений и тренировок по гражданской обороне, защите населения от чрезвычайных ситуаций природного и техногенного характера, обеспечению пожарной безопасности и безопасности людей на водных объектах", приказами </w:t>
      </w:r>
      <w:hyperlink r:id="rId37">
        <w:r>
          <w:rPr>
            <w:color w:val="0000FF"/>
          </w:rPr>
          <w:t>N 806</w:t>
        </w:r>
      </w:hyperlink>
      <w:r>
        <w:t xml:space="preserve">, </w:t>
      </w:r>
      <w:hyperlink r:id="rId38">
        <w:r>
          <w:rPr>
            <w:color w:val="0000FF"/>
          </w:rPr>
          <w:t>N 596</w:t>
        </w:r>
      </w:hyperlink>
      <w:r>
        <w:t>.</w:t>
      </w:r>
    </w:p>
    <w:p w14:paraId="41355837" w14:textId="77777777" w:rsidR="004D2CCF" w:rsidRDefault="004D2CCF">
      <w:pPr>
        <w:pStyle w:val="ConsPlusNormal"/>
        <w:jc w:val="both"/>
      </w:pPr>
      <w:r>
        <w:t xml:space="preserve">(в ред. Постановлений Правительства Республики Хакасия от 16.03.2021 </w:t>
      </w:r>
      <w:hyperlink r:id="rId39">
        <w:r>
          <w:rPr>
            <w:color w:val="0000FF"/>
          </w:rPr>
          <w:t>N 111</w:t>
        </w:r>
      </w:hyperlink>
      <w:r>
        <w:t xml:space="preserve">, от 12.05.2022 </w:t>
      </w:r>
      <w:hyperlink r:id="rId40">
        <w:r>
          <w:rPr>
            <w:color w:val="0000FF"/>
          </w:rPr>
          <w:t>N 257</w:t>
        </w:r>
      </w:hyperlink>
      <w:r>
        <w:t>)</w:t>
      </w:r>
    </w:p>
    <w:p w14:paraId="36861285" w14:textId="77777777" w:rsidR="004D2CCF" w:rsidRDefault="004D2CCF">
      <w:pPr>
        <w:pStyle w:val="ConsPlusNormal"/>
        <w:jc w:val="both"/>
      </w:pPr>
      <w:r>
        <w:t xml:space="preserve">(п. 3.3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29.09.2016 N 472)</w:t>
      </w:r>
    </w:p>
    <w:p w14:paraId="5081384E" w14:textId="77777777" w:rsidR="004D2CCF" w:rsidRDefault="004D2CCF">
      <w:pPr>
        <w:pStyle w:val="ConsPlusNormal"/>
        <w:spacing w:before="220"/>
        <w:ind w:firstLine="540"/>
        <w:jc w:val="both"/>
      </w:pPr>
      <w:r>
        <w:t>3.4. Противопожарную пропаганду проводят исполнительные органы государственной власти Республики Хакасия, органы местного самоуправления, Противопожарная служба Республики Хакасия и организации.</w:t>
      </w:r>
    </w:p>
    <w:p w14:paraId="0859E6D3" w14:textId="77777777" w:rsidR="004D2CCF" w:rsidRDefault="004D2CCF">
      <w:pPr>
        <w:pStyle w:val="ConsPlusNormal"/>
        <w:spacing w:before="220"/>
        <w:ind w:firstLine="540"/>
        <w:jc w:val="both"/>
      </w:pPr>
      <w:r>
        <w:t>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оборудования противопожарных уголков и стендов, устройства тематических выставок, смотров, конкурсов и использования других не запрещенных законодательством Российской Федерации форм информирования населения.</w:t>
      </w:r>
    </w:p>
    <w:p w14:paraId="7BF8E1FF" w14:textId="77777777" w:rsidR="004D2CCF" w:rsidRDefault="004D2CCF">
      <w:pPr>
        <w:pStyle w:val="ConsPlusNormal"/>
        <w:spacing w:before="220"/>
        <w:ind w:firstLine="540"/>
        <w:jc w:val="both"/>
      </w:pPr>
      <w:r>
        <w:t>3.5. Обучение населения мерам пожарной безопасности, а также информирование граждан о мерах пожарной безопасности проводится по месту их работы (учебы), постоянного или временного проживания с целью ознакомления с требованиями, утвержденными в установленном порядке нормативными документами по пожарной безопасности, а также с правилами поведения при возникновении пожара и применения первичных средств пожаротушения.</w:t>
      </w:r>
    </w:p>
    <w:p w14:paraId="1603006E" w14:textId="77777777" w:rsidR="004D2CCF" w:rsidRDefault="004D2CCF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12.05.2022 N 257)</w:t>
      </w:r>
    </w:p>
    <w:p w14:paraId="0C343B21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3">
        <w:r>
          <w:rPr>
            <w:color w:val="0000FF"/>
          </w:rPr>
          <w:t>Постановление</w:t>
        </w:r>
      </w:hyperlink>
      <w:r>
        <w:t xml:space="preserve"> Правительства Республики Хакасия от 12.05.2022 N 257.</w:t>
      </w:r>
    </w:p>
    <w:p w14:paraId="4ACD192F" w14:textId="77777777" w:rsidR="004D2CCF" w:rsidRDefault="004D2CCF">
      <w:pPr>
        <w:pStyle w:val="ConsPlusNormal"/>
        <w:spacing w:before="220"/>
        <w:ind w:firstLine="540"/>
        <w:jc w:val="both"/>
      </w:pPr>
      <w:r>
        <w:t>Обучение граждан в форме противопожарного инструктажа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помещения.</w:t>
      </w:r>
    </w:p>
    <w:p w14:paraId="394C02C1" w14:textId="77777777" w:rsidR="004D2CCF" w:rsidRDefault="004D2CCF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12.05.2022 N 257)</w:t>
      </w:r>
    </w:p>
    <w:p w14:paraId="3412886C" w14:textId="77777777" w:rsidR="004D2CCF" w:rsidRDefault="004D2CCF">
      <w:pPr>
        <w:pStyle w:val="ConsPlusNormal"/>
        <w:spacing w:before="220"/>
        <w:ind w:firstLine="540"/>
        <w:jc w:val="both"/>
      </w:pPr>
      <w:r>
        <w:t>3.6. Для отработки практических вопросов подготовки пожарных команд, аварийно-спасательных служб, аварийно-спасательных формирований и работников организаций к действиям по предупреждению пожаров, обязанностям и мерам безопасности при возникновении пожара на пожароопасных объектах, в организациях и образовательных организациях проводятся специальные учения или тренировки по противопожарной защите (далее - СУТ).</w:t>
      </w:r>
    </w:p>
    <w:p w14:paraId="460856B3" w14:textId="77777777" w:rsidR="004D2CCF" w:rsidRDefault="004D2CCF">
      <w:pPr>
        <w:pStyle w:val="ConsPlusNormal"/>
        <w:spacing w:before="220"/>
        <w:ind w:firstLine="540"/>
        <w:jc w:val="both"/>
      </w:pPr>
      <w:r>
        <w:t>СУТ проводятся в целях проверки реальности планов противопожарной защиты и оценки состояния противопожарной защиты, проверки готовности к действиям при угрозе и возникновении пожара, обучения работников организаций (учащихся образовательных организаций) правилам и способам действий, мерам безопасности и правилам поведения при возникновении пожара, повышения пожарной безопасности, готовности руководителей организаций (объектов), работников организаций (учащихся образовательных организаций) к действиям при угрозе и возникновении пожара по противопожарной защите на пожароопасных объектах и в образовательных организациях ежегодно продолжительностью до восьми часов.</w:t>
      </w:r>
    </w:p>
    <w:p w14:paraId="48F2E519" w14:textId="77777777" w:rsidR="004D2CCF" w:rsidRDefault="004D2CCF">
      <w:pPr>
        <w:pStyle w:val="ConsPlusNormal"/>
        <w:spacing w:before="220"/>
        <w:ind w:firstLine="540"/>
        <w:jc w:val="both"/>
      </w:pPr>
      <w:r>
        <w:t>В зависимости от численности работников организаций (учащихся образовательных организаций) СУТ проводятся одновременно со всеми работниками организаций (учащимися образовательной организации) или отдельными группами.</w:t>
      </w:r>
    </w:p>
    <w:p w14:paraId="294BC248" w14:textId="77777777" w:rsidR="004D2CCF" w:rsidRDefault="004D2CCF">
      <w:pPr>
        <w:pStyle w:val="ConsPlusNormal"/>
        <w:spacing w:before="220"/>
        <w:ind w:firstLine="540"/>
        <w:jc w:val="both"/>
      </w:pPr>
      <w:r>
        <w:t>Если цели, указанные в тематике при организации учений и тренировок, не достигнуты, то решением соответствующих руководителей они могут быть спланированы и проведены повторно.</w:t>
      </w:r>
    </w:p>
    <w:p w14:paraId="5A690199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Кроме того, на объекте с массовым пребыванием людей руководитель организации </w:t>
      </w:r>
      <w:r>
        <w:lastRenderedPageBreak/>
        <w:t>обеспечивает проведение не реже одного раза в полугодие практических тренировок по эвакуации лиц, осуществляющих свою деятельность на объекте с массовым пребыванием людей, а также посетителей, покупателей, других лиц, находящихся в здании, сооружении.</w:t>
      </w:r>
    </w:p>
    <w:p w14:paraId="096F2254" w14:textId="77777777" w:rsidR="004D2CCF" w:rsidRDefault="004D2CCF">
      <w:pPr>
        <w:pStyle w:val="ConsPlusNormal"/>
        <w:jc w:val="both"/>
      </w:pPr>
      <w:r>
        <w:t xml:space="preserve">(п. 3.6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16.03.2021 N 111)</w:t>
      </w:r>
    </w:p>
    <w:p w14:paraId="07849888" w14:textId="77777777" w:rsidR="004D2CCF" w:rsidRDefault="004D2CCF">
      <w:pPr>
        <w:pStyle w:val="ConsPlusNormal"/>
        <w:jc w:val="both"/>
      </w:pPr>
    </w:p>
    <w:p w14:paraId="04DC4CBC" w14:textId="77777777" w:rsidR="004D2CCF" w:rsidRDefault="004D2CCF">
      <w:pPr>
        <w:pStyle w:val="ConsPlusTitle"/>
        <w:jc w:val="center"/>
        <w:outlineLvl w:val="1"/>
      </w:pPr>
      <w:r>
        <w:t>4. Организация обучения мерам пожарной</w:t>
      </w:r>
    </w:p>
    <w:p w14:paraId="12788C09" w14:textId="77777777" w:rsidR="004D2CCF" w:rsidRDefault="004D2CCF">
      <w:pPr>
        <w:pStyle w:val="ConsPlusTitle"/>
        <w:jc w:val="center"/>
      </w:pPr>
      <w:r>
        <w:t>безопасности работающего населения</w:t>
      </w:r>
    </w:p>
    <w:p w14:paraId="35A0F08A" w14:textId="77777777" w:rsidR="004D2CCF" w:rsidRDefault="004D2CCF">
      <w:pPr>
        <w:pStyle w:val="ConsPlusNormal"/>
        <w:jc w:val="center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</w:t>
      </w:r>
    </w:p>
    <w:p w14:paraId="7A38AB9B" w14:textId="77777777" w:rsidR="004D2CCF" w:rsidRDefault="004D2CCF">
      <w:pPr>
        <w:pStyle w:val="ConsPlusNormal"/>
        <w:jc w:val="center"/>
      </w:pPr>
      <w:r>
        <w:t>от 12.05.2022 N 257)</w:t>
      </w:r>
    </w:p>
    <w:p w14:paraId="6B1C5277" w14:textId="77777777" w:rsidR="004D2CCF" w:rsidRDefault="004D2CCF">
      <w:pPr>
        <w:pStyle w:val="ConsPlusNormal"/>
        <w:jc w:val="both"/>
      </w:pPr>
    </w:p>
    <w:p w14:paraId="3894947E" w14:textId="77777777" w:rsidR="004D2CCF" w:rsidRDefault="004D2CCF">
      <w:pPr>
        <w:pStyle w:val="ConsPlusNormal"/>
        <w:ind w:firstLine="540"/>
        <w:jc w:val="both"/>
      </w:pPr>
      <w:r>
        <w:t>4.1. Основными видами обучения работников организаций мерам пожарной безопасности являются противопожарный инструктаж и обучение по дополнительным профессиональным программам.</w:t>
      </w:r>
    </w:p>
    <w:p w14:paraId="371189F4" w14:textId="77777777" w:rsidR="004D2CCF" w:rsidRDefault="004D2CCF">
      <w:pPr>
        <w:pStyle w:val="ConsPlusNormal"/>
        <w:spacing w:before="220"/>
        <w:ind w:firstLine="540"/>
        <w:jc w:val="both"/>
      </w:pPr>
      <w:r>
        <w:t>4.2. Противопожарный инструктаж проводится в целях доведения до лиц, осуществляющих трудовую или служебную деятельность в организации, обязательных требований пожарной безопасности, изучения пожарной и взрывопожарной опасности технологических процессов, производств и оборудования, имеющихся на объекте защиты, систем предотвращения пожаров и противопожарной защиты, а также действий в случае возникновения пожара.</w:t>
      </w:r>
    </w:p>
    <w:p w14:paraId="36E629DC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4.3. Руководитель организации определяет порядок и сроки обучения лиц, осуществляющих трудовую или служебную деятельность в организации, мерам пожарной безопасности с учетом требований нормативных правовых актов Российской Федерации, в том числе </w:t>
      </w:r>
      <w:hyperlink r:id="rId47">
        <w:r>
          <w:rPr>
            <w:color w:val="0000FF"/>
          </w:rPr>
          <w:t>приказа</w:t>
        </w:r>
      </w:hyperlink>
      <w:r>
        <w:t xml:space="preserve"> N 806 (далее - порядок обучения лиц мерам пожарной безопасности).</w:t>
      </w:r>
    </w:p>
    <w:p w14:paraId="36E0BD0E" w14:textId="77777777" w:rsidR="004D2CCF" w:rsidRDefault="004D2CCF">
      <w:pPr>
        <w:pStyle w:val="ConsPlusNormal"/>
        <w:spacing w:before="220"/>
        <w:ind w:firstLine="540"/>
        <w:jc w:val="both"/>
      </w:pPr>
      <w:r>
        <w:t>Проведение противопожарных инструктажей осуществляется в соответствии с порядком обучения лиц мерам пожарной безопасности с учетом структуры и численности работников (служащих) организации лицами, осуществляющими трудовую или служебную деятельность в организации, прошедшими обучение мерам пожарной безопасности по дополнительным профессиональным программам в области пожарной безопасности либо имеющими среднее профессиональное и (или) высшее образование по специальности "Пожарная безопасность" или направлению подготовки "Техносферная безопасность" по профилю "Пожарная безопасность", либо прошедшими процедуру независимой оценки квалификации, в период действия свидетельства о квалификации:</w:t>
      </w:r>
    </w:p>
    <w:p w14:paraId="66C19DA5" w14:textId="77777777" w:rsidR="004D2CCF" w:rsidRDefault="004D2CCF">
      <w:pPr>
        <w:pStyle w:val="ConsPlusNormal"/>
        <w:spacing w:before="220"/>
        <w:ind w:firstLine="540"/>
        <w:jc w:val="both"/>
      </w:pPr>
      <w:r>
        <w:t>руководителем организации;</w:t>
      </w:r>
    </w:p>
    <w:p w14:paraId="2CC9C1CC" w14:textId="77777777" w:rsidR="004D2CCF" w:rsidRDefault="004D2CCF">
      <w:pPr>
        <w:pStyle w:val="ConsPlusNormal"/>
        <w:spacing w:before="220"/>
        <w:ind w:firstLine="540"/>
        <w:jc w:val="both"/>
      </w:pPr>
      <w:r>
        <w:t>лицом, которое по занимаемой должности или характеру выполняемых работ является ответственным за обеспечение пожарной безопасности на объекте защиты в организации, назначенным руководителем организации;</w:t>
      </w:r>
    </w:p>
    <w:p w14:paraId="531C7671" w14:textId="77777777" w:rsidR="004D2CCF" w:rsidRDefault="004D2CCF">
      <w:pPr>
        <w:pStyle w:val="ConsPlusNormal"/>
        <w:spacing w:before="220"/>
        <w:ind w:firstLine="540"/>
        <w:jc w:val="both"/>
      </w:pPr>
      <w:r>
        <w:t>должностным лицом, назначенным руководителем организации ответственным за проведение противопожарного инструктажа в организации;</w:t>
      </w:r>
    </w:p>
    <w:p w14:paraId="05F8A3E6" w14:textId="77777777" w:rsidR="004D2CCF" w:rsidRDefault="004D2CCF">
      <w:pPr>
        <w:pStyle w:val="ConsPlusNormal"/>
        <w:spacing w:before="220"/>
        <w:ind w:firstLine="540"/>
        <w:jc w:val="both"/>
      </w:pPr>
      <w:r>
        <w:t>иными лицами по решению руководителя организации.</w:t>
      </w:r>
    </w:p>
    <w:p w14:paraId="2EB44FAD" w14:textId="77777777" w:rsidR="004D2CCF" w:rsidRDefault="004D2CCF">
      <w:pPr>
        <w:pStyle w:val="ConsPlusNormal"/>
        <w:spacing w:before="220"/>
        <w:ind w:firstLine="540"/>
        <w:jc w:val="both"/>
      </w:pPr>
      <w:r>
        <w:t>4.4. Противопожарные инструктажи проводятся индивидуально или с группой лиц, осуществляющих аналогичную трудовую или служебную деятельность в организации, в пределах помещения, пожарного отсека здания, здания, сооружения одного класса функциональной пожарной опасности.</w:t>
      </w:r>
    </w:p>
    <w:p w14:paraId="56615E43" w14:textId="77777777" w:rsidR="004D2CCF" w:rsidRDefault="004D2CCF">
      <w:pPr>
        <w:pStyle w:val="ConsPlusNormal"/>
        <w:spacing w:before="220"/>
        <w:ind w:firstLine="540"/>
        <w:jc w:val="both"/>
      </w:pPr>
      <w:r>
        <w:t>4.5. Противопожарные инструктажи проводятся с использованием актуальных наглядных пособий и учебно-методических материалов в бумажном и (или) электронном виде, разработанных на основании нормативных правовых актов Российской Федерации и нормативных документов по пожарной безопасности.</w:t>
      </w:r>
    </w:p>
    <w:p w14:paraId="706A15F1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4.6. О проведении противопожарного инструктажа лиц, осуществляющих трудовую или </w:t>
      </w:r>
      <w:r>
        <w:lastRenderedPageBreak/>
        <w:t>служебную деятельность в организации, после проверки соответствия знаний и умений требованиям, предусмотренным программами противопожарного инструктажа, должностным лицом, проводившим проверку соответствия знаний и умений лиц, осуществляющих трудовую или служебную деятельность в организации, требованиям, предусмотренным программами противопожарного инструктажа, производится запись в журнале учета противопожарных инструктажей.</w:t>
      </w:r>
    </w:p>
    <w:p w14:paraId="30D8A414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4.7. 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 с учетом </w:t>
      </w:r>
      <w:hyperlink r:id="rId48">
        <w:r>
          <w:rPr>
            <w:color w:val="0000FF"/>
          </w:rPr>
          <w:t>приказа</w:t>
        </w:r>
      </w:hyperlink>
      <w:r>
        <w:t xml:space="preserve"> N 596. Руководители организаций обязаны обеспечить получение дополнительного профессионального образования в области пожарной безопасности работниками, относящимися к категориям лиц, проходящих обучение по дополнительным профессиональным программам - программам повышения квалификации в области пожарной безопасности, осуществляющих трудовую и служебную деятельность в государственных органах, органах местного самоуправления, общественных объединениях, утвержденным </w:t>
      </w:r>
      <w:hyperlink r:id="rId49">
        <w:r>
          <w:rPr>
            <w:color w:val="0000FF"/>
          </w:rPr>
          <w:t>приказом</w:t>
        </w:r>
      </w:hyperlink>
      <w:r>
        <w:t xml:space="preserve"> N 806.</w:t>
      </w:r>
    </w:p>
    <w:p w14:paraId="021B71E7" w14:textId="77777777" w:rsidR="004D2CCF" w:rsidRDefault="004D2CCF">
      <w:pPr>
        <w:pStyle w:val="ConsPlusNormal"/>
        <w:spacing w:before="220"/>
        <w:ind w:firstLine="540"/>
        <w:jc w:val="both"/>
      </w:pPr>
      <w:r>
        <w:t>4.8. Исполнительные органы государственной власти Республики Хакасия осуществляют руководство работой по обучению мерам пожарной безопасности в подведомственных организациях, а также оказывают руководителям подведомственных организаций, органов местного самоуправления необходимую методическую и практическую помощь по вопросам противопожарной пропаганды и обучения мерам пожарной безопасности.</w:t>
      </w:r>
    </w:p>
    <w:p w14:paraId="71ED6E33" w14:textId="77777777" w:rsidR="004D2CCF" w:rsidRDefault="004D2CCF">
      <w:pPr>
        <w:pStyle w:val="ConsPlusNormal"/>
        <w:jc w:val="both"/>
      </w:pPr>
    </w:p>
    <w:p w14:paraId="3CA99F14" w14:textId="77777777" w:rsidR="004D2CCF" w:rsidRDefault="004D2CCF">
      <w:pPr>
        <w:pStyle w:val="ConsPlusTitle"/>
        <w:jc w:val="center"/>
        <w:outlineLvl w:val="1"/>
      </w:pPr>
      <w:r>
        <w:t>5. Организация обучения мерам пожарной</w:t>
      </w:r>
    </w:p>
    <w:p w14:paraId="5248991B" w14:textId="77777777" w:rsidR="004D2CCF" w:rsidRDefault="004D2CCF">
      <w:pPr>
        <w:pStyle w:val="ConsPlusTitle"/>
        <w:jc w:val="center"/>
      </w:pPr>
      <w:r>
        <w:t>безопасности неработающего населения и обучающихся</w:t>
      </w:r>
    </w:p>
    <w:p w14:paraId="46268EA7" w14:textId="77777777" w:rsidR="004D2CCF" w:rsidRDefault="004D2CCF">
      <w:pPr>
        <w:pStyle w:val="ConsPlusTitle"/>
        <w:jc w:val="center"/>
      </w:pPr>
      <w:r>
        <w:t>в образовательных организациях</w:t>
      </w:r>
    </w:p>
    <w:p w14:paraId="503B8172" w14:textId="77777777" w:rsidR="004D2CCF" w:rsidRDefault="004D2CCF">
      <w:pPr>
        <w:pStyle w:val="ConsPlusNormal"/>
        <w:jc w:val="center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</w:t>
      </w:r>
    </w:p>
    <w:p w14:paraId="15E1D805" w14:textId="77777777" w:rsidR="004D2CCF" w:rsidRDefault="004D2CCF">
      <w:pPr>
        <w:pStyle w:val="ConsPlusNormal"/>
        <w:jc w:val="center"/>
      </w:pPr>
      <w:r>
        <w:t>от 29.09.2016 N 472)</w:t>
      </w:r>
    </w:p>
    <w:p w14:paraId="1428F6FC" w14:textId="77777777" w:rsidR="004D2CCF" w:rsidRDefault="004D2CCF">
      <w:pPr>
        <w:pStyle w:val="ConsPlusNormal"/>
        <w:jc w:val="both"/>
      </w:pPr>
    </w:p>
    <w:p w14:paraId="0297D9BF" w14:textId="77777777" w:rsidR="004D2CCF" w:rsidRDefault="004D2CCF">
      <w:pPr>
        <w:pStyle w:val="ConsPlusNormal"/>
        <w:ind w:firstLine="540"/>
        <w:jc w:val="both"/>
      </w:pPr>
      <w:r>
        <w:t>5.1. Обучение неработающего населения предусматривает:</w:t>
      </w:r>
    </w:p>
    <w:p w14:paraId="168930B5" w14:textId="77777777" w:rsidR="004D2CCF" w:rsidRDefault="004D2CCF">
      <w:pPr>
        <w:pStyle w:val="ConsPlusNormal"/>
        <w:spacing w:before="220"/>
        <w:ind w:firstLine="540"/>
        <w:jc w:val="both"/>
      </w:pPr>
      <w:r>
        <w:t>проведение не реже одного раза в год противопожарного инструктажа по месту проживания с регистрацией в журнале инструктажа с обязательной подписью инструктируемого и инструктирующего, а также проставлением даты проведения инструктажа;</w:t>
      </w:r>
    </w:p>
    <w:p w14:paraId="281E4BB3" w14:textId="77777777" w:rsidR="004D2CCF" w:rsidRDefault="004D2CCF">
      <w:pPr>
        <w:pStyle w:val="ConsPlusNormal"/>
        <w:spacing w:before="220"/>
        <w:ind w:firstLine="540"/>
        <w:jc w:val="both"/>
      </w:pPr>
      <w:r>
        <w:t>проведение лекций, бесед на противопожарные темы в учебно-консультационных пунктах по тематике пожарной безопасности;</w:t>
      </w:r>
    </w:p>
    <w:p w14:paraId="2D4AE87F" w14:textId="77777777" w:rsidR="004D2CCF" w:rsidRDefault="004D2CCF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29.09.2016 N 472)</w:t>
      </w:r>
    </w:p>
    <w:p w14:paraId="2DC61B24" w14:textId="77777777" w:rsidR="004D2CCF" w:rsidRDefault="004D2CCF">
      <w:pPr>
        <w:pStyle w:val="ConsPlusNormal"/>
        <w:spacing w:before="220"/>
        <w:ind w:firstLine="540"/>
        <w:jc w:val="both"/>
      </w:pPr>
      <w:r>
        <w:t>привлечение на учения и тренировки по месту проживания;</w:t>
      </w:r>
    </w:p>
    <w:p w14:paraId="240C071A" w14:textId="77777777" w:rsidR="004D2CCF" w:rsidRDefault="004D2CCF">
      <w:pPr>
        <w:pStyle w:val="ConsPlusNormal"/>
        <w:spacing w:before="220"/>
        <w:ind w:firstLine="540"/>
        <w:jc w:val="both"/>
      </w:pPr>
      <w:r>
        <w:t>самостоятельное изучение пособий, памяток, листовок и буклетов, прослушивание радиопередач и просмотр телепрограмм по вопросам пожарной безопасности.</w:t>
      </w:r>
    </w:p>
    <w:p w14:paraId="7C792DCF" w14:textId="77777777" w:rsidR="004D2CCF" w:rsidRDefault="004D2CCF">
      <w:pPr>
        <w:pStyle w:val="ConsPlusNormal"/>
        <w:spacing w:before="220"/>
        <w:ind w:firstLine="540"/>
        <w:jc w:val="both"/>
      </w:pPr>
      <w:r>
        <w:t>5.2. Обучение в образовательных организациях предусматривает:</w:t>
      </w:r>
    </w:p>
    <w:p w14:paraId="4FDF5556" w14:textId="77777777" w:rsidR="004D2CCF" w:rsidRDefault="004D2CCF">
      <w:pPr>
        <w:pStyle w:val="ConsPlusNormal"/>
        <w:spacing w:before="220"/>
        <w:ind w:firstLine="540"/>
        <w:jc w:val="both"/>
      </w:pPr>
      <w:r>
        <w:t>проведение перед началом каждого учебного года (семестра) с обучающимися занятия по изучению требований пожарной безопасности,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пожаротушения;</w:t>
      </w:r>
    </w:p>
    <w:p w14:paraId="45D996E3" w14:textId="77777777" w:rsidR="004D2CCF" w:rsidRDefault="004D2CCF">
      <w:pPr>
        <w:pStyle w:val="ConsPlusNormal"/>
        <w:spacing w:before="220"/>
        <w:ind w:firstLine="540"/>
        <w:jc w:val="both"/>
      </w:pPr>
      <w:r>
        <w:t>проведение лекций, бесед, просмотр учебных фильмов на противопожарные темы;</w:t>
      </w:r>
    </w:p>
    <w:p w14:paraId="477E69B7" w14:textId="77777777" w:rsidR="004D2CCF" w:rsidRDefault="004D2CCF">
      <w:pPr>
        <w:pStyle w:val="ConsPlusNormal"/>
        <w:spacing w:before="220"/>
        <w:ind w:firstLine="540"/>
        <w:jc w:val="both"/>
      </w:pPr>
      <w:r>
        <w:t>проведение тематических вечеров, конкурсов, викторин и иных мероприятий, проводимых во внеурочное время;</w:t>
      </w:r>
    </w:p>
    <w:p w14:paraId="57AA76DB" w14:textId="77777777" w:rsidR="004D2CCF" w:rsidRDefault="004D2CCF">
      <w:pPr>
        <w:pStyle w:val="ConsPlusNormal"/>
        <w:spacing w:before="220"/>
        <w:ind w:firstLine="540"/>
        <w:jc w:val="both"/>
      </w:pPr>
      <w:r>
        <w:t>проведение не реже одного раза в год противопожарного инструктажа обучающихся, проживающих в общежитиях образовательных организаций;</w:t>
      </w:r>
    </w:p>
    <w:p w14:paraId="419EA68C" w14:textId="77777777" w:rsidR="004D2CCF" w:rsidRDefault="004D2CCF">
      <w:pPr>
        <w:pStyle w:val="ConsPlusNormal"/>
        <w:spacing w:before="220"/>
        <w:ind w:firstLine="540"/>
        <w:jc w:val="both"/>
      </w:pPr>
      <w:r>
        <w:lastRenderedPageBreak/>
        <w:t>проведение противопожарного инструктажа перед началом работ (занятий), связанных с обращением взрывопожароопасных веществ и материалов, проведением культурно-массовых и других мероприятий, для которых установлены требования пожарной безопасности;</w:t>
      </w:r>
    </w:p>
    <w:p w14:paraId="7E680D6A" w14:textId="77777777" w:rsidR="004D2CCF" w:rsidRDefault="004D2CCF">
      <w:pPr>
        <w:pStyle w:val="ConsPlusNormal"/>
        <w:spacing w:before="220"/>
        <w:ind w:firstLine="540"/>
        <w:jc w:val="both"/>
      </w:pPr>
      <w:r>
        <w:t>участие в учениях и тренировках по эвакуации из зданий образовательных организаций, общежитий.</w:t>
      </w:r>
    </w:p>
    <w:p w14:paraId="78D7A36D" w14:textId="77777777" w:rsidR="004D2CCF" w:rsidRDefault="004D2CCF">
      <w:pPr>
        <w:pStyle w:val="ConsPlusNormal"/>
        <w:jc w:val="both"/>
      </w:pPr>
      <w:r>
        <w:t xml:space="preserve">(п. 5.2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16.03.2021 N 111)</w:t>
      </w:r>
    </w:p>
    <w:p w14:paraId="03A5799F" w14:textId="77777777" w:rsidR="004D2CCF" w:rsidRDefault="004D2CCF">
      <w:pPr>
        <w:pStyle w:val="ConsPlusNormal"/>
        <w:spacing w:before="220"/>
        <w:ind w:firstLine="540"/>
        <w:jc w:val="both"/>
      </w:pPr>
      <w:r>
        <w:t xml:space="preserve">5.3. Воспитанников дошкольных образовательных организаций знакомят с </w:t>
      </w:r>
      <w:hyperlink r:id="rId53">
        <w:r>
          <w:rPr>
            <w:color w:val="0000FF"/>
          </w:rPr>
          <w:t>Правилами</w:t>
        </w:r>
      </w:hyperlink>
      <w:r>
        <w:t xml:space="preserve"> противопожарного режима в процессе учебно-воспитательных занятий.</w:t>
      </w:r>
    </w:p>
    <w:p w14:paraId="7E378753" w14:textId="77777777" w:rsidR="004D2CCF" w:rsidRDefault="004D2CCF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Республики Хакасия от 29.09.2016 N 472)</w:t>
      </w:r>
    </w:p>
    <w:p w14:paraId="334F6EB1" w14:textId="77777777" w:rsidR="004D2CCF" w:rsidRDefault="004D2CCF">
      <w:pPr>
        <w:pStyle w:val="ConsPlusNormal"/>
        <w:jc w:val="both"/>
      </w:pPr>
    </w:p>
    <w:p w14:paraId="095659BD" w14:textId="77777777" w:rsidR="004D2CCF" w:rsidRDefault="004D2CCF">
      <w:pPr>
        <w:pStyle w:val="ConsPlusNormal"/>
        <w:jc w:val="both"/>
      </w:pPr>
    </w:p>
    <w:p w14:paraId="50BD6E8B" w14:textId="77777777" w:rsidR="004D2CCF" w:rsidRDefault="004D2C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6CBD87" w14:textId="77777777" w:rsidR="00F73111" w:rsidRDefault="00F73111"/>
    <w:sectPr w:rsidR="00F73111" w:rsidSect="004D2CCF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CF"/>
    <w:rsid w:val="0000776D"/>
    <w:rsid w:val="004D2CCF"/>
    <w:rsid w:val="00883C0E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2596C"/>
  <w15:chartTrackingRefBased/>
  <w15:docId w15:val="{F5CDE1FA-2442-4D18-86F6-4B1E23FD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C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customStyle="1" w:styleId="ConsPlusTitle">
    <w:name w:val="ConsPlusTitle"/>
    <w:rsid w:val="004D2C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2"/>
      <w:lang w:eastAsia="ru-RU"/>
      <w14:ligatures w14:val="standardContextual"/>
    </w:rPr>
  </w:style>
  <w:style w:type="paragraph" w:customStyle="1" w:styleId="ConsPlusTitlePage">
    <w:name w:val="ConsPlusTitlePage"/>
    <w:rsid w:val="004D2C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8&amp;n=2595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RLAW188&amp;n=96822&amp;dst=100006" TargetMode="External"/><Relationship Id="rId39" Type="http://schemas.openxmlformats.org/officeDocument/2006/relationships/hyperlink" Target="https://login.consultant.ru/link/?req=doc&amp;base=RLAW188&amp;n=89916&amp;dst=100016" TargetMode="External"/><Relationship Id="rId21" Type="http://schemas.openxmlformats.org/officeDocument/2006/relationships/hyperlink" Target="https://login.consultant.ru/link/?req=doc&amp;base=LAW&amp;n=361016" TargetMode="External"/><Relationship Id="rId34" Type="http://schemas.openxmlformats.org/officeDocument/2006/relationships/hyperlink" Target="https://login.consultant.ru/link/?req=doc&amp;base=LAW&amp;n=460123" TargetMode="External"/><Relationship Id="rId42" Type="http://schemas.openxmlformats.org/officeDocument/2006/relationships/hyperlink" Target="https://login.consultant.ru/link/?req=doc&amp;base=RLAW188&amp;n=96822&amp;dst=100009" TargetMode="External"/><Relationship Id="rId47" Type="http://schemas.openxmlformats.org/officeDocument/2006/relationships/hyperlink" Target="https://login.consultant.ru/link/?req=doc&amp;base=LAW&amp;n=401460" TargetMode="External"/><Relationship Id="rId50" Type="http://schemas.openxmlformats.org/officeDocument/2006/relationships/hyperlink" Target="https://login.consultant.ru/link/?req=doc&amp;base=RLAW188&amp;n=64420&amp;dst=100037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188&amp;n=93763&amp;dst=100005" TargetMode="External"/><Relationship Id="rId12" Type="http://schemas.openxmlformats.org/officeDocument/2006/relationships/hyperlink" Target="https://login.consultant.ru/link/?req=doc&amp;base=RLAW188&amp;n=25701&amp;dst=100008" TargetMode="External"/><Relationship Id="rId17" Type="http://schemas.openxmlformats.org/officeDocument/2006/relationships/hyperlink" Target="https://login.consultant.ru/link/?req=doc&amp;base=RLAW188&amp;n=96822&amp;dst=100005" TargetMode="External"/><Relationship Id="rId25" Type="http://schemas.openxmlformats.org/officeDocument/2006/relationships/hyperlink" Target="https://login.consultant.ru/link/?req=doc&amp;base=RLAW188&amp;n=89916&amp;dst=100006" TargetMode="External"/><Relationship Id="rId33" Type="http://schemas.openxmlformats.org/officeDocument/2006/relationships/hyperlink" Target="https://login.consultant.ru/link/?req=doc&amp;base=RLAW188&amp;n=93763&amp;dst=100010" TargetMode="External"/><Relationship Id="rId38" Type="http://schemas.openxmlformats.org/officeDocument/2006/relationships/hyperlink" Target="https://login.consultant.ru/link/?req=doc&amp;base=LAW&amp;n=425448" TargetMode="External"/><Relationship Id="rId46" Type="http://schemas.openxmlformats.org/officeDocument/2006/relationships/hyperlink" Target="https://login.consultant.ru/link/?req=doc&amp;base=RLAW188&amp;n=96822&amp;dst=1000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8&amp;n=93763&amp;dst=100005" TargetMode="External"/><Relationship Id="rId20" Type="http://schemas.openxmlformats.org/officeDocument/2006/relationships/hyperlink" Target="https://login.consultant.ru/link/?req=doc&amp;base=LAW&amp;n=455730" TargetMode="External"/><Relationship Id="rId29" Type="http://schemas.openxmlformats.org/officeDocument/2006/relationships/hyperlink" Target="https://login.consultant.ru/link/?req=doc&amp;base=RLAW188&amp;n=89916&amp;dst=100011" TargetMode="External"/><Relationship Id="rId41" Type="http://schemas.openxmlformats.org/officeDocument/2006/relationships/hyperlink" Target="https://login.consultant.ru/link/?req=doc&amp;base=RLAW188&amp;n=64420&amp;dst=100028" TargetMode="External"/><Relationship Id="rId54" Type="http://schemas.openxmlformats.org/officeDocument/2006/relationships/hyperlink" Target="https://login.consultant.ru/link/?req=doc&amp;base=RLAW188&amp;n=64420&amp;dst=10004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8&amp;n=89916&amp;dst=100005" TargetMode="External"/><Relationship Id="rId11" Type="http://schemas.openxmlformats.org/officeDocument/2006/relationships/hyperlink" Target="https://login.consultant.ru/link/?req=doc&amp;base=RLAW188&amp;n=25970" TargetMode="External"/><Relationship Id="rId24" Type="http://schemas.openxmlformats.org/officeDocument/2006/relationships/hyperlink" Target="https://login.consultant.ru/link/?req=doc&amp;base=RLAW188&amp;n=110019" TargetMode="External"/><Relationship Id="rId32" Type="http://schemas.openxmlformats.org/officeDocument/2006/relationships/hyperlink" Target="https://login.consultant.ru/link/?req=doc&amp;base=RLAW188&amp;n=64420&amp;dst=100026" TargetMode="External"/><Relationship Id="rId37" Type="http://schemas.openxmlformats.org/officeDocument/2006/relationships/hyperlink" Target="https://login.consultant.ru/link/?req=doc&amp;base=LAW&amp;n=401460" TargetMode="External"/><Relationship Id="rId40" Type="http://schemas.openxmlformats.org/officeDocument/2006/relationships/hyperlink" Target="https://login.consultant.ru/link/?req=doc&amp;base=RLAW188&amp;n=96822&amp;dst=100007" TargetMode="External"/><Relationship Id="rId45" Type="http://schemas.openxmlformats.org/officeDocument/2006/relationships/hyperlink" Target="https://login.consultant.ru/link/?req=doc&amp;base=RLAW188&amp;n=89916&amp;dst=100018" TargetMode="External"/><Relationship Id="rId53" Type="http://schemas.openxmlformats.org/officeDocument/2006/relationships/hyperlink" Target="https://login.consultant.ru/link/?req=doc&amp;base=LAW&amp;n=351463&amp;dst=100009" TargetMode="External"/><Relationship Id="rId5" Type="http://schemas.openxmlformats.org/officeDocument/2006/relationships/hyperlink" Target="https://login.consultant.ru/link/?req=doc&amp;base=RLAW188&amp;n=64420&amp;dst=100005" TargetMode="External"/><Relationship Id="rId15" Type="http://schemas.openxmlformats.org/officeDocument/2006/relationships/hyperlink" Target="https://login.consultant.ru/link/?req=doc&amp;base=RLAW188&amp;n=89916&amp;dst=100005" TargetMode="External"/><Relationship Id="rId23" Type="http://schemas.openxmlformats.org/officeDocument/2006/relationships/hyperlink" Target="https://login.consultant.ru/link/?req=doc&amp;base=LAW&amp;n=425448" TargetMode="External"/><Relationship Id="rId28" Type="http://schemas.openxmlformats.org/officeDocument/2006/relationships/hyperlink" Target="https://login.consultant.ru/link/?req=doc&amp;base=RLAW188&amp;n=64420&amp;dst=100011" TargetMode="External"/><Relationship Id="rId36" Type="http://schemas.openxmlformats.org/officeDocument/2006/relationships/hyperlink" Target="https://login.consultant.ru/link/?req=doc&amp;base=LAW&amp;n=361016" TargetMode="External"/><Relationship Id="rId49" Type="http://schemas.openxmlformats.org/officeDocument/2006/relationships/hyperlink" Target="https://login.consultant.ru/link/?req=doc&amp;base=LAW&amp;n=401460" TargetMode="External"/><Relationship Id="rId10" Type="http://schemas.openxmlformats.org/officeDocument/2006/relationships/hyperlink" Target="https://login.consultant.ru/link/?req=doc&amp;base=RLAW188&amp;n=110019&amp;dst=100290" TargetMode="External"/><Relationship Id="rId19" Type="http://schemas.openxmlformats.org/officeDocument/2006/relationships/hyperlink" Target="https://login.consultant.ru/link/?req=doc&amp;base=LAW&amp;n=460123" TargetMode="External"/><Relationship Id="rId31" Type="http://schemas.openxmlformats.org/officeDocument/2006/relationships/hyperlink" Target="https://login.consultant.ru/link/?req=doc&amp;base=RLAW188&amp;n=64420&amp;dst=100025" TargetMode="External"/><Relationship Id="rId44" Type="http://schemas.openxmlformats.org/officeDocument/2006/relationships/hyperlink" Target="https://login.consultant.ru/link/?req=doc&amp;base=RLAW188&amp;n=96822&amp;dst=100012" TargetMode="External"/><Relationship Id="rId52" Type="http://schemas.openxmlformats.org/officeDocument/2006/relationships/hyperlink" Target="https://login.consultant.ru/link/?req=doc&amp;base=RLAW188&amp;n=89916&amp;dst=10002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0123&amp;dst=217" TargetMode="External"/><Relationship Id="rId14" Type="http://schemas.openxmlformats.org/officeDocument/2006/relationships/hyperlink" Target="https://login.consultant.ru/link/?req=doc&amp;base=RLAW188&amp;n=64420&amp;dst=100005" TargetMode="External"/><Relationship Id="rId22" Type="http://schemas.openxmlformats.org/officeDocument/2006/relationships/hyperlink" Target="https://login.consultant.ru/link/?req=doc&amp;base=LAW&amp;n=401460" TargetMode="External"/><Relationship Id="rId27" Type="http://schemas.openxmlformats.org/officeDocument/2006/relationships/hyperlink" Target="https://login.consultant.ru/link/?req=doc&amp;base=RLAW188&amp;n=93763&amp;dst=100006" TargetMode="External"/><Relationship Id="rId30" Type="http://schemas.openxmlformats.org/officeDocument/2006/relationships/hyperlink" Target="https://login.consultant.ru/link/?req=doc&amp;base=RLAW188&amp;n=93763&amp;dst=100009" TargetMode="External"/><Relationship Id="rId35" Type="http://schemas.openxmlformats.org/officeDocument/2006/relationships/hyperlink" Target="https://login.consultant.ru/link/?req=doc&amp;base=LAW&amp;n=455730" TargetMode="External"/><Relationship Id="rId43" Type="http://schemas.openxmlformats.org/officeDocument/2006/relationships/hyperlink" Target="https://login.consultant.ru/link/?req=doc&amp;base=RLAW188&amp;n=96822&amp;dst=100011" TargetMode="External"/><Relationship Id="rId48" Type="http://schemas.openxmlformats.org/officeDocument/2006/relationships/hyperlink" Target="https://login.consultant.ru/link/?req=doc&amp;base=LAW&amp;n=425448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188&amp;n=96822&amp;dst=100005" TargetMode="External"/><Relationship Id="rId51" Type="http://schemas.openxmlformats.org/officeDocument/2006/relationships/hyperlink" Target="https://login.consultant.ru/link/?req=doc&amp;base=RLAW188&amp;n=64420&amp;dst=10003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3398</Words>
  <Characters>19375</Characters>
  <Application>Microsoft Office Word</Application>
  <DocSecurity>0</DocSecurity>
  <Lines>161</Lines>
  <Paragraphs>45</Paragraphs>
  <ScaleCrop>false</ScaleCrop>
  <Company/>
  <LinksUpToDate>false</LinksUpToDate>
  <CharactersWithSpaces>22728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1</cp:revision>
  <dcterms:created xsi:type="dcterms:W3CDTF">2024-07-08T06:34:00Z</dcterms:created>
  <dcterms:modified xsi:type="dcterms:W3CDTF">2024-07-08T06:34:00Z</dcterms:modified>
</cp:coreProperties>
</file>