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6AD" w:rsidRPr="00E77794" w:rsidRDefault="005E46AD" w:rsidP="00EA0037">
      <w:pPr>
        <w:jc w:val="center"/>
        <w:rPr>
          <w:sz w:val="26"/>
          <w:szCs w:val="26"/>
        </w:rPr>
      </w:pPr>
      <w:bookmarkStart w:id="0" w:name="_GoBack"/>
      <w:bookmarkEnd w:id="0"/>
      <w:r w:rsidRPr="00E77794">
        <w:rPr>
          <w:sz w:val="26"/>
          <w:szCs w:val="26"/>
        </w:rPr>
        <w:t>Российская Федерация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Республика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Администрация Бейск</w:t>
      </w:r>
      <w:r w:rsidR="0081469C" w:rsidRPr="00E77794">
        <w:rPr>
          <w:sz w:val="26"/>
          <w:szCs w:val="26"/>
        </w:rPr>
        <w:t>ого</w:t>
      </w:r>
      <w:r w:rsidRPr="00E77794">
        <w:rPr>
          <w:sz w:val="26"/>
          <w:szCs w:val="26"/>
        </w:rPr>
        <w:t xml:space="preserve"> район</w:t>
      </w:r>
      <w:r w:rsidR="0081469C" w:rsidRPr="00E77794">
        <w:rPr>
          <w:sz w:val="26"/>
          <w:szCs w:val="26"/>
        </w:rPr>
        <w:t>а</w:t>
      </w:r>
    </w:p>
    <w:p w:rsidR="0081469C" w:rsidRPr="00E77794" w:rsidRDefault="0081469C" w:rsidP="005E46AD">
      <w:pPr>
        <w:jc w:val="center"/>
        <w:rPr>
          <w:sz w:val="26"/>
          <w:szCs w:val="26"/>
        </w:rPr>
      </w:pPr>
      <w:r w:rsidRPr="00E77794">
        <w:rPr>
          <w:sz w:val="26"/>
          <w:szCs w:val="26"/>
        </w:rPr>
        <w:t>Республики Хакасия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C40570" w:rsidRPr="00E77794" w:rsidRDefault="00C40570" w:rsidP="00C40570">
      <w:pPr>
        <w:shd w:val="clear" w:color="auto" w:fill="FFFFFF"/>
        <w:tabs>
          <w:tab w:val="left" w:pos="4963"/>
          <w:tab w:val="left" w:pos="8251"/>
          <w:tab w:val="left" w:leader="underscore" w:pos="8957"/>
          <w:tab w:val="left" w:pos="9355"/>
        </w:tabs>
        <w:spacing w:before="29"/>
        <w:ind w:right="-5"/>
        <w:jc w:val="center"/>
        <w:rPr>
          <w:b/>
          <w:bCs/>
          <w:spacing w:val="-5"/>
          <w:sz w:val="26"/>
          <w:szCs w:val="26"/>
        </w:rPr>
      </w:pPr>
      <w:r w:rsidRPr="00E77794">
        <w:rPr>
          <w:b/>
          <w:bCs/>
          <w:spacing w:val="-5"/>
          <w:sz w:val="26"/>
          <w:szCs w:val="26"/>
        </w:rPr>
        <w:t>ПОСТАНОВЛЕНИЕ</w:t>
      </w:r>
    </w:p>
    <w:p w:rsidR="005E46AD" w:rsidRPr="00E77794" w:rsidRDefault="005E46AD" w:rsidP="005E46AD">
      <w:pPr>
        <w:jc w:val="center"/>
        <w:rPr>
          <w:sz w:val="26"/>
          <w:szCs w:val="26"/>
        </w:rPr>
      </w:pPr>
    </w:p>
    <w:p w:rsidR="005E46AD" w:rsidRPr="00811326" w:rsidRDefault="00742D0A" w:rsidP="005E46AD">
      <w:pPr>
        <w:rPr>
          <w:sz w:val="26"/>
          <w:szCs w:val="26"/>
          <w:u w:val="single"/>
        </w:rPr>
      </w:pPr>
      <w:r w:rsidRPr="00E77794">
        <w:rPr>
          <w:sz w:val="26"/>
          <w:szCs w:val="26"/>
        </w:rPr>
        <w:t xml:space="preserve">от </w:t>
      </w:r>
      <w:r w:rsidR="00A47F14">
        <w:rPr>
          <w:sz w:val="26"/>
          <w:szCs w:val="26"/>
        </w:rPr>
        <w:t>09</w:t>
      </w:r>
      <w:r w:rsidR="00D5441D">
        <w:rPr>
          <w:sz w:val="26"/>
          <w:szCs w:val="26"/>
        </w:rPr>
        <w:t xml:space="preserve"> </w:t>
      </w:r>
      <w:r w:rsidR="00124672">
        <w:rPr>
          <w:sz w:val="26"/>
          <w:szCs w:val="26"/>
        </w:rPr>
        <w:t>августа</w:t>
      </w:r>
      <w:r w:rsidR="00E17BFE" w:rsidRPr="00E77794">
        <w:rPr>
          <w:sz w:val="26"/>
          <w:szCs w:val="26"/>
        </w:rPr>
        <w:t xml:space="preserve"> </w:t>
      </w:r>
      <w:r w:rsidR="00D5441D">
        <w:rPr>
          <w:sz w:val="26"/>
          <w:szCs w:val="26"/>
        </w:rPr>
        <w:t>2024 г.</w:t>
      </w:r>
      <w:r w:rsidR="00E17BFE" w:rsidRPr="00E77794">
        <w:rPr>
          <w:sz w:val="26"/>
          <w:szCs w:val="26"/>
        </w:rPr>
        <w:t xml:space="preserve">  </w:t>
      </w:r>
      <w:r w:rsidR="0034038C">
        <w:rPr>
          <w:sz w:val="26"/>
          <w:szCs w:val="26"/>
        </w:rPr>
        <w:t xml:space="preserve">       </w:t>
      </w:r>
      <w:r w:rsidR="00D5441D">
        <w:rPr>
          <w:sz w:val="26"/>
          <w:szCs w:val="26"/>
        </w:rPr>
        <w:t xml:space="preserve">    </w:t>
      </w:r>
      <w:r w:rsidR="00E17BFE" w:rsidRPr="00E77794">
        <w:rPr>
          <w:sz w:val="26"/>
          <w:szCs w:val="26"/>
        </w:rPr>
        <w:t xml:space="preserve"> </w:t>
      </w:r>
      <w:r w:rsidR="00D5441D">
        <w:rPr>
          <w:sz w:val="26"/>
          <w:szCs w:val="26"/>
        </w:rPr>
        <w:t xml:space="preserve">   </w:t>
      </w:r>
      <w:r w:rsidR="00320CB4">
        <w:rPr>
          <w:sz w:val="26"/>
          <w:szCs w:val="26"/>
        </w:rPr>
        <w:t xml:space="preserve">   </w:t>
      </w:r>
      <w:r w:rsidR="00D5441D">
        <w:rPr>
          <w:sz w:val="26"/>
          <w:szCs w:val="26"/>
        </w:rPr>
        <w:t xml:space="preserve"> </w:t>
      </w:r>
      <w:r w:rsidR="00432C6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432C68">
        <w:rPr>
          <w:sz w:val="26"/>
          <w:szCs w:val="26"/>
        </w:rPr>
        <w:t xml:space="preserve">   </w:t>
      </w:r>
      <w:r w:rsidR="00B43F6B" w:rsidRPr="00E77794">
        <w:rPr>
          <w:sz w:val="26"/>
          <w:szCs w:val="26"/>
        </w:rPr>
        <w:t xml:space="preserve"> </w:t>
      </w:r>
      <w:r w:rsidR="00F671F5" w:rsidRPr="00E77794">
        <w:rPr>
          <w:sz w:val="26"/>
          <w:szCs w:val="26"/>
        </w:rPr>
        <w:t xml:space="preserve">с. Бея         </w:t>
      </w:r>
      <w:r w:rsidR="003F15C5">
        <w:rPr>
          <w:sz w:val="26"/>
          <w:szCs w:val="26"/>
        </w:rPr>
        <w:t xml:space="preserve">        </w:t>
      </w:r>
      <w:r w:rsidR="0080531E">
        <w:rPr>
          <w:sz w:val="26"/>
          <w:szCs w:val="26"/>
        </w:rPr>
        <w:t xml:space="preserve">            </w:t>
      </w:r>
      <w:r w:rsidR="00675B55">
        <w:rPr>
          <w:sz w:val="26"/>
          <w:szCs w:val="26"/>
        </w:rPr>
        <w:t xml:space="preserve">            </w:t>
      </w:r>
      <w:r w:rsidR="00D376D4">
        <w:rPr>
          <w:sz w:val="26"/>
          <w:szCs w:val="26"/>
        </w:rPr>
        <w:t xml:space="preserve"> </w:t>
      </w:r>
      <w:r w:rsidR="0041316D">
        <w:rPr>
          <w:sz w:val="26"/>
          <w:szCs w:val="26"/>
        </w:rPr>
        <w:t xml:space="preserve">        </w:t>
      </w:r>
      <w:r w:rsidR="0001709D">
        <w:rPr>
          <w:sz w:val="26"/>
          <w:szCs w:val="26"/>
        </w:rPr>
        <w:t xml:space="preserve">   </w:t>
      </w:r>
      <w:r w:rsidR="00306A3C" w:rsidRPr="0048044B">
        <w:rPr>
          <w:sz w:val="26"/>
          <w:szCs w:val="26"/>
        </w:rPr>
        <w:t>№</w:t>
      </w:r>
      <w:r w:rsidR="0001709D">
        <w:rPr>
          <w:sz w:val="26"/>
          <w:szCs w:val="26"/>
        </w:rPr>
        <w:t xml:space="preserve"> </w:t>
      </w:r>
      <w:r w:rsidR="00A47F14">
        <w:rPr>
          <w:sz w:val="26"/>
          <w:szCs w:val="26"/>
        </w:rPr>
        <w:t>758</w:t>
      </w:r>
    </w:p>
    <w:p w:rsidR="005E46AD" w:rsidRPr="00E77794" w:rsidRDefault="005E46AD" w:rsidP="006A42EC">
      <w:pPr>
        <w:jc w:val="both"/>
        <w:rPr>
          <w:sz w:val="26"/>
          <w:szCs w:val="26"/>
        </w:rPr>
      </w:pPr>
    </w:p>
    <w:p w:rsidR="002E4798" w:rsidRPr="00DD6E98" w:rsidRDefault="0004135E" w:rsidP="00253F5A">
      <w:pPr>
        <w:ind w:right="4961"/>
        <w:jc w:val="both"/>
        <w:rPr>
          <w:b/>
          <w:sz w:val="26"/>
          <w:szCs w:val="26"/>
        </w:rPr>
      </w:pPr>
      <w:r w:rsidRPr="00E77794">
        <w:rPr>
          <w:b/>
          <w:sz w:val="26"/>
          <w:szCs w:val="26"/>
        </w:rPr>
        <w:t xml:space="preserve">О </w:t>
      </w:r>
      <w:r>
        <w:rPr>
          <w:b/>
          <w:sz w:val="26"/>
          <w:szCs w:val="26"/>
        </w:rPr>
        <w:t>назначении</w:t>
      </w:r>
      <w:r w:rsidRPr="00E77794">
        <w:rPr>
          <w:b/>
          <w:sz w:val="26"/>
          <w:szCs w:val="26"/>
        </w:rPr>
        <w:t xml:space="preserve"> публичных слушаний </w:t>
      </w:r>
      <w:r>
        <w:rPr>
          <w:b/>
          <w:sz w:val="26"/>
          <w:szCs w:val="26"/>
        </w:rPr>
        <w:t>по проект</w:t>
      </w:r>
      <w:r w:rsidR="00FF7FBE">
        <w:rPr>
          <w:b/>
          <w:sz w:val="26"/>
          <w:szCs w:val="26"/>
        </w:rPr>
        <w:t>у</w:t>
      </w:r>
      <w:r>
        <w:rPr>
          <w:b/>
          <w:sz w:val="26"/>
          <w:szCs w:val="26"/>
        </w:rPr>
        <w:t xml:space="preserve"> постановлени</w:t>
      </w:r>
      <w:r w:rsidR="00FF7FBE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а</w:t>
      </w:r>
      <w:r w:rsidRPr="009A4C9B">
        <w:rPr>
          <w:b/>
          <w:sz w:val="26"/>
          <w:szCs w:val="26"/>
        </w:rPr>
        <w:t>дминистрации Бейского района</w:t>
      </w:r>
      <w:r>
        <w:rPr>
          <w:b/>
          <w:sz w:val="26"/>
          <w:szCs w:val="26"/>
        </w:rPr>
        <w:t xml:space="preserve"> о предоставлении разрешения на условно разрешенный вид использования земельн</w:t>
      </w:r>
      <w:r w:rsidR="00FF7FBE">
        <w:rPr>
          <w:b/>
          <w:sz w:val="26"/>
          <w:szCs w:val="26"/>
        </w:rPr>
        <w:t>ого</w:t>
      </w:r>
      <w:r>
        <w:rPr>
          <w:b/>
          <w:sz w:val="26"/>
          <w:szCs w:val="26"/>
        </w:rPr>
        <w:t xml:space="preserve"> участк</w:t>
      </w:r>
      <w:r w:rsidR="00FF7FBE">
        <w:rPr>
          <w:b/>
          <w:sz w:val="26"/>
          <w:szCs w:val="26"/>
        </w:rPr>
        <w:t>а</w:t>
      </w:r>
    </w:p>
    <w:p w:rsidR="002E4798" w:rsidRDefault="002E4798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47A10" w:rsidRPr="00197380" w:rsidRDefault="00347A10" w:rsidP="003F15C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97380" w:rsidRPr="00E661C7" w:rsidRDefault="00D35883" w:rsidP="00253F5A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целях соблюдения прав</w:t>
      </w:r>
      <w:r w:rsidR="00A74147" w:rsidRPr="00A7414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  <w:r w:rsidR="009A4C9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r w:rsidR="00AC014C">
        <w:rPr>
          <w:rFonts w:ascii="Times New Roman" w:hAnsi="Times New Roman" w:cs="Times New Roman"/>
          <w:sz w:val="26"/>
          <w:szCs w:val="26"/>
        </w:rPr>
        <w:t>ст</w:t>
      </w:r>
      <w:r w:rsidR="00C31446" w:rsidRPr="00C31446">
        <w:rPr>
          <w:rFonts w:ascii="Times New Roman" w:hAnsi="Times New Roman" w:cs="Times New Roman"/>
          <w:sz w:val="26"/>
          <w:szCs w:val="26"/>
        </w:rPr>
        <w:t>.</w:t>
      </w:r>
      <w:r w:rsidR="00AC014C">
        <w:rPr>
          <w:rFonts w:ascii="Times New Roman" w:hAnsi="Times New Roman" w:cs="Times New Roman"/>
          <w:sz w:val="26"/>
          <w:szCs w:val="26"/>
        </w:rPr>
        <w:t xml:space="preserve"> 5.1 и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ст. </w:t>
      </w:r>
      <w:r w:rsidR="00CF5F92" w:rsidRPr="00CF5F92">
        <w:rPr>
          <w:rFonts w:ascii="Times New Roman" w:hAnsi="Times New Roman" w:cs="Times New Roman"/>
          <w:sz w:val="26"/>
          <w:szCs w:val="26"/>
        </w:rPr>
        <w:t>39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</w:t>
      </w:r>
      <w:r w:rsidR="00197380" w:rsidRPr="008A0351">
        <w:rPr>
          <w:rFonts w:ascii="Times New Roman" w:hAnsi="Times New Roman" w:cs="Times New Roman"/>
          <w:sz w:val="26"/>
          <w:szCs w:val="26"/>
        </w:rPr>
        <w:t>статьями 14, 15 Федерального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закона от 06.10.2003 № 131-ФЗ «Об общих принципах организации местного самоуправления в Российской Федерации», </w:t>
      </w:r>
      <w:r w:rsidR="00AA7755" w:rsidRPr="00AA7755">
        <w:rPr>
          <w:rFonts w:ascii="Times New Roman" w:hAnsi="Times New Roman" w:cs="Times New Roman"/>
          <w:sz w:val="26"/>
          <w:szCs w:val="26"/>
        </w:rPr>
        <w:t>Постановление</w:t>
      </w:r>
      <w:r w:rsidR="00AA7755">
        <w:rPr>
          <w:rFonts w:ascii="Times New Roman" w:hAnsi="Times New Roman" w:cs="Times New Roman"/>
          <w:sz w:val="26"/>
          <w:szCs w:val="26"/>
        </w:rPr>
        <w:t>м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Правительства Р</w:t>
      </w:r>
      <w:r w:rsidR="00AA7755"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AA7755" w:rsidRPr="00AA7755">
        <w:rPr>
          <w:rFonts w:ascii="Times New Roman" w:hAnsi="Times New Roman" w:cs="Times New Roman"/>
          <w:sz w:val="26"/>
          <w:szCs w:val="26"/>
        </w:rPr>
        <w:t>Ф</w:t>
      </w:r>
      <w:r w:rsidR="00AA7755">
        <w:rPr>
          <w:rFonts w:ascii="Times New Roman" w:hAnsi="Times New Roman" w:cs="Times New Roman"/>
          <w:sz w:val="26"/>
          <w:szCs w:val="26"/>
        </w:rPr>
        <w:t>едерации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от 03.02.2022 </w:t>
      </w:r>
      <w:r w:rsidR="00AA7755">
        <w:rPr>
          <w:rFonts w:ascii="Times New Roman" w:hAnsi="Times New Roman" w:cs="Times New Roman"/>
          <w:sz w:val="26"/>
          <w:szCs w:val="26"/>
        </w:rPr>
        <w:t>№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101 </w:t>
      </w:r>
      <w:r w:rsidR="00AA7755">
        <w:rPr>
          <w:rFonts w:ascii="Times New Roman" w:hAnsi="Times New Roman" w:cs="Times New Roman"/>
          <w:sz w:val="26"/>
          <w:szCs w:val="26"/>
        </w:rPr>
        <w:t>«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Об утверждении Правил использования федеральной государственной информационной системы </w:t>
      </w:r>
      <w:r w:rsidR="00C122AB">
        <w:rPr>
          <w:rFonts w:ascii="Times New Roman" w:hAnsi="Times New Roman" w:cs="Times New Roman"/>
          <w:sz w:val="26"/>
          <w:szCs w:val="26"/>
        </w:rPr>
        <w:t>«</w:t>
      </w:r>
      <w:r w:rsidR="00AA7755" w:rsidRPr="00AA7755">
        <w:rPr>
          <w:rFonts w:ascii="Times New Roman" w:hAnsi="Times New Roman" w:cs="Times New Roman"/>
          <w:sz w:val="26"/>
          <w:szCs w:val="26"/>
        </w:rPr>
        <w:t>Единый портал государственных и муниципальных услуг (функций)</w:t>
      </w:r>
      <w:r w:rsidR="00AA7755">
        <w:rPr>
          <w:rFonts w:ascii="Times New Roman" w:hAnsi="Times New Roman" w:cs="Times New Roman"/>
          <w:sz w:val="26"/>
          <w:szCs w:val="26"/>
        </w:rPr>
        <w:t>»</w:t>
      </w:r>
      <w:r w:rsidR="00AA7755" w:rsidRPr="00AA7755">
        <w:rPr>
          <w:rFonts w:ascii="Times New Roman" w:hAnsi="Times New Roman" w:cs="Times New Roman"/>
          <w:sz w:val="26"/>
          <w:szCs w:val="26"/>
        </w:rPr>
        <w:t xml:space="preserve"> в целях организации и проведения публичных слушаний</w:t>
      </w:r>
      <w:r w:rsidR="00AA7755">
        <w:rPr>
          <w:rFonts w:ascii="Times New Roman" w:hAnsi="Times New Roman" w:cs="Times New Roman"/>
          <w:sz w:val="26"/>
          <w:szCs w:val="26"/>
        </w:rPr>
        <w:t xml:space="preserve">» , 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решением Совета депутатов </w:t>
      </w:r>
      <w:r w:rsidR="00E24188">
        <w:rPr>
          <w:rFonts w:ascii="Times New Roman" w:hAnsi="Times New Roman" w:cs="Times New Roman"/>
          <w:sz w:val="26"/>
          <w:szCs w:val="26"/>
        </w:rPr>
        <w:t>Бейского района</w:t>
      </w:r>
      <w:r w:rsidR="00197380" w:rsidRPr="00CF5F92">
        <w:rPr>
          <w:rFonts w:ascii="Times New Roman" w:hAnsi="Times New Roman" w:cs="Times New Roman"/>
          <w:sz w:val="26"/>
          <w:szCs w:val="26"/>
        </w:rPr>
        <w:t xml:space="preserve"> от 22.04.2019 № 155 «Об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</w:t>
      </w:r>
      <w:r w:rsidR="00197380" w:rsidRPr="00E661C7">
        <w:rPr>
          <w:rFonts w:ascii="Times New Roman" w:hAnsi="Times New Roman" w:cs="Times New Roman"/>
          <w:sz w:val="26"/>
          <w:szCs w:val="26"/>
        </w:rPr>
        <w:t xml:space="preserve"> руководствуясь статьями 14, 36 Устава муниципального образования Бейский район, Администрация Бейского района</w:t>
      </w:r>
    </w:p>
    <w:p w:rsidR="00197380" w:rsidRPr="00E661C7" w:rsidRDefault="00197380" w:rsidP="00197380">
      <w:pPr>
        <w:ind w:firstLine="708"/>
        <w:jc w:val="both"/>
        <w:rPr>
          <w:sz w:val="26"/>
          <w:szCs w:val="26"/>
        </w:rPr>
      </w:pP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  <w:r w:rsidRPr="00E661C7">
        <w:rPr>
          <w:spacing w:val="46"/>
          <w:sz w:val="26"/>
          <w:szCs w:val="26"/>
        </w:rPr>
        <w:t>ПОСТАНОВЛЯЕТ:</w:t>
      </w:r>
    </w:p>
    <w:p w:rsidR="00197380" w:rsidRPr="00E661C7" w:rsidRDefault="00197380" w:rsidP="00197380">
      <w:pPr>
        <w:shd w:val="clear" w:color="auto" w:fill="FFFFFF"/>
        <w:ind w:firstLine="709"/>
        <w:jc w:val="center"/>
        <w:rPr>
          <w:spacing w:val="46"/>
          <w:sz w:val="26"/>
          <w:szCs w:val="26"/>
        </w:rPr>
      </w:pPr>
    </w:p>
    <w:p w:rsidR="00EA4B48" w:rsidRDefault="00EA4B48" w:rsidP="008E1A4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E661C7">
        <w:rPr>
          <w:sz w:val="26"/>
          <w:szCs w:val="26"/>
        </w:rPr>
        <w:t>1.</w:t>
      </w:r>
      <w:r w:rsidR="003A548C" w:rsidRPr="00E661C7">
        <w:rPr>
          <w:sz w:val="26"/>
          <w:szCs w:val="26"/>
        </w:rPr>
        <w:t xml:space="preserve"> </w:t>
      </w:r>
      <w:r w:rsidR="004407E9" w:rsidRPr="00E661C7">
        <w:rPr>
          <w:sz w:val="26"/>
          <w:szCs w:val="26"/>
        </w:rPr>
        <w:t>Назначить</w:t>
      </w:r>
      <w:r w:rsidR="00581D69" w:rsidRPr="00E661C7">
        <w:rPr>
          <w:sz w:val="26"/>
          <w:szCs w:val="26"/>
        </w:rPr>
        <w:t xml:space="preserve"> публичные слушания</w:t>
      </w:r>
      <w:r w:rsidRPr="00E661C7">
        <w:rPr>
          <w:sz w:val="26"/>
          <w:szCs w:val="26"/>
        </w:rPr>
        <w:t xml:space="preserve"> </w:t>
      </w:r>
      <w:r w:rsidR="00197380" w:rsidRPr="00E661C7">
        <w:rPr>
          <w:sz w:val="26"/>
          <w:szCs w:val="26"/>
        </w:rPr>
        <w:t xml:space="preserve">по </w:t>
      </w:r>
      <w:r w:rsidR="00236801" w:rsidRPr="00E661C7">
        <w:rPr>
          <w:sz w:val="26"/>
          <w:szCs w:val="26"/>
        </w:rPr>
        <w:t>проект</w:t>
      </w:r>
      <w:r w:rsidR="00FF7FBE">
        <w:rPr>
          <w:sz w:val="26"/>
          <w:szCs w:val="26"/>
        </w:rPr>
        <w:t>у</w:t>
      </w:r>
      <w:r w:rsidR="00236801" w:rsidRPr="00E661C7">
        <w:rPr>
          <w:sz w:val="26"/>
          <w:szCs w:val="26"/>
        </w:rPr>
        <w:t xml:space="preserve"> </w:t>
      </w:r>
      <w:r w:rsidR="00517805" w:rsidRPr="00E661C7">
        <w:rPr>
          <w:sz w:val="26"/>
          <w:szCs w:val="26"/>
        </w:rPr>
        <w:t>постановлени</w:t>
      </w:r>
      <w:r w:rsidR="00FF7FBE">
        <w:rPr>
          <w:sz w:val="26"/>
          <w:szCs w:val="26"/>
        </w:rPr>
        <w:t>я</w:t>
      </w:r>
      <w:r w:rsidR="00AC014C" w:rsidRPr="00E661C7">
        <w:rPr>
          <w:sz w:val="26"/>
          <w:szCs w:val="26"/>
        </w:rPr>
        <w:t xml:space="preserve"> </w:t>
      </w:r>
      <w:r w:rsidR="002D3755">
        <w:rPr>
          <w:sz w:val="26"/>
          <w:szCs w:val="26"/>
        </w:rPr>
        <w:t>А</w:t>
      </w:r>
      <w:r w:rsidR="00AC014C" w:rsidRPr="00E661C7">
        <w:rPr>
          <w:sz w:val="26"/>
          <w:szCs w:val="26"/>
        </w:rPr>
        <w:t>дминистрации Бейского района</w:t>
      </w:r>
      <w:r w:rsidR="001F29EB" w:rsidRPr="00E661C7">
        <w:rPr>
          <w:sz w:val="26"/>
          <w:szCs w:val="26"/>
        </w:rPr>
        <w:t xml:space="preserve"> </w:t>
      </w:r>
      <w:r w:rsidR="00D67257" w:rsidRPr="00E661C7">
        <w:rPr>
          <w:sz w:val="26"/>
          <w:szCs w:val="26"/>
        </w:rPr>
        <w:t>о предоставлении разрешения на условно</w:t>
      </w:r>
      <w:r w:rsidR="003A5BC4">
        <w:rPr>
          <w:sz w:val="26"/>
          <w:szCs w:val="26"/>
        </w:rPr>
        <w:t xml:space="preserve"> </w:t>
      </w:r>
      <w:r w:rsidR="00D67257" w:rsidRPr="00E661C7">
        <w:rPr>
          <w:sz w:val="26"/>
          <w:szCs w:val="26"/>
        </w:rPr>
        <w:t>разрешенный вид использования</w:t>
      </w:r>
      <w:r w:rsidR="002D3755">
        <w:rPr>
          <w:sz w:val="26"/>
          <w:szCs w:val="26"/>
        </w:rPr>
        <w:t xml:space="preserve"> земельного участка</w:t>
      </w:r>
      <w:r w:rsidR="00D67257" w:rsidRPr="00E661C7">
        <w:rPr>
          <w:sz w:val="26"/>
          <w:szCs w:val="26"/>
        </w:rPr>
        <w:t xml:space="preserve"> «</w:t>
      </w:r>
      <w:r w:rsidR="00742D0A">
        <w:rPr>
          <w:sz w:val="26"/>
          <w:szCs w:val="26"/>
        </w:rPr>
        <w:t>Сенокошение</w:t>
      </w:r>
      <w:r w:rsidR="00D67257" w:rsidRPr="00E661C7">
        <w:rPr>
          <w:sz w:val="26"/>
          <w:szCs w:val="26"/>
        </w:rPr>
        <w:t>»</w:t>
      </w:r>
      <w:r w:rsidR="00FF7FBE">
        <w:rPr>
          <w:sz w:val="26"/>
          <w:szCs w:val="26"/>
        </w:rPr>
        <w:t xml:space="preserve"> (код 1.19) </w:t>
      </w:r>
      <w:r w:rsidR="00D67257" w:rsidRPr="00E661C7">
        <w:rPr>
          <w:sz w:val="26"/>
          <w:szCs w:val="26"/>
        </w:rPr>
        <w:t>земельн</w:t>
      </w:r>
      <w:r w:rsidR="00742D0A">
        <w:rPr>
          <w:sz w:val="26"/>
          <w:szCs w:val="26"/>
        </w:rPr>
        <w:t>о</w:t>
      </w:r>
      <w:r w:rsidR="00D67257" w:rsidRPr="00E661C7">
        <w:rPr>
          <w:sz w:val="26"/>
          <w:szCs w:val="26"/>
        </w:rPr>
        <w:t>м</w:t>
      </w:r>
      <w:r w:rsidR="00742D0A">
        <w:rPr>
          <w:sz w:val="26"/>
          <w:szCs w:val="26"/>
        </w:rPr>
        <w:t>у</w:t>
      </w:r>
      <w:r w:rsidR="00D67257" w:rsidRPr="00E661C7">
        <w:rPr>
          <w:sz w:val="26"/>
          <w:szCs w:val="26"/>
        </w:rPr>
        <w:t xml:space="preserve"> участку </w:t>
      </w:r>
      <w:r w:rsidR="00742D0A">
        <w:rPr>
          <w:sz w:val="26"/>
          <w:szCs w:val="26"/>
        </w:rPr>
        <w:t>общей площадью 25000 кв.м., образуемо</w:t>
      </w:r>
      <w:r w:rsidR="002D3755">
        <w:rPr>
          <w:sz w:val="26"/>
          <w:szCs w:val="26"/>
        </w:rPr>
        <w:t>му</w:t>
      </w:r>
      <w:r w:rsidR="00742D0A">
        <w:rPr>
          <w:sz w:val="26"/>
          <w:szCs w:val="26"/>
        </w:rPr>
        <w:t xml:space="preserve"> из земель сельскохозяйственного назначения, государственная или муниципальная собственность на которые не разграничена</w:t>
      </w:r>
      <w:r w:rsidR="00A14D26">
        <w:rPr>
          <w:sz w:val="26"/>
          <w:szCs w:val="26"/>
        </w:rPr>
        <w:t>,</w:t>
      </w:r>
      <w:r w:rsidR="003A5BC4">
        <w:rPr>
          <w:sz w:val="26"/>
          <w:szCs w:val="26"/>
        </w:rPr>
        <w:t xml:space="preserve"> </w:t>
      </w:r>
      <w:r w:rsidR="003A5BC4">
        <w:rPr>
          <w:color w:val="000000"/>
          <w:sz w:val="26"/>
          <w:szCs w:val="26"/>
        </w:rPr>
        <w:t>находящемуся в территориальной зоне «</w:t>
      </w:r>
      <w:r w:rsidR="003A5BC4">
        <w:rPr>
          <w:sz w:val="28"/>
          <w:szCs w:val="28"/>
        </w:rPr>
        <w:t>Зона естественного ландшафта за границами населенного пункта (Р-2)</w:t>
      </w:r>
      <w:r w:rsidR="003A5BC4">
        <w:rPr>
          <w:sz w:val="26"/>
          <w:szCs w:val="26"/>
        </w:rPr>
        <w:t xml:space="preserve">», </w:t>
      </w:r>
      <w:r w:rsidR="00A14D26">
        <w:rPr>
          <w:sz w:val="26"/>
          <w:szCs w:val="26"/>
        </w:rPr>
        <w:t>расположенному</w:t>
      </w:r>
      <w:r w:rsidR="00D67257" w:rsidRPr="00E661C7">
        <w:rPr>
          <w:sz w:val="26"/>
          <w:szCs w:val="26"/>
        </w:rPr>
        <w:t>:</w:t>
      </w:r>
      <w:r w:rsidR="0097271D" w:rsidRPr="00E661C7">
        <w:rPr>
          <w:sz w:val="26"/>
          <w:szCs w:val="26"/>
        </w:rPr>
        <w:t xml:space="preserve"> </w:t>
      </w:r>
      <w:r w:rsidR="00FF6DF7" w:rsidRPr="00E661C7">
        <w:rPr>
          <w:sz w:val="26"/>
          <w:szCs w:val="26"/>
        </w:rPr>
        <w:t xml:space="preserve">Республика Хакасия, Бейский район, </w:t>
      </w:r>
      <w:r w:rsidR="00742D0A">
        <w:rPr>
          <w:sz w:val="26"/>
          <w:szCs w:val="26"/>
        </w:rPr>
        <w:t xml:space="preserve">примерно в </w:t>
      </w:r>
      <w:r w:rsidR="00FF7FBE">
        <w:rPr>
          <w:sz w:val="26"/>
          <w:szCs w:val="26"/>
        </w:rPr>
        <w:t>2,89</w:t>
      </w:r>
      <w:r w:rsidR="00742D0A">
        <w:rPr>
          <w:sz w:val="26"/>
          <w:szCs w:val="26"/>
        </w:rPr>
        <w:t xml:space="preserve"> км от </w:t>
      </w:r>
      <w:r w:rsidR="00FF7FBE">
        <w:rPr>
          <w:sz w:val="26"/>
          <w:szCs w:val="26"/>
        </w:rPr>
        <w:t>юго</w:t>
      </w:r>
      <w:r w:rsidR="00742D0A">
        <w:rPr>
          <w:sz w:val="26"/>
          <w:szCs w:val="26"/>
        </w:rPr>
        <w:t xml:space="preserve">-восточной окраины </w:t>
      </w:r>
      <w:r w:rsidR="00FF7FBE">
        <w:rPr>
          <w:sz w:val="26"/>
          <w:szCs w:val="26"/>
        </w:rPr>
        <w:t>д. Дехановка</w:t>
      </w:r>
      <w:r w:rsidR="00742D0A">
        <w:rPr>
          <w:sz w:val="26"/>
          <w:szCs w:val="26"/>
        </w:rPr>
        <w:t xml:space="preserve"> по направлению на </w:t>
      </w:r>
      <w:r w:rsidR="00FF7FBE">
        <w:rPr>
          <w:sz w:val="26"/>
          <w:szCs w:val="26"/>
        </w:rPr>
        <w:t>восток.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2. Установить: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2.1 границы территории для проведения публичных слушаний – муниципальное образование </w:t>
      </w:r>
      <w:r w:rsidR="00FF7FBE">
        <w:rPr>
          <w:color w:val="000000"/>
          <w:sz w:val="26"/>
          <w:szCs w:val="26"/>
        </w:rPr>
        <w:t>Сабин</w:t>
      </w:r>
      <w:r>
        <w:rPr>
          <w:color w:val="000000"/>
          <w:sz w:val="26"/>
          <w:szCs w:val="26"/>
        </w:rPr>
        <w:t>ский сельсовет Бейского района Республики Хакасия;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 срок проведения публичных слушаний - не более одного месяца </w:t>
      </w:r>
      <w:r w:rsidRPr="00124672">
        <w:rPr>
          <w:color w:val="000000"/>
          <w:sz w:val="26"/>
          <w:szCs w:val="26"/>
        </w:rPr>
        <w:t>со дня оповещения жителей поселения</w:t>
      </w:r>
      <w:r>
        <w:rPr>
          <w:color w:val="000000"/>
          <w:sz w:val="26"/>
          <w:szCs w:val="26"/>
        </w:rPr>
        <w:t xml:space="preserve"> о </w:t>
      </w:r>
      <w:r w:rsidRPr="00124672">
        <w:rPr>
          <w:color w:val="000000"/>
          <w:sz w:val="26"/>
          <w:szCs w:val="26"/>
        </w:rPr>
        <w:t>проведении</w:t>
      </w:r>
      <w:r>
        <w:rPr>
          <w:color w:val="000000"/>
          <w:sz w:val="26"/>
          <w:szCs w:val="26"/>
        </w:rPr>
        <w:t xml:space="preserve"> публичных слушаний</w:t>
      </w:r>
      <w:r w:rsidRPr="00124672">
        <w:rPr>
          <w:color w:val="000000"/>
          <w:sz w:val="26"/>
          <w:szCs w:val="26"/>
        </w:rPr>
        <w:t xml:space="preserve"> до дня опубликования заключения о результатах публичных слушаний</w:t>
      </w:r>
      <w:r>
        <w:rPr>
          <w:color w:val="000000"/>
          <w:sz w:val="26"/>
          <w:szCs w:val="26"/>
        </w:rPr>
        <w:t>;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2.3 дату проведения собрани</w:t>
      </w:r>
      <w:r w:rsidR="008F33F1"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 xml:space="preserve"> участников публичных слушаний - </w:t>
      </w:r>
      <w:r w:rsidR="00406C11">
        <w:rPr>
          <w:sz w:val="26"/>
          <w:szCs w:val="26"/>
        </w:rPr>
        <w:t>10</w:t>
      </w:r>
      <w:r>
        <w:rPr>
          <w:sz w:val="26"/>
          <w:szCs w:val="26"/>
        </w:rPr>
        <w:t>.09.2024;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 </w:t>
      </w:r>
      <w:r>
        <w:rPr>
          <w:color w:val="000000"/>
          <w:sz w:val="26"/>
          <w:szCs w:val="26"/>
        </w:rPr>
        <w:t>место и время проведения собрани</w:t>
      </w:r>
      <w:r w:rsidR="00406C11"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 xml:space="preserve"> участников публичных слушаний:</w:t>
      </w:r>
      <w:r w:rsidR="00406C11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Республика Хакасия, Бейский район, </w:t>
      </w:r>
      <w:r w:rsidR="00FF7FBE">
        <w:rPr>
          <w:sz w:val="26"/>
          <w:szCs w:val="26"/>
        </w:rPr>
        <w:t>д. Красный Катамор</w:t>
      </w:r>
      <w:r>
        <w:rPr>
          <w:sz w:val="26"/>
          <w:szCs w:val="26"/>
        </w:rPr>
        <w:t xml:space="preserve">, </w:t>
      </w:r>
      <w:r w:rsidR="00406C11" w:rsidRPr="00406C11">
        <w:rPr>
          <w:sz w:val="26"/>
          <w:szCs w:val="26"/>
        </w:rPr>
        <w:t xml:space="preserve">ул. </w:t>
      </w:r>
      <w:r w:rsidR="00FF7FBE">
        <w:rPr>
          <w:sz w:val="26"/>
          <w:szCs w:val="26"/>
        </w:rPr>
        <w:t>Ленина</w:t>
      </w:r>
      <w:r w:rsidR="00406C11" w:rsidRPr="00406C11">
        <w:rPr>
          <w:sz w:val="26"/>
          <w:szCs w:val="26"/>
        </w:rPr>
        <w:t xml:space="preserve">, </w:t>
      </w:r>
      <w:r w:rsidR="00FF7FBE">
        <w:rPr>
          <w:sz w:val="26"/>
          <w:szCs w:val="26"/>
        </w:rPr>
        <w:t>49</w:t>
      </w:r>
      <w:r w:rsidR="00406C11" w:rsidRPr="00406C11">
        <w:rPr>
          <w:sz w:val="26"/>
          <w:szCs w:val="26"/>
        </w:rPr>
        <w:t xml:space="preserve"> (СДК)</w:t>
      </w:r>
      <w:r w:rsidR="00406C11">
        <w:rPr>
          <w:sz w:val="26"/>
          <w:szCs w:val="26"/>
        </w:rPr>
        <w:t xml:space="preserve"> в 1</w:t>
      </w:r>
      <w:r w:rsidR="00FF7FBE">
        <w:rPr>
          <w:sz w:val="26"/>
          <w:szCs w:val="26"/>
        </w:rPr>
        <w:t>1</w:t>
      </w:r>
      <w:r w:rsidR="00406C11">
        <w:rPr>
          <w:sz w:val="26"/>
          <w:szCs w:val="26"/>
        </w:rPr>
        <w:t xml:space="preserve"> час. </w:t>
      </w:r>
      <w:r w:rsidR="00FF7FBE">
        <w:rPr>
          <w:sz w:val="26"/>
          <w:szCs w:val="26"/>
        </w:rPr>
        <w:t>3</w:t>
      </w:r>
      <w:r w:rsidR="00406C11">
        <w:rPr>
          <w:sz w:val="26"/>
          <w:szCs w:val="26"/>
        </w:rPr>
        <w:t>0 мин.</w:t>
      </w:r>
      <w:r>
        <w:rPr>
          <w:sz w:val="26"/>
          <w:szCs w:val="26"/>
        </w:rPr>
        <w:t xml:space="preserve"> 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 </w:t>
      </w:r>
      <w:r>
        <w:rPr>
          <w:sz w:val="26"/>
          <w:szCs w:val="26"/>
        </w:rPr>
        <w:t>Комитету по управлению имуществом Бейского района администрации Бейского района Республики Хакасия (О.Г. Гончарук):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 </w:t>
      </w:r>
      <w:r>
        <w:rPr>
          <w:color w:val="000000"/>
          <w:sz w:val="26"/>
          <w:szCs w:val="26"/>
          <w:shd w:val="clear" w:color="auto" w:fill="FFFFFF"/>
        </w:rPr>
        <w:t>п</w:t>
      </w:r>
      <w:r>
        <w:rPr>
          <w:sz w:val="26"/>
          <w:szCs w:val="26"/>
        </w:rPr>
        <w:t>одготовить и разместить оповещение о начале публичных слушаний на официальном сайте муниципального образования Бейский район (</w:t>
      </w:r>
      <w:hyperlink r:id="rId8" w:history="1">
        <w:r w:rsidRPr="008F33F1">
          <w:rPr>
            <w:rStyle w:val="a5"/>
            <w:color w:val="auto"/>
            <w:sz w:val="26"/>
            <w:szCs w:val="26"/>
            <w:u w:val="none"/>
          </w:rPr>
          <w:t>http://</w:t>
        </w:r>
        <w:r w:rsidRPr="008F33F1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Pr="008F33F1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>
        <w:rPr>
          <w:sz w:val="26"/>
          <w:szCs w:val="26"/>
        </w:rPr>
        <w:t xml:space="preserve">), на информационных стендах, оборудованных в здании Администрации Бейского района, в местах массового скопления граждан на территории </w:t>
      </w:r>
      <w:r w:rsidR="00FF7FBE">
        <w:rPr>
          <w:sz w:val="26"/>
          <w:szCs w:val="26"/>
        </w:rPr>
        <w:t>д. Красный Катамор</w:t>
      </w:r>
      <w:r w:rsidR="008F33F1">
        <w:rPr>
          <w:sz w:val="26"/>
          <w:szCs w:val="26"/>
        </w:rPr>
        <w:t xml:space="preserve"> </w:t>
      </w:r>
      <w:r w:rsidR="00FF7FBE">
        <w:rPr>
          <w:sz w:val="26"/>
          <w:szCs w:val="26"/>
        </w:rPr>
        <w:t>Сабинского</w:t>
      </w:r>
      <w:r w:rsidR="008F33F1">
        <w:rPr>
          <w:sz w:val="26"/>
          <w:szCs w:val="26"/>
        </w:rPr>
        <w:t xml:space="preserve"> сельсовета и в здании Администрации </w:t>
      </w:r>
      <w:r w:rsidR="00FF7FBE">
        <w:rPr>
          <w:sz w:val="26"/>
          <w:szCs w:val="26"/>
        </w:rPr>
        <w:t>Сабинского</w:t>
      </w:r>
      <w:r w:rsidR="00A33C59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>,  в газете «Саянская заря»</w:t>
      </w:r>
      <w:r w:rsidR="00E37848">
        <w:rPr>
          <w:sz w:val="26"/>
          <w:szCs w:val="26"/>
        </w:rPr>
        <w:t xml:space="preserve">, а также на Платформе обратной связи </w:t>
      </w:r>
      <w:r w:rsidR="00E37848" w:rsidRPr="00E37848">
        <w:rPr>
          <w:sz w:val="26"/>
          <w:szCs w:val="26"/>
        </w:rPr>
        <w:t>федеральн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государственн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информационн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систем</w:t>
      </w:r>
      <w:r w:rsidR="00E37848">
        <w:rPr>
          <w:sz w:val="26"/>
          <w:szCs w:val="26"/>
        </w:rPr>
        <w:t>ы «Единый пор</w:t>
      </w:r>
      <w:r w:rsidR="00E37848" w:rsidRPr="00E37848">
        <w:rPr>
          <w:sz w:val="26"/>
          <w:szCs w:val="26"/>
        </w:rPr>
        <w:t>тал государственных и муниципальных услуг (функций)»</w:t>
      </w:r>
      <w:r>
        <w:rPr>
          <w:sz w:val="26"/>
          <w:szCs w:val="26"/>
        </w:rPr>
        <w:t>;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 организовать проведение публичных слушаний в порядке, установленном положением «О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Республики Хакасия от 22.04.2019 № 155;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3.3 </w:t>
      </w:r>
      <w:r>
        <w:rPr>
          <w:color w:val="000000"/>
          <w:sz w:val="26"/>
          <w:szCs w:val="26"/>
        </w:rPr>
        <w:t xml:space="preserve">обеспечить в период </w:t>
      </w:r>
      <w:r>
        <w:rPr>
          <w:sz w:val="26"/>
          <w:szCs w:val="26"/>
        </w:rPr>
        <w:t>с 20.08.2024 до 03.09.2024</w:t>
      </w:r>
      <w:r>
        <w:rPr>
          <w:color w:val="000000"/>
          <w:sz w:val="26"/>
          <w:szCs w:val="26"/>
        </w:rPr>
        <w:t xml:space="preserve"> доступность ознакомления желающих с проект</w:t>
      </w:r>
      <w:r w:rsidR="00FF7FBE">
        <w:rPr>
          <w:color w:val="000000"/>
          <w:sz w:val="26"/>
          <w:szCs w:val="26"/>
        </w:rPr>
        <w:t>ом</w:t>
      </w:r>
      <w:r>
        <w:rPr>
          <w:color w:val="000000"/>
          <w:sz w:val="26"/>
          <w:szCs w:val="26"/>
        </w:rPr>
        <w:t xml:space="preserve">, указанным в пункте 1 на официальном сайте муниципального образования Бейский район </w:t>
      </w:r>
      <w:r>
        <w:rPr>
          <w:sz w:val="26"/>
          <w:szCs w:val="26"/>
        </w:rPr>
        <w:t>(</w:t>
      </w:r>
      <w:hyperlink r:id="rId9" w:history="1">
        <w:r w:rsidRPr="008F33F1">
          <w:rPr>
            <w:rStyle w:val="a5"/>
            <w:color w:val="auto"/>
            <w:sz w:val="26"/>
            <w:szCs w:val="26"/>
            <w:u w:val="none"/>
          </w:rPr>
          <w:t>http://</w:t>
        </w:r>
        <w:r w:rsidRPr="008F33F1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Pr="008F33F1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>
        <w:rPr>
          <w:sz w:val="26"/>
          <w:szCs w:val="26"/>
        </w:rPr>
        <w:t>)</w:t>
      </w:r>
      <w:r w:rsidR="00E37848">
        <w:rPr>
          <w:sz w:val="26"/>
          <w:szCs w:val="26"/>
        </w:rPr>
        <w:t xml:space="preserve">, а также на Платформе обратной связи </w:t>
      </w:r>
      <w:r w:rsidR="00E37848" w:rsidRPr="00E37848">
        <w:rPr>
          <w:sz w:val="26"/>
          <w:szCs w:val="26"/>
        </w:rPr>
        <w:t>федеральн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государственн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информационн</w:t>
      </w:r>
      <w:r w:rsidR="00E37848">
        <w:rPr>
          <w:sz w:val="26"/>
          <w:szCs w:val="26"/>
        </w:rPr>
        <w:t>ой</w:t>
      </w:r>
      <w:r w:rsidR="00E37848" w:rsidRPr="00E37848">
        <w:rPr>
          <w:sz w:val="26"/>
          <w:szCs w:val="26"/>
        </w:rPr>
        <w:t xml:space="preserve"> систем</w:t>
      </w:r>
      <w:r w:rsidR="00E37848">
        <w:rPr>
          <w:sz w:val="26"/>
          <w:szCs w:val="26"/>
        </w:rPr>
        <w:t>ы «Единый пор</w:t>
      </w:r>
      <w:r w:rsidR="00E37848" w:rsidRPr="00E37848">
        <w:rPr>
          <w:sz w:val="26"/>
          <w:szCs w:val="26"/>
        </w:rPr>
        <w:t>тал государственных и муниципальных услуг (функций)»</w:t>
      </w:r>
      <w:r>
        <w:rPr>
          <w:color w:val="000000"/>
          <w:sz w:val="26"/>
          <w:szCs w:val="26"/>
        </w:rPr>
        <w:t>;</w:t>
      </w:r>
    </w:p>
    <w:p w:rsidR="00124672" w:rsidRDefault="00124672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3.4 разместить экспозицию проект</w:t>
      </w:r>
      <w:r w:rsidR="00FF7FBE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, указанн</w:t>
      </w:r>
      <w:r w:rsidR="00FF7FBE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в пункте 1 в здании администрации Бейского района 1 этаж, фойе (</w:t>
      </w:r>
      <w:r>
        <w:rPr>
          <w:sz w:val="26"/>
          <w:szCs w:val="26"/>
        </w:rPr>
        <w:t xml:space="preserve">Республика Хакасия, Бейский район, </w:t>
      </w:r>
      <w:r>
        <w:rPr>
          <w:color w:val="000000"/>
          <w:sz w:val="26"/>
          <w:szCs w:val="26"/>
        </w:rPr>
        <w:t>с. Бея, ул. Площадь Советов, д. 20)</w:t>
      </w:r>
      <w:r w:rsidR="00E37848">
        <w:rPr>
          <w:color w:val="000000"/>
          <w:sz w:val="26"/>
          <w:szCs w:val="26"/>
        </w:rPr>
        <w:t xml:space="preserve">, </w:t>
      </w:r>
      <w:r w:rsidR="00E37848">
        <w:rPr>
          <w:sz w:val="26"/>
          <w:szCs w:val="26"/>
        </w:rPr>
        <w:t>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</w:t>
      </w:r>
      <w:r>
        <w:rPr>
          <w:color w:val="000000"/>
          <w:sz w:val="26"/>
          <w:szCs w:val="26"/>
        </w:rPr>
        <w:t>.</w:t>
      </w:r>
    </w:p>
    <w:p w:rsidR="00124672" w:rsidRDefault="0004135E" w:rsidP="008E1A4B">
      <w:pPr>
        <w:shd w:val="clear" w:color="auto" w:fill="FFFFFF"/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124672">
        <w:rPr>
          <w:color w:val="000000"/>
          <w:sz w:val="26"/>
          <w:szCs w:val="26"/>
        </w:rPr>
        <w:t xml:space="preserve">. </w:t>
      </w:r>
      <w:r w:rsidR="00124672">
        <w:rPr>
          <w:sz w:val="26"/>
          <w:szCs w:val="26"/>
        </w:rPr>
        <w:t>Комиссии по проектам генеральных планов и правилам землепользования и застройки поселений Бейского района Республики Хакасия и внесения в них изменений (А.Ю. Протасова):</w:t>
      </w:r>
    </w:p>
    <w:p w:rsidR="00124672" w:rsidRDefault="0004135E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124672">
        <w:rPr>
          <w:color w:val="000000"/>
          <w:sz w:val="26"/>
          <w:szCs w:val="26"/>
        </w:rPr>
        <w:t xml:space="preserve">.1 осуществлять в период </w:t>
      </w:r>
      <w:r w:rsidR="00124672">
        <w:rPr>
          <w:sz w:val="26"/>
          <w:szCs w:val="26"/>
        </w:rPr>
        <w:t>с 20.08.2024 до 03.09.2024</w:t>
      </w:r>
      <w:r w:rsidR="00124672">
        <w:rPr>
          <w:color w:val="000000"/>
          <w:sz w:val="26"/>
          <w:szCs w:val="26"/>
        </w:rPr>
        <w:t xml:space="preserve"> приём предложений и замечаний, касающихся проект</w:t>
      </w:r>
      <w:r w:rsidR="00647D3C">
        <w:rPr>
          <w:color w:val="000000"/>
          <w:sz w:val="26"/>
          <w:szCs w:val="26"/>
        </w:rPr>
        <w:t>а</w:t>
      </w:r>
      <w:r w:rsidR="00124672">
        <w:rPr>
          <w:color w:val="000000"/>
          <w:sz w:val="26"/>
          <w:szCs w:val="26"/>
        </w:rPr>
        <w:t>, указанн</w:t>
      </w:r>
      <w:r w:rsidR="00647D3C">
        <w:rPr>
          <w:color w:val="000000"/>
          <w:sz w:val="26"/>
          <w:szCs w:val="26"/>
        </w:rPr>
        <w:t>ого</w:t>
      </w:r>
      <w:r w:rsidR="00124672">
        <w:rPr>
          <w:color w:val="000000"/>
          <w:sz w:val="26"/>
          <w:szCs w:val="26"/>
        </w:rPr>
        <w:t xml:space="preserve"> в пункте 1;</w:t>
      </w:r>
    </w:p>
    <w:p w:rsidR="00124672" w:rsidRDefault="0004135E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124672">
        <w:rPr>
          <w:sz w:val="26"/>
          <w:szCs w:val="26"/>
        </w:rPr>
        <w:t xml:space="preserve">.2 </w:t>
      </w:r>
      <w:r w:rsidR="00124672">
        <w:rPr>
          <w:color w:val="000000"/>
          <w:sz w:val="26"/>
          <w:szCs w:val="26"/>
        </w:rPr>
        <w:t>подготовить протокол и заключение о результатах публичных слушаний по окончании публичных слушаний;</w:t>
      </w:r>
    </w:p>
    <w:p w:rsidR="00124672" w:rsidRDefault="0004135E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124672">
        <w:rPr>
          <w:color w:val="000000"/>
          <w:sz w:val="26"/>
          <w:szCs w:val="26"/>
        </w:rPr>
        <w:t>.3 обеспечить опубликование заключения о результатах публичных слушаний по проект</w:t>
      </w:r>
      <w:r w:rsidR="00647D3C">
        <w:rPr>
          <w:color w:val="000000"/>
          <w:sz w:val="26"/>
          <w:szCs w:val="26"/>
        </w:rPr>
        <w:t>у</w:t>
      </w:r>
      <w:r w:rsidR="00124672">
        <w:rPr>
          <w:color w:val="000000"/>
          <w:sz w:val="26"/>
          <w:szCs w:val="26"/>
        </w:rPr>
        <w:t>, указанн</w:t>
      </w:r>
      <w:r w:rsidR="00647D3C">
        <w:rPr>
          <w:color w:val="000000"/>
          <w:sz w:val="26"/>
          <w:szCs w:val="26"/>
        </w:rPr>
        <w:t>ому</w:t>
      </w:r>
      <w:r w:rsidR="00124672">
        <w:rPr>
          <w:color w:val="000000"/>
          <w:sz w:val="26"/>
          <w:szCs w:val="26"/>
        </w:rPr>
        <w:t xml:space="preserve"> в пункте 1 на официальном сайте муниципального образования Бейский район</w:t>
      </w:r>
      <w:r w:rsidR="00E37848">
        <w:rPr>
          <w:color w:val="000000"/>
          <w:sz w:val="26"/>
          <w:szCs w:val="26"/>
        </w:rPr>
        <w:t>,</w:t>
      </w:r>
      <w:r w:rsidR="00124672">
        <w:rPr>
          <w:sz w:val="26"/>
          <w:szCs w:val="26"/>
        </w:rPr>
        <w:t xml:space="preserve"> в газете «Саянская заря»</w:t>
      </w:r>
      <w:r w:rsidR="00E37848">
        <w:rPr>
          <w:sz w:val="26"/>
          <w:szCs w:val="26"/>
        </w:rPr>
        <w:t>, а также на Платформе обратной связи федеральной государственной информационной системы «Единый портал государственных и муниципальных услуг (функций)»</w:t>
      </w:r>
      <w:r w:rsidR="00124672">
        <w:rPr>
          <w:sz w:val="26"/>
          <w:szCs w:val="26"/>
        </w:rPr>
        <w:t>.</w:t>
      </w:r>
    </w:p>
    <w:p w:rsidR="00124672" w:rsidRDefault="0004135E" w:rsidP="008E1A4B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124672">
        <w:rPr>
          <w:color w:val="000000"/>
          <w:sz w:val="26"/>
          <w:szCs w:val="26"/>
        </w:rPr>
        <w:t>. Главному специалисту</w:t>
      </w:r>
      <w:r w:rsidR="00124672">
        <w:rPr>
          <w:sz w:val="26"/>
          <w:szCs w:val="26"/>
        </w:rPr>
        <w:t xml:space="preserve"> администрации (Н.В. Золотых)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42286C" w:rsidRPr="00236801" w:rsidRDefault="0004135E" w:rsidP="008E1A4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124672">
        <w:rPr>
          <w:color w:val="000000"/>
          <w:sz w:val="26"/>
          <w:szCs w:val="26"/>
        </w:rPr>
        <w:t>. Контроль за исполнением настоящего постановления оставляю за собой.</w:t>
      </w: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2E4798" w:rsidRPr="00CF5F92" w:rsidRDefault="002E4798" w:rsidP="002E4798">
      <w:pPr>
        <w:jc w:val="both"/>
        <w:rPr>
          <w:sz w:val="26"/>
          <w:szCs w:val="26"/>
          <w:highlight w:val="yellow"/>
        </w:rPr>
      </w:pPr>
    </w:p>
    <w:p w:rsidR="00D87330" w:rsidRPr="00CF5F92" w:rsidRDefault="00D87330" w:rsidP="002E4798">
      <w:pPr>
        <w:jc w:val="both"/>
        <w:rPr>
          <w:sz w:val="26"/>
          <w:szCs w:val="26"/>
          <w:highlight w:val="yellow"/>
        </w:rPr>
      </w:pPr>
    </w:p>
    <w:p w:rsidR="000448C5" w:rsidRDefault="00D87330" w:rsidP="004C4314">
      <w:r w:rsidRPr="00CF5F92">
        <w:rPr>
          <w:sz w:val="26"/>
          <w:szCs w:val="26"/>
        </w:rPr>
        <w:t xml:space="preserve"> </w:t>
      </w:r>
      <w:r w:rsidR="00703300">
        <w:rPr>
          <w:sz w:val="26"/>
          <w:szCs w:val="26"/>
        </w:rPr>
        <w:t xml:space="preserve">ВрИП </w:t>
      </w:r>
      <w:r w:rsidR="00911A22" w:rsidRPr="00CF5F92">
        <w:rPr>
          <w:sz w:val="26"/>
          <w:szCs w:val="26"/>
        </w:rPr>
        <w:t>Г</w:t>
      </w:r>
      <w:r w:rsidRPr="00CF5F92">
        <w:rPr>
          <w:sz w:val="26"/>
          <w:szCs w:val="26"/>
        </w:rPr>
        <w:t>лав</w:t>
      </w:r>
      <w:r w:rsidR="00703300">
        <w:rPr>
          <w:sz w:val="26"/>
          <w:szCs w:val="26"/>
        </w:rPr>
        <w:t>ы</w:t>
      </w:r>
      <w:r w:rsidR="002E4798" w:rsidRPr="00CF5F92">
        <w:rPr>
          <w:sz w:val="26"/>
          <w:szCs w:val="26"/>
        </w:rPr>
        <w:t xml:space="preserve"> </w:t>
      </w:r>
      <w:r w:rsidR="00347D4F" w:rsidRPr="00CF5F92">
        <w:rPr>
          <w:sz w:val="26"/>
          <w:szCs w:val="26"/>
        </w:rPr>
        <w:t>Бейского района</w:t>
      </w:r>
      <w:r w:rsidR="002E4798" w:rsidRPr="00CF5F92">
        <w:rPr>
          <w:sz w:val="26"/>
          <w:szCs w:val="26"/>
        </w:rPr>
        <w:t xml:space="preserve">                             </w:t>
      </w:r>
      <w:r w:rsidR="003F25D4" w:rsidRPr="00CF5F92">
        <w:rPr>
          <w:sz w:val="26"/>
          <w:szCs w:val="26"/>
        </w:rPr>
        <w:t xml:space="preserve">                      </w:t>
      </w:r>
      <w:r w:rsidR="002E4798" w:rsidRPr="00CF5F92">
        <w:rPr>
          <w:sz w:val="26"/>
          <w:szCs w:val="26"/>
        </w:rPr>
        <w:t xml:space="preserve">   </w:t>
      </w:r>
      <w:r w:rsidR="00703300">
        <w:rPr>
          <w:sz w:val="26"/>
          <w:szCs w:val="26"/>
        </w:rPr>
        <w:t xml:space="preserve">     </w:t>
      </w:r>
      <w:r w:rsidR="002E4798" w:rsidRPr="00CF5F92">
        <w:rPr>
          <w:sz w:val="26"/>
          <w:szCs w:val="26"/>
        </w:rPr>
        <w:t xml:space="preserve">  </w:t>
      </w:r>
      <w:r w:rsidR="009F18E5" w:rsidRPr="00CF5F92">
        <w:rPr>
          <w:sz w:val="26"/>
          <w:szCs w:val="26"/>
        </w:rPr>
        <w:t xml:space="preserve">  </w:t>
      </w:r>
      <w:r w:rsidR="003F25D4" w:rsidRPr="00CF5F92">
        <w:rPr>
          <w:sz w:val="26"/>
          <w:szCs w:val="26"/>
        </w:rPr>
        <w:t xml:space="preserve"> </w:t>
      </w:r>
      <w:r w:rsidR="008F33F1">
        <w:rPr>
          <w:sz w:val="26"/>
          <w:szCs w:val="26"/>
        </w:rPr>
        <w:t>И.В. Гартвих</w:t>
      </w:r>
      <w:r>
        <w:rPr>
          <w:sz w:val="26"/>
          <w:szCs w:val="26"/>
        </w:rPr>
        <w:t xml:space="preserve"> </w:t>
      </w:r>
    </w:p>
    <w:p w:rsidR="000448C5" w:rsidRDefault="000448C5" w:rsidP="004C4314"/>
    <w:p w:rsidR="000448C5" w:rsidRDefault="000448C5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453F79" w:rsidRDefault="00453F79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p w:rsidR="00EF173E" w:rsidRDefault="00EF173E" w:rsidP="004C4314"/>
    <w:sectPr w:rsidR="00EF173E" w:rsidSect="008F33F1">
      <w:pgSz w:w="11906" w:h="16838"/>
      <w:pgMar w:top="851" w:right="991" w:bottom="1135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ABF" w:rsidRDefault="004E4ABF" w:rsidP="00AA4A23">
      <w:r>
        <w:separator/>
      </w:r>
    </w:p>
  </w:endnote>
  <w:endnote w:type="continuationSeparator" w:id="0">
    <w:p w:rsidR="004E4ABF" w:rsidRDefault="004E4ABF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ABF" w:rsidRDefault="004E4ABF" w:rsidP="00AA4A23">
      <w:r>
        <w:separator/>
      </w:r>
    </w:p>
  </w:footnote>
  <w:footnote w:type="continuationSeparator" w:id="0">
    <w:p w:rsidR="004E4ABF" w:rsidRDefault="004E4ABF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13CD8"/>
    <w:rsid w:val="00014815"/>
    <w:rsid w:val="0001709D"/>
    <w:rsid w:val="00031856"/>
    <w:rsid w:val="0004135E"/>
    <w:rsid w:val="000448C5"/>
    <w:rsid w:val="00053ACD"/>
    <w:rsid w:val="00057FEF"/>
    <w:rsid w:val="000611F3"/>
    <w:rsid w:val="00066E83"/>
    <w:rsid w:val="0007149B"/>
    <w:rsid w:val="00074C8C"/>
    <w:rsid w:val="000770BB"/>
    <w:rsid w:val="0008717A"/>
    <w:rsid w:val="00096E47"/>
    <w:rsid w:val="000B1606"/>
    <w:rsid w:val="000C2A5E"/>
    <w:rsid w:val="000E7236"/>
    <w:rsid w:val="000F015C"/>
    <w:rsid w:val="00102F64"/>
    <w:rsid w:val="0011216A"/>
    <w:rsid w:val="00113816"/>
    <w:rsid w:val="0012395A"/>
    <w:rsid w:val="00124672"/>
    <w:rsid w:val="00125DFD"/>
    <w:rsid w:val="00131667"/>
    <w:rsid w:val="0013191E"/>
    <w:rsid w:val="00134B27"/>
    <w:rsid w:val="00136652"/>
    <w:rsid w:val="0015588F"/>
    <w:rsid w:val="00164009"/>
    <w:rsid w:val="001671E5"/>
    <w:rsid w:val="001742DE"/>
    <w:rsid w:val="00180ECC"/>
    <w:rsid w:val="001827FC"/>
    <w:rsid w:val="00190BF2"/>
    <w:rsid w:val="00192388"/>
    <w:rsid w:val="001938D3"/>
    <w:rsid w:val="00197380"/>
    <w:rsid w:val="001A3622"/>
    <w:rsid w:val="001B4BFE"/>
    <w:rsid w:val="001B5E62"/>
    <w:rsid w:val="001D7948"/>
    <w:rsid w:val="001F29EB"/>
    <w:rsid w:val="001F2A21"/>
    <w:rsid w:val="001F7ECF"/>
    <w:rsid w:val="00203E7E"/>
    <w:rsid w:val="00204259"/>
    <w:rsid w:val="00207CB5"/>
    <w:rsid w:val="00211A35"/>
    <w:rsid w:val="00212ABA"/>
    <w:rsid w:val="002143E2"/>
    <w:rsid w:val="002158F9"/>
    <w:rsid w:val="00215B35"/>
    <w:rsid w:val="00222770"/>
    <w:rsid w:val="00236801"/>
    <w:rsid w:val="00240162"/>
    <w:rsid w:val="00241952"/>
    <w:rsid w:val="002426B9"/>
    <w:rsid w:val="00246128"/>
    <w:rsid w:val="00252F57"/>
    <w:rsid w:val="00253F5A"/>
    <w:rsid w:val="00257132"/>
    <w:rsid w:val="0027134F"/>
    <w:rsid w:val="0027485E"/>
    <w:rsid w:val="00281746"/>
    <w:rsid w:val="00282A7C"/>
    <w:rsid w:val="00296257"/>
    <w:rsid w:val="002A1830"/>
    <w:rsid w:val="002A21EB"/>
    <w:rsid w:val="002A2627"/>
    <w:rsid w:val="002A4A47"/>
    <w:rsid w:val="002A4D88"/>
    <w:rsid w:val="002A6E37"/>
    <w:rsid w:val="002B1F06"/>
    <w:rsid w:val="002C3FCC"/>
    <w:rsid w:val="002C63A5"/>
    <w:rsid w:val="002D3755"/>
    <w:rsid w:val="002E4798"/>
    <w:rsid w:val="00304592"/>
    <w:rsid w:val="00306A3C"/>
    <w:rsid w:val="0031618F"/>
    <w:rsid w:val="00316C6F"/>
    <w:rsid w:val="003174CA"/>
    <w:rsid w:val="00320CB4"/>
    <w:rsid w:val="00324AB8"/>
    <w:rsid w:val="003262B1"/>
    <w:rsid w:val="00331C6C"/>
    <w:rsid w:val="00332614"/>
    <w:rsid w:val="0034038C"/>
    <w:rsid w:val="00347A10"/>
    <w:rsid w:val="00347D4F"/>
    <w:rsid w:val="0035641F"/>
    <w:rsid w:val="003648BB"/>
    <w:rsid w:val="0036546C"/>
    <w:rsid w:val="00386A22"/>
    <w:rsid w:val="00391768"/>
    <w:rsid w:val="003A0AAD"/>
    <w:rsid w:val="003A548C"/>
    <w:rsid w:val="003A5BC4"/>
    <w:rsid w:val="003B7474"/>
    <w:rsid w:val="003C39A9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06C11"/>
    <w:rsid w:val="0041316D"/>
    <w:rsid w:val="00417DBA"/>
    <w:rsid w:val="004218A2"/>
    <w:rsid w:val="0042286C"/>
    <w:rsid w:val="00423DD6"/>
    <w:rsid w:val="00432C68"/>
    <w:rsid w:val="004378FA"/>
    <w:rsid w:val="004407E9"/>
    <w:rsid w:val="00444821"/>
    <w:rsid w:val="004502C0"/>
    <w:rsid w:val="00453F79"/>
    <w:rsid w:val="00473872"/>
    <w:rsid w:val="0047523D"/>
    <w:rsid w:val="00475FD5"/>
    <w:rsid w:val="0048044B"/>
    <w:rsid w:val="00497776"/>
    <w:rsid w:val="004A1564"/>
    <w:rsid w:val="004B295C"/>
    <w:rsid w:val="004B2A05"/>
    <w:rsid w:val="004B58E9"/>
    <w:rsid w:val="004C12E9"/>
    <w:rsid w:val="004C18A2"/>
    <w:rsid w:val="004C4314"/>
    <w:rsid w:val="004D2033"/>
    <w:rsid w:val="004E1137"/>
    <w:rsid w:val="004E4ABF"/>
    <w:rsid w:val="004E4D46"/>
    <w:rsid w:val="004F0592"/>
    <w:rsid w:val="004F5821"/>
    <w:rsid w:val="005016A0"/>
    <w:rsid w:val="0050238E"/>
    <w:rsid w:val="00510B3C"/>
    <w:rsid w:val="00510EE9"/>
    <w:rsid w:val="00512618"/>
    <w:rsid w:val="0051261D"/>
    <w:rsid w:val="00512E2A"/>
    <w:rsid w:val="00517805"/>
    <w:rsid w:val="00521217"/>
    <w:rsid w:val="0053275A"/>
    <w:rsid w:val="00537D83"/>
    <w:rsid w:val="00540264"/>
    <w:rsid w:val="00540302"/>
    <w:rsid w:val="00540683"/>
    <w:rsid w:val="00542BE5"/>
    <w:rsid w:val="0056296E"/>
    <w:rsid w:val="005705BC"/>
    <w:rsid w:val="00581D69"/>
    <w:rsid w:val="005938A5"/>
    <w:rsid w:val="005A4F61"/>
    <w:rsid w:val="005D5F4C"/>
    <w:rsid w:val="005E1A56"/>
    <w:rsid w:val="005E46AD"/>
    <w:rsid w:val="005E620B"/>
    <w:rsid w:val="005F5B15"/>
    <w:rsid w:val="00606E75"/>
    <w:rsid w:val="00610E1F"/>
    <w:rsid w:val="00626888"/>
    <w:rsid w:val="00631AD3"/>
    <w:rsid w:val="0063325F"/>
    <w:rsid w:val="00633DE3"/>
    <w:rsid w:val="006373E2"/>
    <w:rsid w:val="00642FDE"/>
    <w:rsid w:val="00645CF5"/>
    <w:rsid w:val="00647D3C"/>
    <w:rsid w:val="0065408A"/>
    <w:rsid w:val="0065504C"/>
    <w:rsid w:val="00675B55"/>
    <w:rsid w:val="006766B3"/>
    <w:rsid w:val="00685C95"/>
    <w:rsid w:val="006921F1"/>
    <w:rsid w:val="006A41A0"/>
    <w:rsid w:val="006A42EC"/>
    <w:rsid w:val="006B0CF2"/>
    <w:rsid w:val="006B6CAC"/>
    <w:rsid w:val="006C5125"/>
    <w:rsid w:val="006E0D3F"/>
    <w:rsid w:val="006E442F"/>
    <w:rsid w:val="006E4D37"/>
    <w:rsid w:val="006F7DC0"/>
    <w:rsid w:val="00703300"/>
    <w:rsid w:val="00704958"/>
    <w:rsid w:val="00715F58"/>
    <w:rsid w:val="00721E7F"/>
    <w:rsid w:val="00732288"/>
    <w:rsid w:val="00740229"/>
    <w:rsid w:val="00742D0A"/>
    <w:rsid w:val="00744638"/>
    <w:rsid w:val="007458BB"/>
    <w:rsid w:val="00751ACA"/>
    <w:rsid w:val="007627B6"/>
    <w:rsid w:val="00764BAE"/>
    <w:rsid w:val="0076506E"/>
    <w:rsid w:val="007665BD"/>
    <w:rsid w:val="007674C9"/>
    <w:rsid w:val="00774B91"/>
    <w:rsid w:val="00775693"/>
    <w:rsid w:val="007A6903"/>
    <w:rsid w:val="007B0AFF"/>
    <w:rsid w:val="007B1A57"/>
    <w:rsid w:val="007C6E5A"/>
    <w:rsid w:val="007D4600"/>
    <w:rsid w:val="007E3134"/>
    <w:rsid w:val="007E5494"/>
    <w:rsid w:val="007E68F4"/>
    <w:rsid w:val="007E75E1"/>
    <w:rsid w:val="0080531E"/>
    <w:rsid w:val="00811326"/>
    <w:rsid w:val="0081469C"/>
    <w:rsid w:val="0081578D"/>
    <w:rsid w:val="0081584E"/>
    <w:rsid w:val="00820942"/>
    <w:rsid w:val="0083017F"/>
    <w:rsid w:val="00833CC8"/>
    <w:rsid w:val="00840ADD"/>
    <w:rsid w:val="008462D1"/>
    <w:rsid w:val="00847A59"/>
    <w:rsid w:val="00852A92"/>
    <w:rsid w:val="00853509"/>
    <w:rsid w:val="00855898"/>
    <w:rsid w:val="00856D89"/>
    <w:rsid w:val="0087555F"/>
    <w:rsid w:val="00877A11"/>
    <w:rsid w:val="00883244"/>
    <w:rsid w:val="00885266"/>
    <w:rsid w:val="0088591B"/>
    <w:rsid w:val="00885EBA"/>
    <w:rsid w:val="00887D8D"/>
    <w:rsid w:val="008A0351"/>
    <w:rsid w:val="008A70A2"/>
    <w:rsid w:val="008C2E6D"/>
    <w:rsid w:val="008D3A24"/>
    <w:rsid w:val="008E12B7"/>
    <w:rsid w:val="008E1A4B"/>
    <w:rsid w:val="008F33F1"/>
    <w:rsid w:val="008F75C2"/>
    <w:rsid w:val="00904CE0"/>
    <w:rsid w:val="00906667"/>
    <w:rsid w:val="00911A22"/>
    <w:rsid w:val="00915F23"/>
    <w:rsid w:val="00934D75"/>
    <w:rsid w:val="009401AD"/>
    <w:rsid w:val="00942805"/>
    <w:rsid w:val="00943660"/>
    <w:rsid w:val="009452C3"/>
    <w:rsid w:val="0095240A"/>
    <w:rsid w:val="00954893"/>
    <w:rsid w:val="00964DA3"/>
    <w:rsid w:val="0097271D"/>
    <w:rsid w:val="009845D0"/>
    <w:rsid w:val="00985B99"/>
    <w:rsid w:val="009906D0"/>
    <w:rsid w:val="00990E89"/>
    <w:rsid w:val="00993DFC"/>
    <w:rsid w:val="00997039"/>
    <w:rsid w:val="009A4C9B"/>
    <w:rsid w:val="009E1ED0"/>
    <w:rsid w:val="009E31AB"/>
    <w:rsid w:val="009E6EDA"/>
    <w:rsid w:val="009F18E5"/>
    <w:rsid w:val="009F3EBF"/>
    <w:rsid w:val="00A0373F"/>
    <w:rsid w:val="00A07F90"/>
    <w:rsid w:val="00A136C9"/>
    <w:rsid w:val="00A14D26"/>
    <w:rsid w:val="00A25BC9"/>
    <w:rsid w:val="00A31B45"/>
    <w:rsid w:val="00A33C59"/>
    <w:rsid w:val="00A401E4"/>
    <w:rsid w:val="00A40F5B"/>
    <w:rsid w:val="00A47F14"/>
    <w:rsid w:val="00A5006C"/>
    <w:rsid w:val="00A51B47"/>
    <w:rsid w:val="00A560EA"/>
    <w:rsid w:val="00A567FA"/>
    <w:rsid w:val="00A61462"/>
    <w:rsid w:val="00A61E2F"/>
    <w:rsid w:val="00A65504"/>
    <w:rsid w:val="00A70549"/>
    <w:rsid w:val="00A74147"/>
    <w:rsid w:val="00A8032D"/>
    <w:rsid w:val="00A83149"/>
    <w:rsid w:val="00A870A3"/>
    <w:rsid w:val="00A87DC1"/>
    <w:rsid w:val="00A973D4"/>
    <w:rsid w:val="00AA13EB"/>
    <w:rsid w:val="00AA4A23"/>
    <w:rsid w:val="00AA6CDD"/>
    <w:rsid w:val="00AA7755"/>
    <w:rsid w:val="00AC014C"/>
    <w:rsid w:val="00AC76D7"/>
    <w:rsid w:val="00AD2925"/>
    <w:rsid w:val="00AD613D"/>
    <w:rsid w:val="00AE15E2"/>
    <w:rsid w:val="00AF0535"/>
    <w:rsid w:val="00AF1F91"/>
    <w:rsid w:val="00AF7D6F"/>
    <w:rsid w:val="00B01257"/>
    <w:rsid w:val="00B13B60"/>
    <w:rsid w:val="00B305B9"/>
    <w:rsid w:val="00B31603"/>
    <w:rsid w:val="00B31847"/>
    <w:rsid w:val="00B34BA8"/>
    <w:rsid w:val="00B43F6B"/>
    <w:rsid w:val="00B6136B"/>
    <w:rsid w:val="00B723C0"/>
    <w:rsid w:val="00B72CF7"/>
    <w:rsid w:val="00B85750"/>
    <w:rsid w:val="00B956D1"/>
    <w:rsid w:val="00BA3F66"/>
    <w:rsid w:val="00BB0EC3"/>
    <w:rsid w:val="00BC212A"/>
    <w:rsid w:val="00BC58D1"/>
    <w:rsid w:val="00BE04F9"/>
    <w:rsid w:val="00BE0FFD"/>
    <w:rsid w:val="00BF7B5A"/>
    <w:rsid w:val="00C11BBC"/>
    <w:rsid w:val="00C122AB"/>
    <w:rsid w:val="00C151FC"/>
    <w:rsid w:val="00C22CB5"/>
    <w:rsid w:val="00C31446"/>
    <w:rsid w:val="00C336AC"/>
    <w:rsid w:val="00C33AD5"/>
    <w:rsid w:val="00C34997"/>
    <w:rsid w:val="00C361D4"/>
    <w:rsid w:val="00C40467"/>
    <w:rsid w:val="00C40570"/>
    <w:rsid w:val="00C46617"/>
    <w:rsid w:val="00C622A3"/>
    <w:rsid w:val="00C63E60"/>
    <w:rsid w:val="00C82326"/>
    <w:rsid w:val="00C8445F"/>
    <w:rsid w:val="00C928C0"/>
    <w:rsid w:val="00C9294C"/>
    <w:rsid w:val="00CA4F1E"/>
    <w:rsid w:val="00CB4AD6"/>
    <w:rsid w:val="00CC3693"/>
    <w:rsid w:val="00CD3E3D"/>
    <w:rsid w:val="00CD664D"/>
    <w:rsid w:val="00CE01D1"/>
    <w:rsid w:val="00CF5BFC"/>
    <w:rsid w:val="00CF5F92"/>
    <w:rsid w:val="00D02731"/>
    <w:rsid w:val="00D029A9"/>
    <w:rsid w:val="00D06081"/>
    <w:rsid w:val="00D11376"/>
    <w:rsid w:val="00D35883"/>
    <w:rsid w:val="00D376D4"/>
    <w:rsid w:val="00D37B71"/>
    <w:rsid w:val="00D37D5D"/>
    <w:rsid w:val="00D5441D"/>
    <w:rsid w:val="00D544B0"/>
    <w:rsid w:val="00D67257"/>
    <w:rsid w:val="00D814AC"/>
    <w:rsid w:val="00D87330"/>
    <w:rsid w:val="00D879F6"/>
    <w:rsid w:val="00D90C15"/>
    <w:rsid w:val="00D92DD2"/>
    <w:rsid w:val="00D97881"/>
    <w:rsid w:val="00DA1D52"/>
    <w:rsid w:val="00DB23AE"/>
    <w:rsid w:val="00DB2440"/>
    <w:rsid w:val="00DB3BF3"/>
    <w:rsid w:val="00DC03B6"/>
    <w:rsid w:val="00DC2887"/>
    <w:rsid w:val="00DC634C"/>
    <w:rsid w:val="00DD12E5"/>
    <w:rsid w:val="00DD6E98"/>
    <w:rsid w:val="00DE2D89"/>
    <w:rsid w:val="00E03366"/>
    <w:rsid w:val="00E11E4A"/>
    <w:rsid w:val="00E15EB0"/>
    <w:rsid w:val="00E17BFE"/>
    <w:rsid w:val="00E240B4"/>
    <w:rsid w:val="00E24188"/>
    <w:rsid w:val="00E25920"/>
    <w:rsid w:val="00E315E5"/>
    <w:rsid w:val="00E3331C"/>
    <w:rsid w:val="00E3639E"/>
    <w:rsid w:val="00E37848"/>
    <w:rsid w:val="00E469BA"/>
    <w:rsid w:val="00E57732"/>
    <w:rsid w:val="00E62C26"/>
    <w:rsid w:val="00E661C7"/>
    <w:rsid w:val="00E72B4C"/>
    <w:rsid w:val="00E77794"/>
    <w:rsid w:val="00E8313C"/>
    <w:rsid w:val="00E848E0"/>
    <w:rsid w:val="00EA0037"/>
    <w:rsid w:val="00EA1901"/>
    <w:rsid w:val="00EA1E03"/>
    <w:rsid w:val="00EA4B48"/>
    <w:rsid w:val="00EB1E74"/>
    <w:rsid w:val="00EC317C"/>
    <w:rsid w:val="00EC5569"/>
    <w:rsid w:val="00ED232F"/>
    <w:rsid w:val="00ED2C84"/>
    <w:rsid w:val="00ED4D5C"/>
    <w:rsid w:val="00EE02B4"/>
    <w:rsid w:val="00EF173E"/>
    <w:rsid w:val="00EF4579"/>
    <w:rsid w:val="00EF6F95"/>
    <w:rsid w:val="00F075F7"/>
    <w:rsid w:val="00F26C03"/>
    <w:rsid w:val="00F32824"/>
    <w:rsid w:val="00F3409B"/>
    <w:rsid w:val="00F5192A"/>
    <w:rsid w:val="00F56286"/>
    <w:rsid w:val="00F65CFB"/>
    <w:rsid w:val="00F671F5"/>
    <w:rsid w:val="00F74F7E"/>
    <w:rsid w:val="00F8568C"/>
    <w:rsid w:val="00F909DF"/>
    <w:rsid w:val="00F92A50"/>
    <w:rsid w:val="00F9504C"/>
    <w:rsid w:val="00F9657C"/>
    <w:rsid w:val="00FA0529"/>
    <w:rsid w:val="00FA4B93"/>
    <w:rsid w:val="00FA633C"/>
    <w:rsid w:val="00FA6794"/>
    <w:rsid w:val="00FC02DA"/>
    <w:rsid w:val="00FC56DC"/>
    <w:rsid w:val="00FE31B7"/>
    <w:rsid w:val="00FF0081"/>
    <w:rsid w:val="00FF0BC8"/>
    <w:rsid w:val="00FF6DF7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39DCE9-0244-42DB-B442-031AB1FF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53F79"/>
    <w:pPr>
      <w:spacing w:before="100" w:beforeAutospacing="1" w:after="100" w:afterAutospacing="1"/>
      <w:outlineLvl w:val="0"/>
    </w:pPr>
    <w:rPr>
      <w:b/>
      <w:bCs/>
      <w:kern w:val="36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uiPriority w:val="99"/>
    <w:rsid w:val="00AA4A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  <w:lang w:val="x-none" w:eastAsia="x-none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915F23"/>
    <w:pPr>
      <w:spacing w:before="100" w:beforeAutospacing="1" w:after="100" w:afterAutospacing="1"/>
    </w:pPr>
  </w:style>
  <w:style w:type="paragraph" w:customStyle="1" w:styleId="p">
    <w:name w:val="_p_Текст"/>
    <w:rsid w:val="003A5BC4"/>
    <w:pPr>
      <w:ind w:firstLine="709"/>
      <w:jc w:val="both"/>
    </w:pPr>
    <w:rPr>
      <w:sz w:val="24"/>
    </w:rPr>
  </w:style>
  <w:style w:type="character" w:customStyle="1" w:styleId="10">
    <w:name w:val="Заголовок 1 Знак"/>
    <w:link w:val="1"/>
    <w:uiPriority w:val="9"/>
    <w:rsid w:val="00453F79"/>
    <w:rPr>
      <w:b/>
      <w:bCs/>
      <w:kern w:val="36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453F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453F7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ya1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ya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4DAC-1B3E-4179-AB56-D42F479F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5659</CharactersWithSpaces>
  <SharedDoc>false</SharedDoc>
  <HLinks>
    <vt:vector size="12" baseType="variant">
      <vt:variant>
        <vt:i4>5898271</vt:i4>
      </vt:variant>
      <vt:variant>
        <vt:i4>3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  <vt:variant>
        <vt:i4>5898271</vt:i4>
      </vt:variant>
      <vt:variant>
        <vt:i4>0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2</cp:revision>
  <cp:lastPrinted>2024-07-11T06:45:00Z</cp:lastPrinted>
  <dcterms:created xsi:type="dcterms:W3CDTF">2024-08-13T08:57:00Z</dcterms:created>
  <dcterms:modified xsi:type="dcterms:W3CDTF">2024-08-13T08:57:00Z</dcterms:modified>
</cp:coreProperties>
</file>