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2F61" w:rsidRPr="003B193C" w:rsidRDefault="00852F61" w:rsidP="00852F61">
      <w:pPr>
        <w:rPr>
          <w:sz w:val="24"/>
          <w:szCs w:val="24"/>
        </w:rPr>
      </w:pPr>
    </w:p>
    <w:tbl>
      <w:tblPr>
        <w:tblW w:w="0" w:type="auto"/>
        <w:tblInd w:w="108" w:type="dxa"/>
        <w:tblLook w:val="01E0" w:firstRow="1" w:lastRow="1" w:firstColumn="1" w:lastColumn="1" w:noHBand="0" w:noVBand="0"/>
      </w:tblPr>
      <w:tblGrid>
        <w:gridCol w:w="2844"/>
        <w:gridCol w:w="3915"/>
        <w:gridCol w:w="2487"/>
      </w:tblGrid>
      <w:tr w:rsidR="00852F61" w:rsidRPr="003B193C" w:rsidTr="008C0588">
        <w:tc>
          <w:tcPr>
            <w:tcW w:w="2879" w:type="dxa"/>
          </w:tcPr>
          <w:p w:rsidR="00852F61" w:rsidRPr="003B193C" w:rsidRDefault="00852F61" w:rsidP="00852F61">
            <w:pPr>
              <w:rPr>
                <w:sz w:val="24"/>
                <w:szCs w:val="24"/>
              </w:rPr>
            </w:pPr>
          </w:p>
        </w:tc>
        <w:tc>
          <w:tcPr>
            <w:tcW w:w="3960" w:type="dxa"/>
          </w:tcPr>
          <w:p w:rsidR="00852F61" w:rsidRPr="003B193C" w:rsidRDefault="00852F61" w:rsidP="00852F61">
            <w:pPr>
              <w:jc w:val="center"/>
              <w:rPr>
                <w:sz w:val="24"/>
                <w:szCs w:val="24"/>
              </w:rPr>
            </w:pPr>
            <w:r w:rsidRPr="003B193C">
              <w:rPr>
                <w:sz w:val="24"/>
                <w:szCs w:val="24"/>
              </w:rPr>
              <w:t>Российская Федерация</w:t>
            </w:r>
          </w:p>
        </w:tc>
        <w:tc>
          <w:tcPr>
            <w:tcW w:w="2521" w:type="dxa"/>
          </w:tcPr>
          <w:p w:rsidR="00852F61" w:rsidRPr="003B193C" w:rsidRDefault="00852F61" w:rsidP="00E20EA6">
            <w:pPr>
              <w:jc w:val="right"/>
              <w:rPr>
                <w:sz w:val="24"/>
                <w:szCs w:val="24"/>
              </w:rPr>
            </w:pPr>
          </w:p>
        </w:tc>
      </w:tr>
      <w:tr w:rsidR="00852F61" w:rsidRPr="003B193C" w:rsidTr="008C0588">
        <w:tc>
          <w:tcPr>
            <w:tcW w:w="2879" w:type="dxa"/>
          </w:tcPr>
          <w:p w:rsidR="00852F61" w:rsidRPr="003B193C" w:rsidRDefault="00852F61" w:rsidP="00852F61">
            <w:pPr>
              <w:rPr>
                <w:sz w:val="24"/>
                <w:szCs w:val="24"/>
              </w:rPr>
            </w:pPr>
          </w:p>
        </w:tc>
        <w:tc>
          <w:tcPr>
            <w:tcW w:w="3960" w:type="dxa"/>
          </w:tcPr>
          <w:p w:rsidR="00852F61" w:rsidRPr="003B193C" w:rsidRDefault="00852F61" w:rsidP="00852F61">
            <w:pPr>
              <w:jc w:val="center"/>
              <w:rPr>
                <w:sz w:val="24"/>
                <w:szCs w:val="24"/>
              </w:rPr>
            </w:pPr>
            <w:r w:rsidRPr="003B193C">
              <w:rPr>
                <w:sz w:val="24"/>
                <w:szCs w:val="24"/>
              </w:rPr>
              <w:t>Республика Хакасия</w:t>
            </w:r>
          </w:p>
        </w:tc>
        <w:tc>
          <w:tcPr>
            <w:tcW w:w="2521" w:type="dxa"/>
          </w:tcPr>
          <w:p w:rsidR="00852F61" w:rsidRPr="003B193C" w:rsidRDefault="00852F61" w:rsidP="00852F61">
            <w:pPr>
              <w:rPr>
                <w:sz w:val="24"/>
                <w:szCs w:val="24"/>
              </w:rPr>
            </w:pPr>
          </w:p>
        </w:tc>
      </w:tr>
      <w:tr w:rsidR="00852F61" w:rsidRPr="003B193C" w:rsidTr="008C0588">
        <w:tc>
          <w:tcPr>
            <w:tcW w:w="2879" w:type="dxa"/>
          </w:tcPr>
          <w:p w:rsidR="00852F61" w:rsidRPr="003B193C" w:rsidRDefault="00852F61" w:rsidP="00852F61">
            <w:pPr>
              <w:rPr>
                <w:sz w:val="24"/>
                <w:szCs w:val="24"/>
              </w:rPr>
            </w:pPr>
          </w:p>
        </w:tc>
        <w:tc>
          <w:tcPr>
            <w:tcW w:w="3960" w:type="dxa"/>
          </w:tcPr>
          <w:p w:rsidR="00852F61" w:rsidRPr="003B193C" w:rsidRDefault="00852F61" w:rsidP="00852F61">
            <w:pPr>
              <w:jc w:val="center"/>
              <w:rPr>
                <w:sz w:val="24"/>
                <w:szCs w:val="24"/>
              </w:rPr>
            </w:pPr>
            <w:r w:rsidRPr="003B193C">
              <w:rPr>
                <w:sz w:val="24"/>
                <w:szCs w:val="24"/>
              </w:rPr>
              <w:t xml:space="preserve">Совет депутатов Бейского района </w:t>
            </w:r>
          </w:p>
        </w:tc>
        <w:tc>
          <w:tcPr>
            <w:tcW w:w="2521" w:type="dxa"/>
          </w:tcPr>
          <w:p w:rsidR="00852F61" w:rsidRPr="003B193C" w:rsidRDefault="00852F61" w:rsidP="00852F61">
            <w:pPr>
              <w:rPr>
                <w:sz w:val="24"/>
                <w:szCs w:val="24"/>
              </w:rPr>
            </w:pPr>
          </w:p>
        </w:tc>
      </w:tr>
      <w:tr w:rsidR="00852F61" w:rsidRPr="003B193C" w:rsidTr="008C0588">
        <w:tc>
          <w:tcPr>
            <w:tcW w:w="2879" w:type="dxa"/>
          </w:tcPr>
          <w:p w:rsidR="00852F61" w:rsidRPr="003B193C" w:rsidRDefault="00852F61" w:rsidP="00852F61">
            <w:pPr>
              <w:rPr>
                <w:sz w:val="24"/>
                <w:szCs w:val="24"/>
              </w:rPr>
            </w:pPr>
          </w:p>
        </w:tc>
        <w:tc>
          <w:tcPr>
            <w:tcW w:w="3960" w:type="dxa"/>
          </w:tcPr>
          <w:p w:rsidR="00852F61" w:rsidRPr="003B193C" w:rsidRDefault="00852F61" w:rsidP="00852F61">
            <w:pPr>
              <w:rPr>
                <w:sz w:val="24"/>
                <w:szCs w:val="24"/>
              </w:rPr>
            </w:pPr>
          </w:p>
        </w:tc>
        <w:tc>
          <w:tcPr>
            <w:tcW w:w="2521" w:type="dxa"/>
          </w:tcPr>
          <w:p w:rsidR="00852F61" w:rsidRPr="003B193C" w:rsidRDefault="00852F61" w:rsidP="00852F61">
            <w:pPr>
              <w:rPr>
                <w:sz w:val="24"/>
                <w:szCs w:val="24"/>
              </w:rPr>
            </w:pPr>
          </w:p>
        </w:tc>
      </w:tr>
      <w:tr w:rsidR="00852F61" w:rsidRPr="003B193C" w:rsidTr="008C0588">
        <w:tc>
          <w:tcPr>
            <w:tcW w:w="2879" w:type="dxa"/>
          </w:tcPr>
          <w:p w:rsidR="00852F61" w:rsidRPr="003B193C" w:rsidRDefault="00852F61" w:rsidP="00852F61">
            <w:pPr>
              <w:rPr>
                <w:sz w:val="24"/>
                <w:szCs w:val="24"/>
              </w:rPr>
            </w:pPr>
          </w:p>
        </w:tc>
        <w:tc>
          <w:tcPr>
            <w:tcW w:w="3960" w:type="dxa"/>
          </w:tcPr>
          <w:p w:rsidR="00852F61" w:rsidRPr="003B193C" w:rsidRDefault="00852F61" w:rsidP="00852F61">
            <w:pPr>
              <w:jc w:val="center"/>
              <w:rPr>
                <w:b/>
                <w:sz w:val="24"/>
                <w:szCs w:val="24"/>
              </w:rPr>
            </w:pPr>
            <w:r w:rsidRPr="003B193C">
              <w:rPr>
                <w:b/>
                <w:sz w:val="24"/>
                <w:szCs w:val="24"/>
              </w:rPr>
              <w:t>Р Е Ш Е Н И Е</w:t>
            </w:r>
          </w:p>
        </w:tc>
        <w:tc>
          <w:tcPr>
            <w:tcW w:w="2521" w:type="dxa"/>
          </w:tcPr>
          <w:p w:rsidR="00852F61" w:rsidRPr="003B193C" w:rsidRDefault="00852F61" w:rsidP="00852F61">
            <w:pPr>
              <w:rPr>
                <w:sz w:val="24"/>
                <w:szCs w:val="24"/>
              </w:rPr>
            </w:pPr>
          </w:p>
        </w:tc>
      </w:tr>
      <w:tr w:rsidR="00852F61" w:rsidRPr="003B193C" w:rsidTr="008C0588">
        <w:tc>
          <w:tcPr>
            <w:tcW w:w="2879" w:type="dxa"/>
          </w:tcPr>
          <w:p w:rsidR="00852F61" w:rsidRPr="003B193C" w:rsidRDefault="00852F61" w:rsidP="00852F61">
            <w:pPr>
              <w:rPr>
                <w:sz w:val="24"/>
                <w:szCs w:val="24"/>
              </w:rPr>
            </w:pPr>
          </w:p>
        </w:tc>
        <w:tc>
          <w:tcPr>
            <w:tcW w:w="3960" w:type="dxa"/>
          </w:tcPr>
          <w:p w:rsidR="00852F61" w:rsidRPr="003B193C" w:rsidRDefault="00852F61" w:rsidP="00852F61">
            <w:pPr>
              <w:rPr>
                <w:sz w:val="24"/>
                <w:szCs w:val="24"/>
              </w:rPr>
            </w:pPr>
          </w:p>
        </w:tc>
        <w:tc>
          <w:tcPr>
            <w:tcW w:w="2521" w:type="dxa"/>
          </w:tcPr>
          <w:p w:rsidR="00852F61" w:rsidRPr="003B193C" w:rsidRDefault="00852F61" w:rsidP="00852F61">
            <w:pPr>
              <w:rPr>
                <w:sz w:val="24"/>
                <w:szCs w:val="24"/>
              </w:rPr>
            </w:pPr>
          </w:p>
        </w:tc>
      </w:tr>
      <w:tr w:rsidR="00852F61" w:rsidRPr="003B193C" w:rsidTr="008C0588">
        <w:tc>
          <w:tcPr>
            <w:tcW w:w="2879" w:type="dxa"/>
          </w:tcPr>
          <w:p w:rsidR="00852F61" w:rsidRPr="003B193C" w:rsidRDefault="00852F61" w:rsidP="00852F61">
            <w:pPr>
              <w:jc w:val="both"/>
              <w:rPr>
                <w:sz w:val="24"/>
                <w:szCs w:val="24"/>
              </w:rPr>
            </w:pPr>
            <w:r w:rsidRPr="003B193C">
              <w:rPr>
                <w:sz w:val="24"/>
                <w:szCs w:val="24"/>
              </w:rPr>
              <w:t xml:space="preserve">от </w:t>
            </w:r>
            <w:r w:rsidR="00A503C1" w:rsidRPr="003B193C">
              <w:rPr>
                <w:sz w:val="24"/>
                <w:szCs w:val="24"/>
              </w:rPr>
              <w:t>29</w:t>
            </w:r>
            <w:r w:rsidR="00540511" w:rsidRPr="003B193C">
              <w:rPr>
                <w:sz w:val="24"/>
                <w:szCs w:val="24"/>
              </w:rPr>
              <w:t xml:space="preserve"> ноября</w:t>
            </w:r>
            <w:r w:rsidR="00A808DA" w:rsidRPr="003B193C">
              <w:rPr>
                <w:sz w:val="24"/>
                <w:szCs w:val="24"/>
              </w:rPr>
              <w:t xml:space="preserve"> </w:t>
            </w:r>
            <w:smartTag w:uri="urn:schemas-microsoft-com:office:smarttags" w:element="metricconverter">
              <w:smartTagPr>
                <w:attr w:name="ProductID" w:val="2021 г"/>
              </w:smartTagPr>
              <w:r w:rsidR="00540511" w:rsidRPr="003B193C">
                <w:rPr>
                  <w:sz w:val="24"/>
                  <w:szCs w:val="24"/>
                </w:rPr>
                <w:t>202</w:t>
              </w:r>
              <w:r w:rsidR="00A503C1" w:rsidRPr="003B193C">
                <w:rPr>
                  <w:sz w:val="24"/>
                  <w:szCs w:val="24"/>
                </w:rPr>
                <w:t>1</w:t>
              </w:r>
              <w:r w:rsidRPr="003B193C">
                <w:rPr>
                  <w:sz w:val="24"/>
                  <w:szCs w:val="24"/>
                </w:rPr>
                <w:t xml:space="preserve"> г</w:t>
              </w:r>
            </w:smartTag>
            <w:r w:rsidRPr="003B193C">
              <w:rPr>
                <w:sz w:val="24"/>
                <w:szCs w:val="24"/>
              </w:rPr>
              <w:t>.</w:t>
            </w:r>
          </w:p>
        </w:tc>
        <w:tc>
          <w:tcPr>
            <w:tcW w:w="3960" w:type="dxa"/>
          </w:tcPr>
          <w:p w:rsidR="00852F61" w:rsidRPr="003B193C" w:rsidRDefault="00852F61" w:rsidP="00852F61">
            <w:pPr>
              <w:jc w:val="center"/>
              <w:rPr>
                <w:sz w:val="24"/>
                <w:szCs w:val="24"/>
              </w:rPr>
            </w:pPr>
            <w:r w:rsidRPr="003B193C">
              <w:rPr>
                <w:sz w:val="24"/>
                <w:szCs w:val="24"/>
              </w:rPr>
              <w:t>с. Бея</w:t>
            </w:r>
          </w:p>
        </w:tc>
        <w:tc>
          <w:tcPr>
            <w:tcW w:w="2521" w:type="dxa"/>
          </w:tcPr>
          <w:p w:rsidR="00852F61" w:rsidRPr="003B193C" w:rsidRDefault="00852F61" w:rsidP="006B5448">
            <w:pPr>
              <w:jc w:val="right"/>
              <w:rPr>
                <w:sz w:val="24"/>
                <w:szCs w:val="24"/>
              </w:rPr>
            </w:pPr>
            <w:r w:rsidRPr="003B193C">
              <w:rPr>
                <w:sz w:val="24"/>
                <w:szCs w:val="24"/>
              </w:rPr>
              <w:t>№</w:t>
            </w:r>
            <w:r w:rsidR="00E10F7C" w:rsidRPr="003B193C">
              <w:rPr>
                <w:sz w:val="24"/>
                <w:szCs w:val="24"/>
              </w:rPr>
              <w:t xml:space="preserve"> </w:t>
            </w:r>
            <w:r w:rsidR="006B5448" w:rsidRPr="003B193C">
              <w:rPr>
                <w:sz w:val="24"/>
                <w:szCs w:val="24"/>
              </w:rPr>
              <w:t>341</w:t>
            </w:r>
            <w:r w:rsidRPr="003B193C">
              <w:rPr>
                <w:sz w:val="24"/>
                <w:szCs w:val="24"/>
              </w:rPr>
              <w:t xml:space="preserve">  </w:t>
            </w:r>
          </w:p>
        </w:tc>
      </w:tr>
    </w:tbl>
    <w:p w:rsidR="00852F61" w:rsidRPr="003B193C" w:rsidRDefault="00852F61" w:rsidP="00852F61">
      <w:pPr>
        <w:tabs>
          <w:tab w:val="left" w:pos="4200"/>
        </w:tabs>
        <w:rPr>
          <w:sz w:val="24"/>
          <w:szCs w:val="24"/>
        </w:rPr>
      </w:pPr>
    </w:p>
    <w:tbl>
      <w:tblPr>
        <w:tblW w:w="0" w:type="auto"/>
        <w:tblLook w:val="01E0" w:firstRow="1" w:lastRow="1" w:firstColumn="1" w:lastColumn="1" w:noHBand="0" w:noVBand="0"/>
      </w:tblPr>
      <w:tblGrid>
        <w:gridCol w:w="3859"/>
        <w:gridCol w:w="5495"/>
      </w:tblGrid>
      <w:tr w:rsidR="000310D1" w:rsidRPr="003B193C" w:rsidTr="004B3B0F">
        <w:tc>
          <w:tcPr>
            <w:tcW w:w="3888" w:type="dxa"/>
          </w:tcPr>
          <w:p w:rsidR="00852F61" w:rsidRPr="003B193C" w:rsidRDefault="004B3B0F" w:rsidP="002B788A">
            <w:pPr>
              <w:jc w:val="both"/>
              <w:rPr>
                <w:b/>
                <w:sz w:val="24"/>
                <w:szCs w:val="24"/>
              </w:rPr>
            </w:pPr>
            <w:r w:rsidRPr="003B193C">
              <w:rPr>
                <w:b/>
                <w:sz w:val="24"/>
                <w:szCs w:val="24"/>
              </w:rPr>
              <w:t>Об утверждении Положения о муниципальном лесном контроле в границах муниципального образования Бейский район Республики Хакасия</w:t>
            </w:r>
          </w:p>
        </w:tc>
        <w:tc>
          <w:tcPr>
            <w:tcW w:w="5580" w:type="dxa"/>
          </w:tcPr>
          <w:p w:rsidR="00852F61" w:rsidRPr="003B193C" w:rsidRDefault="00852F61" w:rsidP="00852F61">
            <w:pPr>
              <w:rPr>
                <w:b/>
                <w:sz w:val="24"/>
                <w:szCs w:val="24"/>
              </w:rPr>
            </w:pPr>
          </w:p>
        </w:tc>
      </w:tr>
      <w:tr w:rsidR="00273B4F" w:rsidRPr="003B193C" w:rsidTr="004B3B0F">
        <w:tc>
          <w:tcPr>
            <w:tcW w:w="3888" w:type="dxa"/>
          </w:tcPr>
          <w:p w:rsidR="00273B4F" w:rsidRPr="003B193C" w:rsidRDefault="00273B4F" w:rsidP="00852F61">
            <w:pPr>
              <w:jc w:val="both"/>
              <w:rPr>
                <w:b/>
                <w:sz w:val="24"/>
                <w:szCs w:val="24"/>
              </w:rPr>
            </w:pPr>
          </w:p>
        </w:tc>
        <w:tc>
          <w:tcPr>
            <w:tcW w:w="5580" w:type="dxa"/>
          </w:tcPr>
          <w:p w:rsidR="00273B4F" w:rsidRPr="003B193C" w:rsidRDefault="00273B4F" w:rsidP="00852F61">
            <w:pPr>
              <w:rPr>
                <w:b/>
                <w:sz w:val="24"/>
                <w:szCs w:val="24"/>
              </w:rPr>
            </w:pPr>
          </w:p>
        </w:tc>
      </w:tr>
      <w:tr w:rsidR="000310D1" w:rsidRPr="003B193C" w:rsidTr="004B3B0F">
        <w:tc>
          <w:tcPr>
            <w:tcW w:w="3888" w:type="dxa"/>
          </w:tcPr>
          <w:p w:rsidR="00852F61" w:rsidRPr="003B193C" w:rsidRDefault="00852F61" w:rsidP="00852F61">
            <w:pPr>
              <w:jc w:val="both"/>
              <w:rPr>
                <w:b/>
                <w:sz w:val="24"/>
                <w:szCs w:val="24"/>
              </w:rPr>
            </w:pPr>
          </w:p>
        </w:tc>
        <w:tc>
          <w:tcPr>
            <w:tcW w:w="5580" w:type="dxa"/>
          </w:tcPr>
          <w:p w:rsidR="00852F61" w:rsidRPr="003B193C" w:rsidRDefault="00852F61" w:rsidP="00852F61">
            <w:pPr>
              <w:rPr>
                <w:b/>
                <w:sz w:val="24"/>
                <w:szCs w:val="24"/>
              </w:rPr>
            </w:pPr>
          </w:p>
        </w:tc>
      </w:tr>
    </w:tbl>
    <w:p w:rsidR="00852F61" w:rsidRPr="003B193C" w:rsidRDefault="004B3B0F" w:rsidP="000310D1">
      <w:pPr>
        <w:widowControl w:val="0"/>
        <w:tabs>
          <w:tab w:val="left" w:pos="720"/>
        </w:tabs>
        <w:autoSpaceDE w:val="0"/>
        <w:autoSpaceDN w:val="0"/>
        <w:adjustRightInd w:val="0"/>
        <w:spacing w:line="240" w:lineRule="atLeast"/>
        <w:ind w:right="-5" w:firstLine="720"/>
        <w:jc w:val="both"/>
        <w:rPr>
          <w:rFonts w:ascii="Arial" w:hAnsi="Arial" w:cs="Arial"/>
          <w:sz w:val="24"/>
          <w:szCs w:val="24"/>
        </w:rPr>
      </w:pPr>
      <w:r w:rsidRPr="003B193C">
        <w:rPr>
          <w:sz w:val="24"/>
          <w:szCs w:val="24"/>
        </w:rPr>
        <w:t>В соответствии со статьями 84, 98 Лесного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Федеральным законом от 06.10.2003 № 131-ФЗ «Об общих принципах организации местного самоуправления в Российской Федерации», статьей 17 Устава муниципального образования Бейский район</w:t>
      </w:r>
    </w:p>
    <w:p w:rsidR="00852F61" w:rsidRPr="003B193C" w:rsidRDefault="00852F61" w:rsidP="00852F61">
      <w:pPr>
        <w:shd w:val="clear" w:color="auto" w:fill="FFFFFF"/>
        <w:ind w:firstLine="540"/>
        <w:jc w:val="both"/>
        <w:rPr>
          <w:color w:val="000000"/>
          <w:spacing w:val="-1"/>
          <w:sz w:val="24"/>
          <w:szCs w:val="24"/>
        </w:rPr>
      </w:pPr>
    </w:p>
    <w:tbl>
      <w:tblPr>
        <w:tblW w:w="0" w:type="auto"/>
        <w:jc w:val="center"/>
        <w:tblLook w:val="01E0" w:firstRow="1" w:lastRow="1" w:firstColumn="1" w:lastColumn="1" w:noHBand="0" w:noVBand="0"/>
      </w:tblPr>
      <w:tblGrid>
        <w:gridCol w:w="9354"/>
      </w:tblGrid>
      <w:tr w:rsidR="00852F61" w:rsidRPr="003B193C" w:rsidTr="000310D1">
        <w:trPr>
          <w:jc w:val="center"/>
        </w:trPr>
        <w:tc>
          <w:tcPr>
            <w:tcW w:w="9468" w:type="dxa"/>
          </w:tcPr>
          <w:p w:rsidR="00852F61" w:rsidRPr="003B193C" w:rsidRDefault="00852F61" w:rsidP="00852F61">
            <w:pPr>
              <w:jc w:val="center"/>
              <w:rPr>
                <w:sz w:val="24"/>
                <w:szCs w:val="24"/>
              </w:rPr>
            </w:pPr>
            <w:r w:rsidRPr="003B193C">
              <w:rPr>
                <w:b/>
                <w:sz w:val="24"/>
                <w:szCs w:val="24"/>
              </w:rPr>
              <w:t>Совет депутатов Бейского района Республики Хакасия</w:t>
            </w:r>
          </w:p>
        </w:tc>
      </w:tr>
      <w:tr w:rsidR="00852F61" w:rsidRPr="003B193C" w:rsidTr="000310D1">
        <w:trPr>
          <w:jc w:val="center"/>
        </w:trPr>
        <w:tc>
          <w:tcPr>
            <w:tcW w:w="9468" w:type="dxa"/>
          </w:tcPr>
          <w:p w:rsidR="00852F61" w:rsidRPr="003B193C" w:rsidRDefault="00852F61" w:rsidP="00852F61">
            <w:pPr>
              <w:ind w:firstLine="24"/>
              <w:jc w:val="center"/>
              <w:rPr>
                <w:b/>
                <w:sz w:val="24"/>
                <w:szCs w:val="24"/>
              </w:rPr>
            </w:pPr>
            <w:r w:rsidRPr="003B193C">
              <w:rPr>
                <w:b/>
                <w:sz w:val="24"/>
                <w:szCs w:val="24"/>
              </w:rPr>
              <w:t>РЕШИЛ:</w:t>
            </w:r>
          </w:p>
        </w:tc>
      </w:tr>
    </w:tbl>
    <w:p w:rsidR="00852F61" w:rsidRPr="003B193C" w:rsidRDefault="00852F61" w:rsidP="00852F61">
      <w:pPr>
        <w:jc w:val="both"/>
        <w:rPr>
          <w:sz w:val="24"/>
          <w:szCs w:val="24"/>
        </w:rPr>
      </w:pPr>
    </w:p>
    <w:p w:rsidR="004B3B0F" w:rsidRPr="003B193C" w:rsidRDefault="004B3B0F" w:rsidP="004B3B0F">
      <w:pPr>
        <w:tabs>
          <w:tab w:val="left" w:pos="360"/>
        </w:tabs>
        <w:ind w:firstLine="709"/>
        <w:jc w:val="both"/>
        <w:rPr>
          <w:sz w:val="24"/>
          <w:szCs w:val="24"/>
        </w:rPr>
      </w:pPr>
      <w:r w:rsidRPr="003B193C">
        <w:rPr>
          <w:sz w:val="24"/>
          <w:szCs w:val="24"/>
        </w:rPr>
        <w:t xml:space="preserve">1. Утвердить Положение о муниципальном лесном контроле в границах муниципального образования Бейский район Республики Хакасия согласно </w:t>
      </w:r>
      <w:proofErr w:type="gramStart"/>
      <w:r w:rsidRPr="003B193C">
        <w:rPr>
          <w:sz w:val="24"/>
          <w:szCs w:val="24"/>
        </w:rPr>
        <w:t>приложению</w:t>
      </w:r>
      <w:proofErr w:type="gramEnd"/>
      <w:r w:rsidRPr="003B193C">
        <w:rPr>
          <w:sz w:val="24"/>
          <w:szCs w:val="24"/>
        </w:rPr>
        <w:t xml:space="preserve"> к настоящему решению.</w:t>
      </w:r>
    </w:p>
    <w:p w:rsidR="004B3B0F" w:rsidRPr="003B193C" w:rsidRDefault="004B3B0F" w:rsidP="004B3B0F">
      <w:pPr>
        <w:tabs>
          <w:tab w:val="left" w:pos="360"/>
        </w:tabs>
        <w:ind w:firstLine="709"/>
        <w:jc w:val="both"/>
        <w:rPr>
          <w:sz w:val="24"/>
          <w:szCs w:val="24"/>
        </w:rPr>
      </w:pPr>
      <w:r w:rsidRPr="003B193C">
        <w:rPr>
          <w:sz w:val="24"/>
          <w:szCs w:val="24"/>
        </w:rPr>
        <w:t>2. Направить решение Главе Бейского района И.Н. Стряпкову для подписания и опубликования.</w:t>
      </w:r>
    </w:p>
    <w:p w:rsidR="004B3B0F" w:rsidRPr="003B193C" w:rsidRDefault="004B3B0F" w:rsidP="004B3B0F">
      <w:pPr>
        <w:autoSpaceDE w:val="0"/>
        <w:autoSpaceDN w:val="0"/>
        <w:adjustRightInd w:val="0"/>
        <w:spacing w:line="240" w:lineRule="atLeast"/>
        <w:ind w:firstLine="708"/>
        <w:jc w:val="both"/>
        <w:outlineLvl w:val="1"/>
        <w:rPr>
          <w:sz w:val="24"/>
          <w:szCs w:val="24"/>
        </w:rPr>
      </w:pPr>
      <w:r w:rsidRPr="003B193C">
        <w:rPr>
          <w:sz w:val="24"/>
          <w:szCs w:val="24"/>
        </w:rPr>
        <w:t>3. Настоящее решение вступает в силу после его официального опубликования в газете «Саянская заря», но не ранее 1 января 2022 года.</w:t>
      </w:r>
    </w:p>
    <w:p w:rsidR="00273B4F" w:rsidRPr="003B193C" w:rsidRDefault="004B3B0F" w:rsidP="004B3B0F">
      <w:pPr>
        <w:ind w:right="-6" w:firstLine="720"/>
        <w:jc w:val="both"/>
        <w:rPr>
          <w:sz w:val="24"/>
          <w:szCs w:val="24"/>
        </w:rPr>
      </w:pPr>
      <w:r w:rsidRPr="003B193C">
        <w:rPr>
          <w:sz w:val="24"/>
          <w:szCs w:val="24"/>
        </w:rPr>
        <w:t xml:space="preserve">4.  Контроль за исполнением решения возложить на постоянную комиссию мандатную и по вопросам </w:t>
      </w:r>
      <w:proofErr w:type="gramStart"/>
      <w:r w:rsidRPr="003B193C">
        <w:rPr>
          <w:sz w:val="24"/>
          <w:szCs w:val="24"/>
        </w:rPr>
        <w:t>законности  и</w:t>
      </w:r>
      <w:proofErr w:type="gramEnd"/>
      <w:r w:rsidRPr="003B193C">
        <w:rPr>
          <w:sz w:val="24"/>
          <w:szCs w:val="24"/>
        </w:rPr>
        <w:t xml:space="preserve"> правопорядка (Агибалова Л.Г.).</w:t>
      </w:r>
    </w:p>
    <w:tbl>
      <w:tblPr>
        <w:tblW w:w="0" w:type="auto"/>
        <w:tblLook w:val="01E0" w:firstRow="1" w:lastRow="1" w:firstColumn="1" w:lastColumn="1" w:noHBand="0" w:noVBand="0"/>
      </w:tblPr>
      <w:tblGrid>
        <w:gridCol w:w="4725"/>
        <w:gridCol w:w="4629"/>
      </w:tblGrid>
      <w:tr w:rsidR="00852F61" w:rsidRPr="003B193C" w:rsidTr="000310D1">
        <w:tc>
          <w:tcPr>
            <w:tcW w:w="4783" w:type="dxa"/>
          </w:tcPr>
          <w:p w:rsidR="00852F61" w:rsidRPr="003B193C" w:rsidRDefault="00852F61" w:rsidP="00852F61">
            <w:pPr>
              <w:jc w:val="both"/>
              <w:rPr>
                <w:sz w:val="24"/>
                <w:szCs w:val="24"/>
              </w:rPr>
            </w:pPr>
          </w:p>
        </w:tc>
        <w:tc>
          <w:tcPr>
            <w:tcW w:w="4685" w:type="dxa"/>
          </w:tcPr>
          <w:p w:rsidR="00852F61" w:rsidRPr="003B193C" w:rsidRDefault="00852F61" w:rsidP="00852F61">
            <w:pPr>
              <w:jc w:val="right"/>
              <w:rPr>
                <w:sz w:val="24"/>
                <w:szCs w:val="24"/>
              </w:rPr>
            </w:pPr>
          </w:p>
        </w:tc>
      </w:tr>
      <w:tr w:rsidR="00273B4F" w:rsidRPr="003B193C" w:rsidTr="000310D1">
        <w:tc>
          <w:tcPr>
            <w:tcW w:w="4783" w:type="dxa"/>
          </w:tcPr>
          <w:p w:rsidR="00273B4F" w:rsidRPr="003B193C" w:rsidRDefault="00273B4F" w:rsidP="00852F61">
            <w:pPr>
              <w:jc w:val="both"/>
              <w:rPr>
                <w:sz w:val="24"/>
                <w:szCs w:val="24"/>
              </w:rPr>
            </w:pPr>
          </w:p>
        </w:tc>
        <w:tc>
          <w:tcPr>
            <w:tcW w:w="4685" w:type="dxa"/>
          </w:tcPr>
          <w:p w:rsidR="00273B4F" w:rsidRPr="003B193C" w:rsidRDefault="00273B4F" w:rsidP="00852F61">
            <w:pPr>
              <w:jc w:val="right"/>
              <w:rPr>
                <w:sz w:val="24"/>
                <w:szCs w:val="24"/>
              </w:rPr>
            </w:pPr>
          </w:p>
        </w:tc>
      </w:tr>
      <w:tr w:rsidR="00852F61" w:rsidRPr="003B193C" w:rsidTr="000310D1">
        <w:tc>
          <w:tcPr>
            <w:tcW w:w="4783" w:type="dxa"/>
          </w:tcPr>
          <w:p w:rsidR="00852F61" w:rsidRPr="003B193C" w:rsidRDefault="00852F61" w:rsidP="00852F61">
            <w:pPr>
              <w:jc w:val="both"/>
              <w:rPr>
                <w:sz w:val="24"/>
                <w:szCs w:val="24"/>
              </w:rPr>
            </w:pPr>
          </w:p>
        </w:tc>
        <w:tc>
          <w:tcPr>
            <w:tcW w:w="4685" w:type="dxa"/>
          </w:tcPr>
          <w:p w:rsidR="00852F61" w:rsidRPr="003B193C" w:rsidRDefault="00852F61" w:rsidP="00852F61">
            <w:pPr>
              <w:jc w:val="right"/>
              <w:rPr>
                <w:sz w:val="24"/>
                <w:szCs w:val="24"/>
              </w:rPr>
            </w:pPr>
          </w:p>
        </w:tc>
      </w:tr>
      <w:tr w:rsidR="00852F61" w:rsidRPr="003B193C" w:rsidTr="000310D1">
        <w:tc>
          <w:tcPr>
            <w:tcW w:w="4783" w:type="dxa"/>
          </w:tcPr>
          <w:p w:rsidR="00852F61" w:rsidRPr="003B193C" w:rsidRDefault="00852F61" w:rsidP="00852F61">
            <w:pPr>
              <w:jc w:val="both"/>
              <w:rPr>
                <w:sz w:val="24"/>
                <w:szCs w:val="24"/>
              </w:rPr>
            </w:pPr>
            <w:r w:rsidRPr="003B193C">
              <w:rPr>
                <w:sz w:val="24"/>
                <w:szCs w:val="24"/>
              </w:rPr>
              <w:t xml:space="preserve">Председатель </w:t>
            </w:r>
          </w:p>
          <w:p w:rsidR="00484D9D" w:rsidRPr="003B193C" w:rsidRDefault="00852F61" w:rsidP="00852F61">
            <w:pPr>
              <w:jc w:val="both"/>
              <w:rPr>
                <w:sz w:val="24"/>
                <w:szCs w:val="24"/>
              </w:rPr>
            </w:pPr>
            <w:r w:rsidRPr="003B193C">
              <w:rPr>
                <w:sz w:val="24"/>
                <w:szCs w:val="24"/>
              </w:rPr>
              <w:t>Совета депутатов</w:t>
            </w:r>
            <w:r w:rsidR="00AC08BB" w:rsidRPr="003B193C">
              <w:rPr>
                <w:sz w:val="24"/>
                <w:szCs w:val="24"/>
              </w:rPr>
              <w:t xml:space="preserve"> </w:t>
            </w:r>
          </w:p>
          <w:p w:rsidR="00852F61" w:rsidRPr="003B193C" w:rsidRDefault="00852F61" w:rsidP="00852F61">
            <w:pPr>
              <w:jc w:val="both"/>
              <w:rPr>
                <w:sz w:val="24"/>
                <w:szCs w:val="24"/>
              </w:rPr>
            </w:pPr>
            <w:r w:rsidRPr="003B193C">
              <w:rPr>
                <w:sz w:val="24"/>
                <w:szCs w:val="24"/>
              </w:rPr>
              <w:t>Бейского района</w:t>
            </w:r>
          </w:p>
        </w:tc>
        <w:tc>
          <w:tcPr>
            <w:tcW w:w="4685" w:type="dxa"/>
          </w:tcPr>
          <w:p w:rsidR="00852F61" w:rsidRPr="003B193C" w:rsidRDefault="00852F61" w:rsidP="00852F61">
            <w:pPr>
              <w:jc w:val="right"/>
              <w:rPr>
                <w:sz w:val="24"/>
                <w:szCs w:val="24"/>
              </w:rPr>
            </w:pPr>
          </w:p>
          <w:p w:rsidR="00484D9D" w:rsidRPr="003B193C" w:rsidRDefault="00484D9D" w:rsidP="00AC08BB">
            <w:pPr>
              <w:jc w:val="right"/>
              <w:rPr>
                <w:sz w:val="24"/>
                <w:szCs w:val="24"/>
              </w:rPr>
            </w:pPr>
          </w:p>
          <w:p w:rsidR="00852F61" w:rsidRPr="003B193C" w:rsidRDefault="00852F61" w:rsidP="00AC08BB">
            <w:pPr>
              <w:jc w:val="right"/>
              <w:rPr>
                <w:sz w:val="24"/>
                <w:szCs w:val="24"/>
              </w:rPr>
            </w:pPr>
            <w:r w:rsidRPr="003B193C">
              <w:rPr>
                <w:sz w:val="24"/>
                <w:szCs w:val="24"/>
              </w:rPr>
              <w:t>Г.М. Котельникова</w:t>
            </w:r>
          </w:p>
        </w:tc>
      </w:tr>
      <w:tr w:rsidR="006B781F" w:rsidRPr="003B193C" w:rsidTr="000310D1">
        <w:tc>
          <w:tcPr>
            <w:tcW w:w="4783" w:type="dxa"/>
          </w:tcPr>
          <w:p w:rsidR="006B781F" w:rsidRPr="003B193C" w:rsidRDefault="006B781F" w:rsidP="00852F61">
            <w:pPr>
              <w:jc w:val="both"/>
              <w:rPr>
                <w:sz w:val="24"/>
                <w:szCs w:val="24"/>
              </w:rPr>
            </w:pPr>
          </w:p>
        </w:tc>
        <w:tc>
          <w:tcPr>
            <w:tcW w:w="4685" w:type="dxa"/>
          </w:tcPr>
          <w:p w:rsidR="006B781F" w:rsidRPr="003B193C" w:rsidRDefault="006B781F" w:rsidP="00852F61">
            <w:pPr>
              <w:jc w:val="right"/>
              <w:rPr>
                <w:sz w:val="24"/>
                <w:szCs w:val="24"/>
              </w:rPr>
            </w:pPr>
          </w:p>
        </w:tc>
      </w:tr>
      <w:tr w:rsidR="006B781F" w:rsidRPr="003B193C" w:rsidTr="000310D1">
        <w:tc>
          <w:tcPr>
            <w:tcW w:w="4783" w:type="dxa"/>
          </w:tcPr>
          <w:p w:rsidR="006B781F" w:rsidRPr="003B193C" w:rsidRDefault="006B781F" w:rsidP="00852F61">
            <w:pPr>
              <w:jc w:val="both"/>
              <w:rPr>
                <w:sz w:val="24"/>
                <w:szCs w:val="24"/>
              </w:rPr>
            </w:pPr>
            <w:r w:rsidRPr="003B193C">
              <w:rPr>
                <w:sz w:val="24"/>
                <w:szCs w:val="24"/>
              </w:rPr>
              <w:t>Глава Бейского района</w:t>
            </w:r>
          </w:p>
        </w:tc>
        <w:tc>
          <w:tcPr>
            <w:tcW w:w="4685" w:type="dxa"/>
          </w:tcPr>
          <w:p w:rsidR="006B781F" w:rsidRPr="003B193C" w:rsidRDefault="006B781F" w:rsidP="00852F61">
            <w:pPr>
              <w:jc w:val="right"/>
              <w:rPr>
                <w:sz w:val="24"/>
                <w:szCs w:val="24"/>
              </w:rPr>
            </w:pPr>
            <w:r w:rsidRPr="003B193C">
              <w:rPr>
                <w:sz w:val="24"/>
                <w:szCs w:val="24"/>
              </w:rPr>
              <w:t xml:space="preserve">И.Н. </w:t>
            </w:r>
            <w:proofErr w:type="spellStart"/>
            <w:r w:rsidRPr="003B193C">
              <w:rPr>
                <w:sz w:val="24"/>
                <w:szCs w:val="24"/>
              </w:rPr>
              <w:t>Стряпков</w:t>
            </w:r>
            <w:proofErr w:type="spellEnd"/>
          </w:p>
        </w:tc>
      </w:tr>
    </w:tbl>
    <w:p w:rsidR="003B193C" w:rsidRPr="003B193C" w:rsidRDefault="003B193C" w:rsidP="00AF4F78">
      <w:pPr>
        <w:spacing w:line="276" w:lineRule="auto"/>
        <w:ind w:left="7080" w:firstLine="709"/>
        <w:jc w:val="right"/>
        <w:rPr>
          <w:sz w:val="24"/>
          <w:szCs w:val="24"/>
        </w:rPr>
      </w:pPr>
    </w:p>
    <w:p w:rsidR="003B193C" w:rsidRPr="003B193C" w:rsidRDefault="003B193C">
      <w:pPr>
        <w:rPr>
          <w:sz w:val="24"/>
          <w:szCs w:val="24"/>
        </w:rPr>
      </w:pPr>
      <w:r w:rsidRPr="003B193C">
        <w:rPr>
          <w:sz w:val="24"/>
          <w:szCs w:val="24"/>
        </w:rPr>
        <w:br w:type="page"/>
      </w:r>
    </w:p>
    <w:p w:rsidR="00AF4F78" w:rsidRPr="003B193C" w:rsidRDefault="00AF4F78" w:rsidP="00AF4F78">
      <w:pPr>
        <w:spacing w:line="276" w:lineRule="auto"/>
        <w:ind w:left="7080" w:firstLine="709"/>
        <w:jc w:val="right"/>
        <w:rPr>
          <w:sz w:val="24"/>
          <w:szCs w:val="24"/>
        </w:rPr>
      </w:pPr>
      <w:r w:rsidRPr="003B193C">
        <w:rPr>
          <w:sz w:val="24"/>
          <w:szCs w:val="24"/>
        </w:rPr>
        <w:lastRenderedPageBreak/>
        <w:t>Приложение</w:t>
      </w:r>
    </w:p>
    <w:p w:rsidR="00AF4F78" w:rsidRPr="003B193C" w:rsidRDefault="00AF4F78" w:rsidP="00AF4F78">
      <w:pPr>
        <w:spacing w:line="276" w:lineRule="auto"/>
        <w:ind w:left="3540" w:firstLine="709"/>
        <w:jc w:val="right"/>
        <w:rPr>
          <w:sz w:val="24"/>
          <w:szCs w:val="24"/>
        </w:rPr>
      </w:pPr>
      <w:r w:rsidRPr="003B193C">
        <w:rPr>
          <w:sz w:val="24"/>
          <w:szCs w:val="24"/>
        </w:rPr>
        <w:t xml:space="preserve">к решению Совета депутатов  </w:t>
      </w:r>
    </w:p>
    <w:p w:rsidR="00AF4F78" w:rsidRPr="003B193C" w:rsidRDefault="00AF4F78" w:rsidP="00AF4F78">
      <w:pPr>
        <w:spacing w:line="276" w:lineRule="auto"/>
        <w:ind w:left="3540" w:firstLine="709"/>
        <w:jc w:val="right"/>
        <w:rPr>
          <w:sz w:val="24"/>
          <w:szCs w:val="24"/>
        </w:rPr>
      </w:pPr>
      <w:r w:rsidRPr="003B193C">
        <w:rPr>
          <w:sz w:val="24"/>
          <w:szCs w:val="24"/>
        </w:rPr>
        <w:t>Бейского района</w:t>
      </w:r>
    </w:p>
    <w:p w:rsidR="00AF4F78" w:rsidRPr="003B193C" w:rsidRDefault="00AF4F78" w:rsidP="00AF4F78">
      <w:pPr>
        <w:spacing w:line="276" w:lineRule="auto"/>
        <w:ind w:left="4820" w:firstLine="709"/>
        <w:jc w:val="right"/>
        <w:rPr>
          <w:sz w:val="24"/>
          <w:szCs w:val="24"/>
        </w:rPr>
      </w:pPr>
      <w:r w:rsidRPr="003B193C">
        <w:rPr>
          <w:sz w:val="24"/>
          <w:szCs w:val="24"/>
        </w:rPr>
        <w:t xml:space="preserve">от 29.11.2021 № </w:t>
      </w:r>
      <w:r w:rsidR="006B5448" w:rsidRPr="003B193C">
        <w:rPr>
          <w:sz w:val="24"/>
          <w:szCs w:val="24"/>
        </w:rPr>
        <w:t>341</w:t>
      </w:r>
    </w:p>
    <w:p w:rsidR="00AF4F78" w:rsidRPr="003B193C" w:rsidRDefault="00AF4F78" w:rsidP="00AF4F78">
      <w:pPr>
        <w:spacing w:line="276" w:lineRule="auto"/>
        <w:ind w:firstLine="567"/>
        <w:jc w:val="right"/>
        <w:rPr>
          <w:color w:val="000000"/>
          <w:sz w:val="24"/>
          <w:szCs w:val="24"/>
        </w:rPr>
      </w:pPr>
    </w:p>
    <w:p w:rsidR="00AF4F78" w:rsidRPr="003B193C" w:rsidRDefault="00AF4F78" w:rsidP="00AF4F78">
      <w:pPr>
        <w:spacing w:line="276" w:lineRule="auto"/>
        <w:rPr>
          <w:color w:val="000000"/>
          <w:sz w:val="24"/>
          <w:szCs w:val="24"/>
        </w:rPr>
      </w:pPr>
    </w:p>
    <w:p w:rsidR="00AF4F78" w:rsidRPr="003B193C" w:rsidRDefault="00AF4F78" w:rsidP="00AF4F78">
      <w:pPr>
        <w:spacing w:line="276" w:lineRule="auto"/>
        <w:jc w:val="center"/>
        <w:rPr>
          <w:b/>
          <w:bCs/>
          <w:color w:val="000000"/>
          <w:sz w:val="24"/>
          <w:szCs w:val="24"/>
        </w:rPr>
      </w:pPr>
      <w:r w:rsidRPr="003B193C">
        <w:rPr>
          <w:b/>
          <w:bCs/>
          <w:color w:val="000000"/>
          <w:sz w:val="24"/>
          <w:szCs w:val="24"/>
        </w:rPr>
        <w:t>ПОЛОЖЕНИЕ</w:t>
      </w:r>
    </w:p>
    <w:p w:rsidR="00AF4F78" w:rsidRPr="003B193C" w:rsidRDefault="00AF4F78" w:rsidP="00AF4F78">
      <w:pPr>
        <w:spacing w:line="276" w:lineRule="auto"/>
        <w:jc w:val="center"/>
        <w:rPr>
          <w:b/>
          <w:bCs/>
          <w:color w:val="000000"/>
          <w:sz w:val="24"/>
          <w:szCs w:val="24"/>
        </w:rPr>
      </w:pPr>
      <w:r w:rsidRPr="003B193C">
        <w:rPr>
          <w:b/>
          <w:bCs/>
          <w:color w:val="000000"/>
          <w:sz w:val="24"/>
          <w:szCs w:val="24"/>
        </w:rPr>
        <w:t xml:space="preserve"> о муниципальном лесном контроле </w:t>
      </w:r>
    </w:p>
    <w:p w:rsidR="00740321" w:rsidRPr="003B193C" w:rsidRDefault="00AF4F78" w:rsidP="00AF4F78">
      <w:pPr>
        <w:spacing w:line="276" w:lineRule="auto"/>
        <w:jc w:val="center"/>
        <w:rPr>
          <w:b/>
          <w:color w:val="000000"/>
          <w:sz w:val="24"/>
          <w:szCs w:val="24"/>
        </w:rPr>
      </w:pPr>
      <w:r w:rsidRPr="003B193C">
        <w:rPr>
          <w:b/>
          <w:bCs/>
          <w:color w:val="000000"/>
          <w:sz w:val="24"/>
          <w:szCs w:val="24"/>
        </w:rPr>
        <w:t>в границах</w:t>
      </w:r>
      <w:r w:rsidR="00740321" w:rsidRPr="003B193C">
        <w:rPr>
          <w:b/>
          <w:bCs/>
          <w:color w:val="000000"/>
          <w:sz w:val="24"/>
          <w:szCs w:val="24"/>
        </w:rPr>
        <w:t xml:space="preserve"> </w:t>
      </w:r>
      <w:r w:rsidRPr="003B193C">
        <w:rPr>
          <w:b/>
          <w:color w:val="000000"/>
          <w:sz w:val="24"/>
          <w:szCs w:val="24"/>
        </w:rPr>
        <w:t xml:space="preserve">муниципального образования </w:t>
      </w:r>
    </w:p>
    <w:p w:rsidR="00AF4F78" w:rsidRPr="003B193C" w:rsidRDefault="00AF4F78" w:rsidP="00AF4F78">
      <w:pPr>
        <w:spacing w:line="276" w:lineRule="auto"/>
        <w:jc w:val="center"/>
        <w:rPr>
          <w:color w:val="000000"/>
          <w:sz w:val="24"/>
          <w:szCs w:val="24"/>
        </w:rPr>
      </w:pPr>
      <w:r w:rsidRPr="003B193C">
        <w:rPr>
          <w:b/>
          <w:color w:val="000000"/>
          <w:sz w:val="24"/>
          <w:szCs w:val="24"/>
        </w:rPr>
        <w:t>Бейский район Республики Хакасия</w:t>
      </w:r>
    </w:p>
    <w:p w:rsidR="00AF4F78" w:rsidRPr="003B193C" w:rsidRDefault="00AF4F78" w:rsidP="00AF4F78">
      <w:pPr>
        <w:spacing w:line="276" w:lineRule="auto"/>
        <w:jc w:val="center"/>
        <w:rPr>
          <w:sz w:val="24"/>
          <w:szCs w:val="24"/>
        </w:rPr>
      </w:pPr>
    </w:p>
    <w:p w:rsidR="00AF4F78" w:rsidRPr="003B193C" w:rsidRDefault="00AF4F78" w:rsidP="00AF4F78">
      <w:pPr>
        <w:pStyle w:val="ConsPlusNormal"/>
        <w:spacing w:line="276" w:lineRule="auto"/>
        <w:ind w:firstLine="0"/>
        <w:jc w:val="center"/>
        <w:rPr>
          <w:rFonts w:ascii="Times New Roman" w:hAnsi="Times New Roman" w:cs="Times New Roman"/>
          <w:b/>
          <w:bCs/>
          <w:color w:val="000000"/>
          <w:sz w:val="24"/>
          <w:szCs w:val="24"/>
        </w:rPr>
      </w:pPr>
      <w:r w:rsidRPr="003B193C">
        <w:rPr>
          <w:rFonts w:ascii="Times New Roman" w:hAnsi="Times New Roman" w:cs="Times New Roman"/>
          <w:b/>
          <w:bCs/>
          <w:color w:val="000000"/>
          <w:sz w:val="24"/>
          <w:szCs w:val="24"/>
        </w:rPr>
        <w:t>1. Общие положения</w:t>
      </w:r>
    </w:p>
    <w:p w:rsidR="00AF4F78" w:rsidRPr="003B193C" w:rsidRDefault="00AF4F78" w:rsidP="00AF4F78">
      <w:pPr>
        <w:pStyle w:val="ConsPlusNormal"/>
        <w:spacing w:line="276" w:lineRule="auto"/>
        <w:ind w:firstLine="0"/>
        <w:jc w:val="center"/>
        <w:rPr>
          <w:rFonts w:ascii="Times New Roman" w:hAnsi="Times New Roman" w:cs="Times New Roman"/>
          <w:b/>
          <w:bCs/>
          <w:color w:val="000000"/>
          <w:sz w:val="24"/>
          <w:szCs w:val="24"/>
        </w:rPr>
      </w:pPr>
    </w:p>
    <w:p w:rsidR="00AF4F78" w:rsidRPr="003B193C" w:rsidRDefault="00AF4F78" w:rsidP="00AF4F78">
      <w:pPr>
        <w:pStyle w:val="ConsPlusNormal"/>
        <w:spacing w:line="276" w:lineRule="auto"/>
        <w:ind w:firstLine="709"/>
        <w:jc w:val="both"/>
        <w:rPr>
          <w:rFonts w:ascii="Times New Roman" w:hAnsi="Times New Roman" w:cs="Times New Roman"/>
          <w:color w:val="000000"/>
          <w:sz w:val="24"/>
          <w:szCs w:val="24"/>
        </w:rPr>
      </w:pPr>
      <w:r w:rsidRPr="003B193C">
        <w:rPr>
          <w:rFonts w:ascii="Times New Roman" w:hAnsi="Times New Roman" w:cs="Times New Roman"/>
          <w:color w:val="000000"/>
          <w:sz w:val="24"/>
          <w:szCs w:val="24"/>
        </w:rPr>
        <w:t>1. Настоящее Положение устанавливает порядок осуществления муниципального лесного контроля в границах муниципального образования Бейский район Республики Хакасия</w:t>
      </w:r>
      <w:r w:rsidR="00740321" w:rsidRPr="003B193C">
        <w:rPr>
          <w:rFonts w:ascii="Times New Roman" w:hAnsi="Times New Roman" w:cs="Times New Roman"/>
          <w:color w:val="000000"/>
          <w:sz w:val="24"/>
          <w:szCs w:val="24"/>
        </w:rPr>
        <w:t xml:space="preserve"> </w:t>
      </w:r>
      <w:r w:rsidRPr="003B193C">
        <w:rPr>
          <w:rFonts w:ascii="Times New Roman" w:hAnsi="Times New Roman" w:cs="Times New Roman"/>
          <w:color w:val="000000"/>
          <w:sz w:val="24"/>
          <w:szCs w:val="24"/>
        </w:rPr>
        <w:t>(далее – муниципальный лесной контроль).</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2.</w:t>
      </w:r>
      <w:r w:rsidR="00740321" w:rsidRPr="003B193C">
        <w:rPr>
          <w:rFonts w:ascii="Times New Roman" w:hAnsi="Times New Roman" w:cs="Times New Roman"/>
          <w:color w:val="000000"/>
          <w:sz w:val="24"/>
          <w:szCs w:val="24"/>
        </w:rPr>
        <w:t xml:space="preserve"> </w:t>
      </w:r>
      <w:r w:rsidRPr="003B193C">
        <w:rPr>
          <w:rFonts w:ascii="Times New Roman" w:hAnsi="Times New Roman" w:cs="Times New Roman"/>
          <w:color w:val="000000"/>
          <w:sz w:val="24"/>
          <w:szCs w:val="24"/>
        </w:rPr>
        <w:t>Предметом муниципального лесного контроля является</w:t>
      </w:r>
      <w:r w:rsidRPr="003B193C">
        <w:rPr>
          <w:rFonts w:ascii="Times New Roman" w:hAnsi="Times New Roman" w:cs="Times New Roman"/>
          <w:sz w:val="24"/>
          <w:szCs w:val="24"/>
        </w:rPr>
        <w:t xml:space="preserve"> соблюдение юридическими лицами, индивидуальными предпринимателями и гражданами (далее – контролируемые лица) в отношении лесных участков, находящихся в муниципальной собственности Бейского района Республики Хакасия </w:t>
      </w:r>
      <w:r w:rsidRPr="003B193C">
        <w:rPr>
          <w:rFonts w:ascii="Times New Roman" w:hAnsi="Times New Roman" w:cs="Times New Roman"/>
          <w:color w:val="000000"/>
          <w:sz w:val="24"/>
          <w:szCs w:val="24"/>
        </w:rPr>
        <w:t>(далее</w:t>
      </w:r>
      <w:r w:rsidRPr="003B193C">
        <w:rPr>
          <w:rFonts w:ascii="Times New Roman" w:hAnsi="Times New Roman" w:cs="Times New Roman"/>
          <w:i/>
          <w:iCs/>
          <w:color w:val="000000"/>
          <w:sz w:val="24"/>
          <w:szCs w:val="24"/>
        </w:rPr>
        <w:t xml:space="preserve"> – </w:t>
      </w:r>
      <w:r w:rsidRPr="003B193C">
        <w:rPr>
          <w:rFonts w:ascii="Times New Roman" w:hAnsi="Times New Roman" w:cs="Times New Roman"/>
          <w:sz w:val="24"/>
          <w:szCs w:val="24"/>
        </w:rPr>
        <w:t>лесные участки, находящиеся в муниципальной собственности</w:t>
      </w:r>
      <w:r w:rsidRPr="003B193C">
        <w:rPr>
          <w:rFonts w:ascii="Times New Roman" w:hAnsi="Times New Roman" w:cs="Times New Roman"/>
          <w:i/>
          <w:iCs/>
          <w:color w:val="000000"/>
          <w:sz w:val="24"/>
          <w:szCs w:val="24"/>
        </w:rPr>
        <w:t>)</w:t>
      </w:r>
      <w:r w:rsidRPr="003B193C">
        <w:rPr>
          <w:rFonts w:ascii="Times New Roman" w:hAnsi="Times New Roman" w:cs="Times New Roman"/>
          <w:sz w:val="24"/>
          <w:szCs w:val="24"/>
        </w:rPr>
        <w:t>, требований, установленных в соответствии с Лесным кодексом Российской Федерации,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Республики Хакасия в области использования, охраны, защиты, воспроизводства лесов и лесоразведения, в том числе в области семеноводства в отношении семян лесных растений</w:t>
      </w:r>
      <w:r w:rsidRPr="003B193C">
        <w:rPr>
          <w:rFonts w:ascii="Times New Roman" w:hAnsi="Times New Roman" w:cs="Times New Roman"/>
          <w:color w:val="000000"/>
          <w:sz w:val="24"/>
          <w:szCs w:val="24"/>
        </w:rPr>
        <w:t>.</w:t>
      </w:r>
    </w:p>
    <w:p w:rsidR="00AF4F78" w:rsidRPr="003B193C" w:rsidRDefault="00AF4F78" w:rsidP="00AF4F78">
      <w:pPr>
        <w:spacing w:line="276" w:lineRule="auto"/>
        <w:ind w:firstLine="709"/>
        <w:contextualSpacing/>
        <w:jc w:val="both"/>
        <w:rPr>
          <w:color w:val="000000"/>
          <w:sz w:val="24"/>
          <w:szCs w:val="24"/>
        </w:rPr>
      </w:pPr>
      <w:r w:rsidRPr="003B193C">
        <w:rPr>
          <w:color w:val="000000"/>
          <w:sz w:val="24"/>
          <w:szCs w:val="24"/>
        </w:rPr>
        <w:t>3. Муниципальный лесной контроль осуществляется Комитетом по управлению имуществом Бейского района администрации Бейского района Республики Хакасия</w:t>
      </w:r>
      <w:r w:rsidR="00740321" w:rsidRPr="003B193C">
        <w:rPr>
          <w:color w:val="000000"/>
          <w:sz w:val="24"/>
          <w:szCs w:val="24"/>
        </w:rPr>
        <w:t xml:space="preserve"> </w:t>
      </w:r>
      <w:r w:rsidRPr="003B193C">
        <w:rPr>
          <w:color w:val="000000"/>
          <w:sz w:val="24"/>
          <w:szCs w:val="24"/>
        </w:rPr>
        <w:t>(далее – контрольный орган).</w:t>
      </w:r>
    </w:p>
    <w:p w:rsidR="00AF4F78" w:rsidRPr="003B193C" w:rsidRDefault="00AF4F78" w:rsidP="00AF4F78">
      <w:pPr>
        <w:pStyle w:val="ListParagraph"/>
        <w:widowControl/>
        <w:spacing w:line="276" w:lineRule="auto"/>
        <w:ind w:left="0" w:firstLine="709"/>
        <w:jc w:val="both"/>
        <w:rPr>
          <w:rFonts w:ascii="Times New Roman" w:hAnsi="Times New Roman"/>
          <w:sz w:val="24"/>
          <w:szCs w:val="24"/>
        </w:rPr>
      </w:pPr>
      <w:r w:rsidRPr="003B193C">
        <w:rPr>
          <w:rFonts w:ascii="Times New Roman" w:hAnsi="Times New Roman"/>
          <w:sz w:val="24"/>
          <w:szCs w:val="24"/>
        </w:rPr>
        <w:t xml:space="preserve">Руководство деятельностью по осуществлению муниципального </w:t>
      </w:r>
      <w:r w:rsidR="00A51C67" w:rsidRPr="003B193C">
        <w:rPr>
          <w:rFonts w:ascii="Times New Roman" w:hAnsi="Times New Roman"/>
          <w:sz w:val="24"/>
          <w:szCs w:val="24"/>
          <w:lang w:val="ru-RU"/>
        </w:rPr>
        <w:t>лесного</w:t>
      </w:r>
      <w:r w:rsidRPr="003B193C">
        <w:rPr>
          <w:rFonts w:ascii="Times New Roman" w:hAnsi="Times New Roman"/>
          <w:sz w:val="24"/>
          <w:szCs w:val="24"/>
        </w:rPr>
        <w:t xml:space="preserve"> контроля осуществляет руководитель контрольного органа.</w:t>
      </w:r>
    </w:p>
    <w:p w:rsidR="00AF4F78" w:rsidRPr="003B193C" w:rsidRDefault="00AF4F78" w:rsidP="00AF4F78">
      <w:pPr>
        <w:spacing w:line="276" w:lineRule="auto"/>
        <w:ind w:firstLine="709"/>
        <w:contextualSpacing/>
        <w:jc w:val="both"/>
        <w:rPr>
          <w:color w:val="000000"/>
          <w:sz w:val="24"/>
          <w:szCs w:val="24"/>
        </w:rPr>
      </w:pPr>
      <w:r w:rsidRPr="003B193C">
        <w:rPr>
          <w:color w:val="000000"/>
          <w:sz w:val="24"/>
          <w:szCs w:val="24"/>
        </w:rPr>
        <w:t>4. Должностными лицами контрольного органа, уполномоченными осуществлять муниципальный лесной контроль, являются</w:t>
      </w:r>
      <w:r w:rsidR="00740321" w:rsidRPr="003B193C">
        <w:rPr>
          <w:color w:val="000000"/>
          <w:sz w:val="24"/>
          <w:szCs w:val="24"/>
        </w:rPr>
        <w:t>:</w:t>
      </w:r>
      <w:r w:rsidRPr="003B193C">
        <w:rPr>
          <w:color w:val="000000"/>
          <w:sz w:val="24"/>
          <w:szCs w:val="24"/>
        </w:rPr>
        <w:t xml:space="preserve"> </w:t>
      </w:r>
    </w:p>
    <w:p w:rsidR="00AF4F78" w:rsidRPr="003B193C" w:rsidRDefault="00AF4F78" w:rsidP="00AF4F78">
      <w:pPr>
        <w:spacing w:line="276" w:lineRule="auto"/>
        <w:ind w:firstLine="709"/>
        <w:contextualSpacing/>
        <w:jc w:val="both"/>
        <w:rPr>
          <w:color w:val="000000"/>
          <w:sz w:val="24"/>
          <w:szCs w:val="24"/>
        </w:rPr>
      </w:pPr>
      <w:r w:rsidRPr="003B193C">
        <w:rPr>
          <w:color w:val="000000"/>
          <w:sz w:val="24"/>
          <w:szCs w:val="24"/>
        </w:rPr>
        <w:t>1) руководитель контрольного органа;</w:t>
      </w:r>
    </w:p>
    <w:p w:rsidR="00AF4F78" w:rsidRPr="003B193C" w:rsidRDefault="00AF4F78" w:rsidP="00AF4F78">
      <w:pPr>
        <w:spacing w:line="276" w:lineRule="auto"/>
        <w:ind w:firstLine="709"/>
        <w:contextualSpacing/>
        <w:jc w:val="both"/>
        <w:rPr>
          <w:color w:val="000000"/>
          <w:sz w:val="24"/>
          <w:szCs w:val="24"/>
        </w:rPr>
      </w:pPr>
      <w:r w:rsidRPr="003B193C">
        <w:rPr>
          <w:color w:val="000000"/>
          <w:sz w:val="24"/>
          <w:szCs w:val="24"/>
        </w:rPr>
        <w:t>2) должностное лицо контрольного органа, в должностные обязанности которого, в соответствии с настоящим положением, должностной инструкцией, входит осуществление полномочий по муниципальному контролю, в том числе проведение профилактических мероприятий и контрольных мероприятий (далее также – инспектор, должностные лица, уполномоченные осуществлять муниципальный лесной контроль)</w:t>
      </w:r>
      <w:r w:rsidRPr="003B193C">
        <w:rPr>
          <w:i/>
          <w:iCs/>
          <w:color w:val="000000"/>
          <w:sz w:val="24"/>
          <w:szCs w:val="24"/>
        </w:rPr>
        <w:t>.</w:t>
      </w:r>
    </w:p>
    <w:p w:rsidR="00AF4F78" w:rsidRPr="003B193C" w:rsidRDefault="00AF4F78" w:rsidP="00AF4F78">
      <w:pPr>
        <w:spacing w:line="276" w:lineRule="auto"/>
        <w:ind w:firstLine="709"/>
        <w:contextualSpacing/>
        <w:jc w:val="both"/>
        <w:rPr>
          <w:sz w:val="24"/>
          <w:szCs w:val="24"/>
        </w:rPr>
      </w:pPr>
      <w:r w:rsidRPr="003B193C">
        <w:rPr>
          <w:color w:val="000000"/>
          <w:sz w:val="24"/>
          <w:szCs w:val="24"/>
        </w:rPr>
        <w:t>В должностные обязанности указанных должностных лиц контрольного органа в соответствии с их должностной инструкцией входит осуществление полномочий по муниципальному лесному контролю.</w:t>
      </w:r>
    </w:p>
    <w:p w:rsidR="00AF4F78" w:rsidRPr="003B193C" w:rsidRDefault="00AF4F78" w:rsidP="00AF4F78">
      <w:pPr>
        <w:spacing w:line="276" w:lineRule="auto"/>
        <w:ind w:firstLine="709"/>
        <w:contextualSpacing/>
        <w:jc w:val="both"/>
        <w:rPr>
          <w:color w:val="000000"/>
          <w:sz w:val="24"/>
          <w:szCs w:val="24"/>
        </w:rPr>
      </w:pPr>
      <w:r w:rsidRPr="003B193C">
        <w:rPr>
          <w:color w:val="000000"/>
          <w:sz w:val="24"/>
          <w:szCs w:val="24"/>
        </w:rPr>
        <w:t xml:space="preserve">Должностные лица, уполномоченные осуществлять муниципальный лесной контроль, при осуществлении муниципального лесного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w:t>
      </w:r>
      <w:r w:rsidRPr="003B193C">
        <w:rPr>
          <w:color w:val="000000"/>
          <w:sz w:val="24"/>
          <w:szCs w:val="24"/>
        </w:rPr>
        <w:lastRenderedPageBreak/>
        <w:t xml:space="preserve">Российской Федерации» (далее - Федеральный закон от 31.07.2020 </w:t>
      </w:r>
      <w:r w:rsidR="007D213B" w:rsidRPr="003B193C">
        <w:rPr>
          <w:color w:val="000000"/>
          <w:sz w:val="24"/>
          <w:szCs w:val="24"/>
        </w:rPr>
        <w:t xml:space="preserve">      </w:t>
      </w:r>
      <w:r w:rsidRPr="003B193C">
        <w:rPr>
          <w:color w:val="000000"/>
          <w:sz w:val="24"/>
          <w:szCs w:val="24"/>
        </w:rPr>
        <w:t>№ 248-ФЗ) и иными федеральными законами.</w:t>
      </w:r>
    </w:p>
    <w:p w:rsidR="00AF4F78" w:rsidRPr="003B193C" w:rsidRDefault="00AF4F78" w:rsidP="00AF4F78">
      <w:pPr>
        <w:pStyle w:val="s16"/>
        <w:shd w:val="clear" w:color="auto" w:fill="FFFFFF"/>
        <w:spacing w:before="0" w:beforeAutospacing="0" w:after="0" w:afterAutospacing="0" w:line="276" w:lineRule="auto"/>
        <w:ind w:firstLine="709"/>
        <w:jc w:val="both"/>
        <w:rPr>
          <w:color w:val="000000"/>
        </w:rPr>
      </w:pPr>
      <w:r w:rsidRPr="003B193C">
        <w:rPr>
          <w:color w:val="000000"/>
        </w:rPr>
        <w:t xml:space="preserve">5. К отношениям, связанным с осуществлением муниципального лесного контроля, организацией и проведением профилактических мероприятий, контрольных мероприятий применяются положения Федерального </w:t>
      </w:r>
      <w:r w:rsidRPr="003B193C">
        <w:rPr>
          <w:rStyle w:val="a5"/>
          <w:color w:val="000000"/>
          <w:u w:val="none"/>
        </w:rPr>
        <w:t>закона</w:t>
      </w:r>
      <w:r w:rsidRPr="003B193C">
        <w:rPr>
          <w:color w:val="000000"/>
        </w:rPr>
        <w:t xml:space="preserve"> от 31.07.2020 № 248-ФЗ, Лесного </w:t>
      </w:r>
      <w:r w:rsidRPr="003B193C">
        <w:rPr>
          <w:rStyle w:val="a5"/>
          <w:color w:val="000000"/>
          <w:u w:val="none"/>
        </w:rPr>
        <w:t>кодекса</w:t>
      </w:r>
      <w:r w:rsidRPr="003B193C">
        <w:rPr>
          <w:color w:val="000000"/>
        </w:rPr>
        <w:t xml:space="preserve"> Российской Федерации, Федерального </w:t>
      </w:r>
      <w:r w:rsidRPr="003B193C">
        <w:rPr>
          <w:rStyle w:val="a5"/>
          <w:color w:val="000000"/>
          <w:u w:val="none"/>
        </w:rPr>
        <w:t>закона</w:t>
      </w:r>
      <w:r w:rsidRPr="003B193C">
        <w:rPr>
          <w:color w:val="000000"/>
        </w:rPr>
        <w:t xml:space="preserve"> от 06.10.2003 № 131-ФЗ «Об общих принципах организации местного самоуправления в Российской Федерации».</w:t>
      </w:r>
    </w:p>
    <w:p w:rsidR="00AF4F78" w:rsidRPr="003B193C" w:rsidRDefault="00AF4F78" w:rsidP="00AF4F78">
      <w:pPr>
        <w:pStyle w:val="ConsPlusNormal"/>
        <w:spacing w:line="276" w:lineRule="auto"/>
        <w:ind w:firstLine="709"/>
        <w:jc w:val="both"/>
        <w:rPr>
          <w:rFonts w:ascii="Times New Roman" w:hAnsi="Times New Roman" w:cs="Times New Roman"/>
          <w:sz w:val="24"/>
          <w:szCs w:val="24"/>
          <w:shd w:val="clear" w:color="auto" w:fill="FFFFFF"/>
        </w:rPr>
      </w:pPr>
      <w:r w:rsidRPr="003B193C">
        <w:rPr>
          <w:rFonts w:ascii="Times New Roman" w:hAnsi="Times New Roman" w:cs="Times New Roman"/>
          <w:sz w:val="24"/>
          <w:szCs w:val="24"/>
        </w:rPr>
        <w:t xml:space="preserve">6. </w:t>
      </w:r>
      <w:r w:rsidRPr="003B193C">
        <w:rPr>
          <w:rFonts w:ascii="Times New Roman" w:hAnsi="Times New Roman" w:cs="Times New Roman"/>
          <w:sz w:val="24"/>
          <w:szCs w:val="24"/>
          <w:shd w:val="clear" w:color="auto" w:fill="FFFFFF"/>
        </w:rPr>
        <w:t>Объектами муниципального лесного контроля являются:</w:t>
      </w:r>
    </w:p>
    <w:p w:rsidR="00AF4F78" w:rsidRPr="003B193C" w:rsidRDefault="00AF4F78" w:rsidP="00AF4F78">
      <w:pPr>
        <w:pStyle w:val="ConsPlusNormal"/>
        <w:spacing w:line="276" w:lineRule="auto"/>
        <w:ind w:firstLine="709"/>
        <w:jc w:val="both"/>
        <w:rPr>
          <w:rFonts w:ascii="Times New Roman" w:hAnsi="Times New Roman" w:cs="Times New Roman"/>
          <w:sz w:val="24"/>
          <w:szCs w:val="24"/>
          <w:shd w:val="clear" w:color="auto" w:fill="FFFFFF"/>
        </w:rPr>
      </w:pPr>
      <w:r w:rsidRPr="003B193C">
        <w:rPr>
          <w:rFonts w:ascii="Times New Roman" w:hAnsi="Times New Roman" w:cs="Times New Roman"/>
          <w:sz w:val="24"/>
          <w:szCs w:val="24"/>
          <w:shd w:val="clear" w:color="auto" w:fill="FFFFFF"/>
        </w:rPr>
        <w:t xml:space="preserve">1) деятельность, действия (бездействие) контролируемых лиц в сфере лесного хозяйства, в рамках которых должны соблюдаться обязательные требования по использованию, охране, защите, воспроизводству </w:t>
      </w:r>
      <w:r w:rsidRPr="003B193C">
        <w:rPr>
          <w:rFonts w:ascii="Times New Roman" w:hAnsi="Times New Roman" w:cs="Times New Roman"/>
          <w:sz w:val="24"/>
          <w:szCs w:val="24"/>
        </w:rPr>
        <w:t>лесных участков, находящихся в муниципальной собственности,</w:t>
      </w:r>
      <w:r w:rsidRPr="003B193C">
        <w:rPr>
          <w:rFonts w:ascii="Times New Roman" w:hAnsi="Times New Roman" w:cs="Times New Roman"/>
          <w:sz w:val="24"/>
          <w:szCs w:val="24"/>
          <w:shd w:val="clear" w:color="auto" w:fill="FFFFFF"/>
        </w:rPr>
        <w:t xml:space="preserve"> и лесоразведению в них;</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sz w:val="24"/>
          <w:szCs w:val="24"/>
          <w:shd w:val="clear" w:color="auto" w:fill="FFFFFF"/>
        </w:rPr>
        <w:t xml:space="preserve">2) </w:t>
      </w:r>
      <w:r w:rsidRPr="003B193C">
        <w:rPr>
          <w:rFonts w:ascii="Times New Roman" w:hAnsi="Times New Roman" w:cs="Times New Roman"/>
          <w:sz w:val="24"/>
          <w:szCs w:val="24"/>
        </w:rPr>
        <w:t>производственные объекты:</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sz w:val="24"/>
          <w:szCs w:val="24"/>
        </w:rPr>
        <w:t>а) лесные участки, части лесных участков, находящиеся в муниципальной собственности, на которых в том числе осуществляется деятельность по использованию, охране, защите, воспроизводству лесов и лесоразведению;</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sz w:val="24"/>
          <w:szCs w:val="24"/>
        </w:rPr>
        <w:t>б) средства предупреждения и тушения лесных пожаров;</w:t>
      </w:r>
    </w:p>
    <w:p w:rsidR="00AF4F78" w:rsidRPr="003B193C" w:rsidRDefault="00AF4F78" w:rsidP="00AF4F78">
      <w:pPr>
        <w:pStyle w:val="ConsPlusNormal"/>
        <w:spacing w:line="276" w:lineRule="auto"/>
        <w:ind w:firstLine="709"/>
        <w:jc w:val="both"/>
        <w:rPr>
          <w:rFonts w:ascii="Times New Roman" w:hAnsi="Times New Roman" w:cs="Times New Roman"/>
          <w:color w:val="262626"/>
          <w:sz w:val="24"/>
          <w:szCs w:val="24"/>
          <w:shd w:val="clear" w:color="auto" w:fill="FFFFFF"/>
        </w:rPr>
      </w:pPr>
      <w:r w:rsidRPr="003B193C">
        <w:rPr>
          <w:rFonts w:ascii="Times New Roman" w:hAnsi="Times New Roman" w:cs="Times New Roman"/>
          <w:sz w:val="24"/>
          <w:szCs w:val="24"/>
        </w:rPr>
        <w:t>в) другие объекты, в том числе стационарные объекты, оборудование, устройства, предметы, материалы, транспортные средства, связанные (задействованные) с осуществлением использования, охраны, защиты, воспроизводства лесов и лесоразведения</w:t>
      </w:r>
      <w:r w:rsidRPr="003B193C">
        <w:rPr>
          <w:rFonts w:ascii="Times New Roman" w:hAnsi="Times New Roman" w:cs="Times New Roman"/>
          <w:color w:val="262626"/>
          <w:sz w:val="24"/>
          <w:szCs w:val="24"/>
          <w:shd w:val="clear" w:color="auto" w:fill="FFFFFF"/>
        </w:rPr>
        <w:t>, к которым предъявляются обязательные требования.</w:t>
      </w:r>
    </w:p>
    <w:p w:rsidR="00AF4F78" w:rsidRPr="003B193C" w:rsidRDefault="00AF4F78" w:rsidP="00AF4F78">
      <w:pPr>
        <w:pStyle w:val="ConsPlusNormal"/>
        <w:spacing w:line="276" w:lineRule="auto"/>
        <w:ind w:firstLine="709"/>
        <w:jc w:val="both"/>
        <w:rPr>
          <w:rFonts w:ascii="Times New Roman" w:hAnsi="Times New Roman" w:cs="Times New Roman"/>
          <w:color w:val="000000"/>
          <w:sz w:val="24"/>
          <w:szCs w:val="24"/>
          <w:shd w:val="clear" w:color="auto" w:fill="FFFFFF"/>
        </w:rPr>
      </w:pPr>
      <w:r w:rsidRPr="003B193C">
        <w:rPr>
          <w:rFonts w:ascii="Times New Roman" w:hAnsi="Times New Roman" w:cs="Times New Roman"/>
          <w:color w:val="000000"/>
          <w:sz w:val="24"/>
          <w:szCs w:val="24"/>
        </w:rPr>
        <w:t xml:space="preserve">7. При осуществлении </w:t>
      </w:r>
      <w:r w:rsidRPr="003B193C">
        <w:rPr>
          <w:rFonts w:ascii="Times New Roman" w:hAnsi="Times New Roman" w:cs="Times New Roman"/>
          <w:color w:val="262626"/>
          <w:sz w:val="24"/>
          <w:szCs w:val="24"/>
          <w:shd w:val="clear" w:color="auto" w:fill="FFFFFF"/>
        </w:rPr>
        <w:t>муниципального лесного контроля</w:t>
      </w:r>
      <w:r w:rsidRPr="003B193C">
        <w:rPr>
          <w:rFonts w:ascii="Times New Roman" w:hAnsi="Times New Roman" w:cs="Times New Roman"/>
          <w:color w:val="000000"/>
          <w:sz w:val="24"/>
          <w:szCs w:val="24"/>
          <w:shd w:val="clear" w:color="auto" w:fill="FFFFFF"/>
        </w:rPr>
        <w:t xml:space="preserve"> система оценки и управления рисками не применяется.</w:t>
      </w:r>
    </w:p>
    <w:p w:rsidR="00AF4F78" w:rsidRPr="003B193C" w:rsidRDefault="00AF4F78" w:rsidP="00AF4F78">
      <w:pPr>
        <w:pStyle w:val="ConsPlusTitle"/>
        <w:spacing w:line="276" w:lineRule="auto"/>
        <w:ind w:firstLine="708"/>
        <w:jc w:val="both"/>
        <w:rPr>
          <w:rFonts w:ascii="Times New Roman" w:hAnsi="Times New Roman" w:cs="Times New Roman"/>
          <w:b w:val="0"/>
          <w:color w:val="000000"/>
          <w:sz w:val="24"/>
          <w:szCs w:val="24"/>
        </w:rPr>
      </w:pPr>
      <w:r w:rsidRPr="003B193C">
        <w:rPr>
          <w:rFonts w:ascii="Times New Roman" w:hAnsi="Times New Roman" w:cs="Times New Roman"/>
          <w:b w:val="0"/>
          <w:sz w:val="24"/>
          <w:szCs w:val="24"/>
        </w:rPr>
        <w:t xml:space="preserve">8. </w:t>
      </w:r>
      <w:r w:rsidRPr="003B193C">
        <w:rPr>
          <w:rFonts w:ascii="Times New Roman" w:hAnsi="Times New Roman" w:cs="Times New Roman"/>
          <w:b w:val="0"/>
          <w:color w:val="000000"/>
          <w:sz w:val="24"/>
          <w:szCs w:val="24"/>
        </w:rPr>
        <w:t>Индикаторы риска нарушения обязательных требований, используемые для определения необходимости проведения внеплановых проверок при осуществлении муниципального лесного контроля</w:t>
      </w:r>
      <w:r w:rsidRPr="003B193C">
        <w:rPr>
          <w:rFonts w:ascii="Times New Roman" w:hAnsi="Times New Roman" w:cs="Times New Roman"/>
          <w:b w:val="0"/>
          <w:bCs w:val="0"/>
          <w:color w:val="000000"/>
          <w:sz w:val="24"/>
          <w:szCs w:val="24"/>
        </w:rPr>
        <w:t xml:space="preserve">, </w:t>
      </w:r>
      <w:r w:rsidRPr="003B193C">
        <w:rPr>
          <w:rFonts w:ascii="Times New Roman" w:hAnsi="Times New Roman" w:cs="Times New Roman"/>
          <w:b w:val="0"/>
          <w:sz w:val="24"/>
          <w:szCs w:val="24"/>
        </w:rPr>
        <w:t xml:space="preserve">устанавливаются согласно </w:t>
      </w:r>
      <w:proofErr w:type="gramStart"/>
      <w:r w:rsidRPr="003B193C">
        <w:rPr>
          <w:rFonts w:ascii="Times New Roman" w:hAnsi="Times New Roman" w:cs="Times New Roman"/>
          <w:b w:val="0"/>
          <w:sz w:val="24"/>
          <w:szCs w:val="24"/>
        </w:rPr>
        <w:t>приложению  к</w:t>
      </w:r>
      <w:proofErr w:type="gramEnd"/>
      <w:r w:rsidRPr="003B193C">
        <w:rPr>
          <w:rFonts w:ascii="Times New Roman" w:hAnsi="Times New Roman" w:cs="Times New Roman"/>
          <w:b w:val="0"/>
          <w:sz w:val="24"/>
          <w:szCs w:val="24"/>
        </w:rPr>
        <w:t xml:space="preserve"> настоящему Положению.</w:t>
      </w:r>
    </w:p>
    <w:p w:rsidR="00AF4F78" w:rsidRPr="003B193C" w:rsidRDefault="00AF4F78" w:rsidP="00AF4F78">
      <w:pPr>
        <w:pStyle w:val="ConsPlusNormal"/>
        <w:spacing w:line="276" w:lineRule="auto"/>
        <w:ind w:firstLine="0"/>
        <w:rPr>
          <w:rFonts w:ascii="Times New Roman" w:hAnsi="Times New Roman" w:cs="Times New Roman"/>
          <w:b/>
          <w:bCs/>
          <w:color w:val="000000"/>
          <w:sz w:val="24"/>
          <w:szCs w:val="24"/>
        </w:rPr>
      </w:pPr>
    </w:p>
    <w:p w:rsidR="00AF4F78" w:rsidRPr="003B193C" w:rsidRDefault="00AF4F78" w:rsidP="00AF4F78">
      <w:pPr>
        <w:pStyle w:val="ConsPlusNormal"/>
        <w:spacing w:line="276" w:lineRule="auto"/>
        <w:ind w:firstLine="0"/>
        <w:jc w:val="center"/>
        <w:rPr>
          <w:rFonts w:ascii="Times New Roman" w:hAnsi="Times New Roman" w:cs="Times New Roman"/>
          <w:b/>
          <w:bCs/>
          <w:color w:val="000000"/>
          <w:sz w:val="24"/>
          <w:szCs w:val="24"/>
        </w:rPr>
      </w:pPr>
      <w:r w:rsidRPr="003B193C">
        <w:rPr>
          <w:rFonts w:ascii="Times New Roman" w:hAnsi="Times New Roman" w:cs="Times New Roman"/>
          <w:b/>
          <w:bCs/>
          <w:color w:val="000000"/>
          <w:sz w:val="24"/>
          <w:szCs w:val="24"/>
        </w:rPr>
        <w:t xml:space="preserve">2. Профилактика рисков причинения вреда (ущерба) </w:t>
      </w:r>
    </w:p>
    <w:p w:rsidR="00AF4F78" w:rsidRPr="003B193C" w:rsidRDefault="00AF4F78" w:rsidP="00AF4F78">
      <w:pPr>
        <w:pStyle w:val="ConsPlusNormal"/>
        <w:spacing w:line="276" w:lineRule="auto"/>
        <w:ind w:firstLine="0"/>
        <w:jc w:val="center"/>
        <w:rPr>
          <w:rFonts w:ascii="Times New Roman" w:hAnsi="Times New Roman" w:cs="Times New Roman"/>
          <w:b/>
          <w:bCs/>
          <w:color w:val="000000"/>
          <w:sz w:val="24"/>
          <w:szCs w:val="24"/>
        </w:rPr>
      </w:pPr>
      <w:r w:rsidRPr="003B193C">
        <w:rPr>
          <w:rFonts w:ascii="Times New Roman" w:hAnsi="Times New Roman" w:cs="Times New Roman"/>
          <w:b/>
          <w:bCs/>
          <w:color w:val="000000"/>
          <w:sz w:val="24"/>
          <w:szCs w:val="24"/>
        </w:rPr>
        <w:t>охраняемым законом ценностям</w:t>
      </w:r>
    </w:p>
    <w:p w:rsidR="00AF4F78" w:rsidRPr="003B193C" w:rsidRDefault="00AF4F78" w:rsidP="00AF4F78">
      <w:pPr>
        <w:pStyle w:val="ConsPlusNormal"/>
        <w:spacing w:line="276" w:lineRule="auto"/>
        <w:ind w:firstLine="0"/>
        <w:jc w:val="center"/>
        <w:rPr>
          <w:rFonts w:ascii="Times New Roman" w:hAnsi="Times New Roman" w:cs="Times New Roman"/>
          <w:b/>
          <w:bCs/>
          <w:color w:val="000000"/>
          <w:sz w:val="24"/>
          <w:szCs w:val="24"/>
        </w:rPr>
      </w:pP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9. Муниципальный лесной контроль осуществляется,</w:t>
      </w:r>
      <w:r w:rsidR="00F050CF" w:rsidRPr="003B193C">
        <w:rPr>
          <w:rFonts w:ascii="Times New Roman" w:hAnsi="Times New Roman" w:cs="Times New Roman"/>
          <w:color w:val="000000"/>
          <w:sz w:val="24"/>
          <w:szCs w:val="24"/>
        </w:rPr>
        <w:t xml:space="preserve"> </w:t>
      </w:r>
      <w:r w:rsidRPr="003B193C">
        <w:rPr>
          <w:rFonts w:ascii="Times New Roman" w:hAnsi="Times New Roman" w:cs="Times New Roman"/>
          <w:color w:val="000000"/>
          <w:sz w:val="24"/>
          <w:szCs w:val="24"/>
        </w:rPr>
        <w:t>в том числе посредством проведения профилактических мероприятий.</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10. Профилактические мероприятия осуществляются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11. При осуществлении муниципального лесного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12.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lastRenderedPageBreak/>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лесной контроль, незамедлительно направляет информацию об этом руководителю контрольного органа для принятия решения о проведении контрольных мероприятий.</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13. При осуществлении муниципального лесного контроля могут проводиться следующие виды профилактических мероприятий:</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1) информирование;</w:t>
      </w:r>
    </w:p>
    <w:p w:rsidR="00AF4F78" w:rsidRPr="003B193C" w:rsidRDefault="00AF4F78" w:rsidP="00AF4F78">
      <w:pPr>
        <w:pStyle w:val="ConsPlusNormal"/>
        <w:spacing w:line="276" w:lineRule="auto"/>
        <w:ind w:firstLine="709"/>
        <w:jc w:val="both"/>
        <w:rPr>
          <w:rFonts w:ascii="Times New Roman" w:hAnsi="Times New Roman" w:cs="Times New Roman"/>
          <w:color w:val="000000"/>
          <w:sz w:val="24"/>
          <w:szCs w:val="24"/>
        </w:rPr>
      </w:pPr>
      <w:r w:rsidRPr="003B193C">
        <w:rPr>
          <w:rFonts w:ascii="Times New Roman" w:hAnsi="Times New Roman" w:cs="Times New Roman"/>
          <w:color w:val="000000"/>
          <w:sz w:val="24"/>
          <w:szCs w:val="24"/>
        </w:rPr>
        <w:t>2) обобщение правоприменительной практики;</w:t>
      </w:r>
    </w:p>
    <w:p w:rsidR="00AF4F78" w:rsidRPr="003B193C" w:rsidRDefault="00AF4F78" w:rsidP="00AF4F78">
      <w:pPr>
        <w:pStyle w:val="ConsPlusNormal"/>
        <w:spacing w:line="276" w:lineRule="auto"/>
        <w:ind w:firstLine="709"/>
        <w:jc w:val="both"/>
        <w:rPr>
          <w:rFonts w:ascii="Times New Roman" w:hAnsi="Times New Roman" w:cs="Times New Roman"/>
          <w:color w:val="000000"/>
          <w:sz w:val="24"/>
          <w:szCs w:val="24"/>
        </w:rPr>
      </w:pPr>
      <w:r w:rsidRPr="003B193C">
        <w:rPr>
          <w:rFonts w:ascii="Times New Roman" w:hAnsi="Times New Roman" w:cs="Times New Roman"/>
          <w:color w:val="000000"/>
          <w:sz w:val="24"/>
          <w:szCs w:val="24"/>
        </w:rPr>
        <w:t>3) объявление предостережений;</w:t>
      </w:r>
    </w:p>
    <w:p w:rsidR="00AF4F78" w:rsidRPr="003B193C" w:rsidRDefault="00AF4F78" w:rsidP="00AF4F78">
      <w:pPr>
        <w:pStyle w:val="ConsPlusNormal"/>
        <w:spacing w:line="276" w:lineRule="auto"/>
        <w:ind w:firstLine="709"/>
        <w:jc w:val="both"/>
        <w:rPr>
          <w:rFonts w:ascii="Times New Roman" w:hAnsi="Times New Roman" w:cs="Times New Roman"/>
          <w:color w:val="000000"/>
          <w:sz w:val="24"/>
          <w:szCs w:val="24"/>
        </w:rPr>
      </w:pPr>
      <w:r w:rsidRPr="003B193C">
        <w:rPr>
          <w:rFonts w:ascii="Times New Roman" w:hAnsi="Times New Roman" w:cs="Times New Roman"/>
          <w:color w:val="000000"/>
          <w:sz w:val="24"/>
          <w:szCs w:val="24"/>
        </w:rPr>
        <w:t>4) консультирование;</w:t>
      </w:r>
    </w:p>
    <w:p w:rsidR="00AF4F78" w:rsidRPr="003B193C" w:rsidRDefault="00AF4F78" w:rsidP="00AF4F78">
      <w:pPr>
        <w:pStyle w:val="ConsPlusNormal"/>
        <w:spacing w:line="276" w:lineRule="auto"/>
        <w:ind w:firstLine="709"/>
        <w:jc w:val="both"/>
        <w:rPr>
          <w:rFonts w:ascii="Times New Roman" w:hAnsi="Times New Roman" w:cs="Times New Roman"/>
          <w:color w:val="000000"/>
          <w:sz w:val="24"/>
          <w:szCs w:val="24"/>
        </w:rPr>
      </w:pPr>
      <w:r w:rsidRPr="003B193C">
        <w:rPr>
          <w:rFonts w:ascii="Times New Roman" w:hAnsi="Times New Roman" w:cs="Times New Roman"/>
          <w:color w:val="000000"/>
          <w:sz w:val="24"/>
          <w:szCs w:val="24"/>
        </w:rPr>
        <w:t>5) профилактический визит</w:t>
      </w:r>
      <w:r w:rsidR="00F55CE9" w:rsidRPr="003B193C">
        <w:rPr>
          <w:rFonts w:ascii="Times New Roman" w:hAnsi="Times New Roman" w:cs="Times New Roman"/>
          <w:color w:val="000000"/>
          <w:sz w:val="24"/>
          <w:szCs w:val="24"/>
        </w:rPr>
        <w:t>.</w:t>
      </w:r>
    </w:p>
    <w:p w:rsidR="00AF4F78" w:rsidRPr="003B193C" w:rsidRDefault="00AF4F78" w:rsidP="00AF4F78">
      <w:pPr>
        <w:pStyle w:val="ConsPlusNormal"/>
        <w:spacing w:line="276" w:lineRule="auto"/>
        <w:ind w:firstLine="709"/>
        <w:jc w:val="both"/>
        <w:rPr>
          <w:rFonts w:ascii="Times New Roman" w:hAnsi="Times New Roman" w:cs="Times New Roman"/>
          <w:color w:val="000000"/>
          <w:sz w:val="24"/>
          <w:szCs w:val="24"/>
        </w:rPr>
      </w:pPr>
      <w:r w:rsidRPr="003B193C">
        <w:rPr>
          <w:rFonts w:ascii="Times New Roman" w:hAnsi="Times New Roman" w:cs="Times New Roman"/>
          <w:color w:val="000000"/>
          <w:sz w:val="24"/>
          <w:szCs w:val="24"/>
        </w:rPr>
        <w:t>14. Информирование осуществляется по вопросам соблюдения обязательных требований посредством размещения соответствующих сведений на официальном сайте муниципального образования</w:t>
      </w:r>
      <w:r w:rsidR="00F050CF" w:rsidRPr="003B193C">
        <w:rPr>
          <w:rFonts w:ascii="Times New Roman" w:hAnsi="Times New Roman" w:cs="Times New Roman"/>
          <w:color w:val="000000"/>
          <w:sz w:val="24"/>
          <w:szCs w:val="24"/>
        </w:rPr>
        <w:t xml:space="preserve"> </w:t>
      </w:r>
      <w:r w:rsidRPr="003B193C">
        <w:rPr>
          <w:rFonts w:ascii="Times New Roman" w:hAnsi="Times New Roman" w:cs="Times New Roman"/>
          <w:color w:val="000000"/>
          <w:sz w:val="24"/>
          <w:szCs w:val="24"/>
        </w:rPr>
        <w:t>Бейский район</w:t>
      </w:r>
      <w:r w:rsidR="00F050CF" w:rsidRPr="003B193C">
        <w:rPr>
          <w:rFonts w:ascii="Times New Roman" w:hAnsi="Times New Roman" w:cs="Times New Roman"/>
          <w:color w:val="000000"/>
          <w:sz w:val="24"/>
          <w:szCs w:val="24"/>
        </w:rPr>
        <w:t xml:space="preserve"> </w:t>
      </w:r>
      <w:r w:rsidRPr="003B193C">
        <w:rPr>
          <w:rFonts w:ascii="Times New Roman" w:hAnsi="Times New Roman" w:cs="Times New Roman"/>
          <w:color w:val="000000"/>
          <w:sz w:val="24"/>
          <w:szCs w:val="24"/>
        </w:rPr>
        <w:t>в информационно-телекоммуникационной сети «Интернет» (далее – официальный сайт) в разделе</w:t>
      </w:r>
      <w:r w:rsidR="00EE54D0" w:rsidRPr="003B193C">
        <w:rPr>
          <w:rFonts w:ascii="Times New Roman" w:hAnsi="Times New Roman" w:cs="Times New Roman"/>
          <w:color w:val="000000"/>
          <w:sz w:val="24"/>
          <w:szCs w:val="24"/>
        </w:rPr>
        <w:t xml:space="preserve"> «Администрация – Муниципальный контроль»</w:t>
      </w:r>
      <w:r w:rsidRPr="003B193C">
        <w:rPr>
          <w:rFonts w:ascii="Times New Roman" w:hAnsi="Times New Roman" w:cs="Times New Roman"/>
          <w:color w:val="000000"/>
          <w:sz w:val="24"/>
          <w:szCs w:val="24"/>
        </w:rPr>
        <w:t>, в средствах массовой информации,</w:t>
      </w:r>
      <w:r w:rsidRPr="003B193C">
        <w:rPr>
          <w:rFonts w:ascii="Times New Roman" w:hAnsi="Times New Roman" w:cs="Times New Roman"/>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AF4F78" w:rsidRPr="003B193C" w:rsidRDefault="00AF4F78" w:rsidP="00AF4F78">
      <w:pPr>
        <w:pStyle w:val="ConsPlusNormal"/>
        <w:spacing w:line="276" w:lineRule="auto"/>
        <w:ind w:firstLine="709"/>
        <w:jc w:val="both"/>
        <w:rPr>
          <w:rFonts w:ascii="Times New Roman" w:hAnsi="Times New Roman" w:cs="Times New Roman"/>
          <w:color w:val="000000"/>
          <w:sz w:val="24"/>
          <w:szCs w:val="24"/>
        </w:rPr>
      </w:pPr>
      <w:r w:rsidRPr="003B193C">
        <w:rPr>
          <w:rFonts w:ascii="Times New Roman" w:hAnsi="Times New Roman" w:cs="Times New Roman"/>
          <w:color w:val="000000"/>
          <w:sz w:val="24"/>
          <w:szCs w:val="24"/>
        </w:rPr>
        <w:t xml:space="preserve">Контрольный орган, должностные лица, ответственные за размещение информации, обязаны размещать и поддерживать в актуальном состоянии на официальном сайте в </w:t>
      </w:r>
      <w:r w:rsidR="00EE54D0" w:rsidRPr="003B193C">
        <w:rPr>
          <w:rFonts w:ascii="Times New Roman" w:hAnsi="Times New Roman" w:cs="Times New Roman"/>
          <w:color w:val="000000"/>
          <w:sz w:val="24"/>
          <w:szCs w:val="24"/>
        </w:rPr>
        <w:t>разделе «Администрация – Муниципальный контроль»</w:t>
      </w:r>
      <w:r w:rsidRPr="003B193C">
        <w:rPr>
          <w:rFonts w:ascii="Times New Roman" w:hAnsi="Times New Roman" w:cs="Times New Roman"/>
          <w:color w:val="000000"/>
          <w:sz w:val="24"/>
          <w:szCs w:val="24"/>
        </w:rPr>
        <w:t xml:space="preserve"> сведения, предусмотренные </w:t>
      </w:r>
      <w:hyperlink r:id="rId4" w:history="1">
        <w:r w:rsidRPr="003B193C">
          <w:rPr>
            <w:rStyle w:val="a5"/>
            <w:rFonts w:ascii="Times New Roman" w:hAnsi="Times New Roman" w:cs="Times New Roman"/>
            <w:color w:val="000000"/>
            <w:sz w:val="24"/>
            <w:szCs w:val="24"/>
            <w:u w:val="none"/>
          </w:rPr>
          <w:t>частью 3 статьи 46</w:t>
        </w:r>
      </w:hyperlink>
      <w:r w:rsidRPr="003B193C">
        <w:rPr>
          <w:rFonts w:ascii="Times New Roman" w:hAnsi="Times New Roman" w:cs="Times New Roman"/>
          <w:color w:val="000000"/>
          <w:sz w:val="24"/>
          <w:szCs w:val="24"/>
        </w:rPr>
        <w:t xml:space="preserve"> Федерального закона от 31.07.2020 № 248-ФЗ.</w:t>
      </w:r>
    </w:p>
    <w:p w:rsidR="00AF4F78" w:rsidRPr="003B193C" w:rsidRDefault="00AF4F78" w:rsidP="00AF4F78">
      <w:pPr>
        <w:pStyle w:val="ConsPlusNormal"/>
        <w:spacing w:line="276" w:lineRule="auto"/>
        <w:ind w:firstLine="709"/>
        <w:jc w:val="both"/>
        <w:rPr>
          <w:rFonts w:ascii="Times New Roman" w:hAnsi="Times New Roman" w:cs="Times New Roman"/>
          <w:color w:val="000000"/>
          <w:sz w:val="24"/>
          <w:szCs w:val="24"/>
        </w:rPr>
      </w:pPr>
      <w:r w:rsidRPr="003B193C">
        <w:rPr>
          <w:rFonts w:ascii="Times New Roman" w:hAnsi="Times New Roman" w:cs="Times New Roman"/>
          <w:color w:val="000000"/>
          <w:sz w:val="24"/>
          <w:szCs w:val="24"/>
        </w:rPr>
        <w:t>Т</w:t>
      </w:r>
      <w:r w:rsidR="000928CB" w:rsidRPr="003B193C">
        <w:rPr>
          <w:rFonts w:ascii="Times New Roman" w:hAnsi="Times New Roman" w:cs="Times New Roman"/>
          <w:color w:val="000000"/>
          <w:sz w:val="24"/>
          <w:szCs w:val="24"/>
        </w:rPr>
        <w:t>акже информирование населения</w:t>
      </w:r>
      <w:r w:rsidRPr="003B193C">
        <w:rPr>
          <w:rFonts w:ascii="Times New Roman" w:hAnsi="Times New Roman" w:cs="Times New Roman"/>
          <w:color w:val="000000"/>
          <w:sz w:val="24"/>
          <w:szCs w:val="24"/>
        </w:rPr>
        <w:t xml:space="preserve"> муниципального образования Бейский район Республики Хакасия </w:t>
      </w:r>
      <w:r w:rsidR="000928CB" w:rsidRPr="003B193C">
        <w:rPr>
          <w:rFonts w:ascii="Times New Roman" w:hAnsi="Times New Roman" w:cs="Times New Roman"/>
          <w:color w:val="000000"/>
          <w:sz w:val="24"/>
          <w:szCs w:val="24"/>
        </w:rPr>
        <w:t>об обязательных требованиях, пред</w:t>
      </w:r>
      <w:r w:rsidR="00EE54D0" w:rsidRPr="003B193C">
        <w:rPr>
          <w:rFonts w:ascii="Times New Roman" w:hAnsi="Times New Roman" w:cs="Times New Roman"/>
          <w:color w:val="000000"/>
          <w:sz w:val="24"/>
          <w:szCs w:val="24"/>
        </w:rPr>
        <w:t xml:space="preserve">ъявляемых к объектам контроля, </w:t>
      </w:r>
      <w:r w:rsidRPr="003B193C">
        <w:rPr>
          <w:rFonts w:ascii="Times New Roman" w:hAnsi="Times New Roman" w:cs="Times New Roman"/>
          <w:color w:val="000000"/>
          <w:sz w:val="24"/>
          <w:szCs w:val="24"/>
        </w:rPr>
        <w:t xml:space="preserve">может проводиться </w:t>
      </w:r>
      <w:r w:rsidR="00021677" w:rsidRPr="003B193C">
        <w:rPr>
          <w:rFonts w:ascii="Times New Roman" w:hAnsi="Times New Roman" w:cs="Times New Roman"/>
          <w:color w:val="000000"/>
          <w:sz w:val="24"/>
          <w:szCs w:val="24"/>
        </w:rPr>
        <w:t>иными способами, не запрещенными</w:t>
      </w:r>
      <w:r w:rsidR="000928CB" w:rsidRPr="003B193C">
        <w:rPr>
          <w:rFonts w:ascii="Times New Roman" w:hAnsi="Times New Roman" w:cs="Times New Roman"/>
          <w:color w:val="000000"/>
          <w:sz w:val="24"/>
          <w:szCs w:val="24"/>
        </w:rPr>
        <w:t xml:space="preserve"> действующим законодательством.</w:t>
      </w:r>
      <w:r w:rsidRPr="003B193C">
        <w:rPr>
          <w:rFonts w:ascii="Times New Roman" w:hAnsi="Times New Roman" w:cs="Times New Roman"/>
          <w:color w:val="000000"/>
          <w:sz w:val="24"/>
          <w:szCs w:val="24"/>
        </w:rPr>
        <w:t xml:space="preserve"> </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15. Обобщение правоприменительной практики осуществляется контрольным органом посредством сбора и анализа данных о проведенных контрольных мероприятиях и их результатах.</w:t>
      </w:r>
    </w:p>
    <w:p w:rsidR="00AF4F78" w:rsidRPr="003B193C" w:rsidRDefault="00AF4F78" w:rsidP="00AF4F78">
      <w:pPr>
        <w:pStyle w:val="ConsPlusNormal"/>
        <w:spacing w:line="276" w:lineRule="auto"/>
        <w:ind w:firstLine="709"/>
        <w:jc w:val="both"/>
        <w:rPr>
          <w:rFonts w:ascii="Times New Roman" w:hAnsi="Times New Roman" w:cs="Times New Roman"/>
          <w:color w:val="000000"/>
          <w:sz w:val="24"/>
          <w:szCs w:val="24"/>
        </w:rPr>
      </w:pPr>
      <w:r w:rsidRPr="003B193C">
        <w:rPr>
          <w:rFonts w:ascii="Times New Roman" w:hAnsi="Times New Roman" w:cs="Times New Roman"/>
          <w:color w:val="000000"/>
          <w:sz w:val="24"/>
          <w:szCs w:val="24"/>
        </w:rPr>
        <w:t>По итогам обобщения правоприменительной практики должностными лицами, уполномоченными осуществлять муниципальный лесной контроль, ежегодно готовится доклад, содержащий результаты обобщения правоприменительной практики по осуществлению муниципального лесного контроля и утверждаемый руководителем контрольного органа.</w:t>
      </w:r>
      <w:r w:rsidR="00021677" w:rsidRPr="003B193C">
        <w:rPr>
          <w:rFonts w:ascii="Times New Roman" w:hAnsi="Times New Roman" w:cs="Times New Roman"/>
          <w:color w:val="000000"/>
          <w:sz w:val="24"/>
          <w:szCs w:val="24"/>
        </w:rPr>
        <w:t xml:space="preserve"> </w:t>
      </w:r>
      <w:r w:rsidRPr="003B193C">
        <w:rPr>
          <w:rFonts w:ascii="Times New Roman" w:hAnsi="Times New Roman" w:cs="Times New Roman"/>
          <w:color w:val="000000"/>
          <w:sz w:val="24"/>
          <w:szCs w:val="24"/>
        </w:rPr>
        <w:t>Указанный доклад размещается в срок до 1 июля года, следующего за отчетным годом, на официальном сай</w:t>
      </w:r>
      <w:r w:rsidR="00EE54D0" w:rsidRPr="003B193C">
        <w:rPr>
          <w:rFonts w:ascii="Times New Roman" w:hAnsi="Times New Roman" w:cs="Times New Roman"/>
          <w:color w:val="000000"/>
          <w:sz w:val="24"/>
          <w:szCs w:val="24"/>
        </w:rPr>
        <w:t>те в разделе «Администрация – Муниципальный контроль»</w:t>
      </w:r>
      <w:r w:rsidRPr="003B193C">
        <w:rPr>
          <w:rFonts w:ascii="Times New Roman" w:hAnsi="Times New Roman" w:cs="Times New Roman"/>
          <w:color w:val="000000"/>
          <w:sz w:val="24"/>
          <w:szCs w:val="24"/>
        </w:rPr>
        <w:t>.</w:t>
      </w:r>
    </w:p>
    <w:p w:rsidR="00AF4F78" w:rsidRPr="003B193C" w:rsidRDefault="00AF4F78" w:rsidP="00AF4F78">
      <w:pPr>
        <w:spacing w:line="276" w:lineRule="auto"/>
        <w:ind w:firstLine="709"/>
        <w:jc w:val="both"/>
        <w:rPr>
          <w:color w:val="000000"/>
          <w:sz w:val="24"/>
          <w:szCs w:val="24"/>
        </w:rPr>
      </w:pPr>
      <w:r w:rsidRPr="003B193C">
        <w:rPr>
          <w:color w:val="000000"/>
          <w:sz w:val="24"/>
          <w:szCs w:val="24"/>
        </w:rPr>
        <w:t>16. Предостережение о недопустимости нарушения обязательных требований и предложение</w:t>
      </w:r>
      <w:r w:rsidRPr="003B193C">
        <w:rPr>
          <w:color w:val="000000"/>
          <w:sz w:val="24"/>
          <w:szCs w:val="24"/>
          <w:shd w:val="clear" w:color="auto" w:fill="FFFFFF"/>
        </w:rPr>
        <w:t xml:space="preserve"> принять меры по обеспечению соблюдения обязательных требований</w:t>
      </w:r>
      <w:r w:rsidRPr="003B193C">
        <w:rPr>
          <w:color w:val="000000"/>
          <w:sz w:val="24"/>
          <w:szCs w:val="24"/>
        </w:rPr>
        <w:t xml:space="preserve"> (далее – предостережение) объявляются контролируемому лицу в случае наличия у контрольного органа сведений о готовящихся нарушениях обязательных требований </w:t>
      </w:r>
      <w:r w:rsidRPr="003B193C">
        <w:rPr>
          <w:color w:val="000000"/>
          <w:sz w:val="24"/>
          <w:szCs w:val="24"/>
          <w:shd w:val="clear" w:color="auto" w:fill="FFFFFF"/>
        </w:rPr>
        <w:t>или признаках нарушений обязательных требований </w:t>
      </w:r>
      <w:r w:rsidRPr="003B193C">
        <w:rPr>
          <w:color w:val="000000"/>
          <w:sz w:val="24"/>
          <w:szCs w:val="24"/>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руководителем контрольного органа</w:t>
      </w:r>
      <w:r w:rsidR="00021677" w:rsidRPr="003B193C">
        <w:rPr>
          <w:color w:val="000000"/>
          <w:sz w:val="24"/>
          <w:szCs w:val="24"/>
        </w:rPr>
        <w:t xml:space="preserve"> </w:t>
      </w:r>
      <w:r w:rsidRPr="003B193C">
        <w:rPr>
          <w:color w:val="000000"/>
          <w:sz w:val="24"/>
          <w:szCs w:val="24"/>
        </w:rPr>
        <w:t xml:space="preserve">не позднее 30 дней со дня получения указанных сведений. Предостережение </w:t>
      </w:r>
      <w:r w:rsidRPr="003B193C">
        <w:rPr>
          <w:color w:val="000000"/>
          <w:sz w:val="24"/>
          <w:szCs w:val="24"/>
        </w:rPr>
        <w:lastRenderedPageBreak/>
        <w:t>оформляется в письменной форме или в форме электронного документа и направляется в адрес контролируемого лица.</w:t>
      </w:r>
    </w:p>
    <w:p w:rsidR="00AF4F78" w:rsidRPr="003B193C" w:rsidRDefault="00AF4F78" w:rsidP="00AF4F78">
      <w:pPr>
        <w:spacing w:line="276" w:lineRule="auto"/>
        <w:ind w:firstLine="709"/>
        <w:jc w:val="both"/>
        <w:rPr>
          <w:color w:val="000000"/>
          <w:sz w:val="24"/>
          <w:szCs w:val="24"/>
        </w:rPr>
      </w:pPr>
      <w:r w:rsidRPr="003B193C">
        <w:rPr>
          <w:color w:val="000000"/>
          <w:sz w:val="24"/>
          <w:szCs w:val="24"/>
        </w:rPr>
        <w:t xml:space="preserve">Предостережение о недопустимости нарушения обязательных требований оформляется в соответствии с формой, утвержденной </w:t>
      </w:r>
      <w:r w:rsidRPr="003B193C">
        <w:rPr>
          <w:color w:val="000000"/>
          <w:sz w:val="24"/>
          <w:szCs w:val="24"/>
          <w:shd w:val="clear" w:color="auto" w:fill="FFFFFF"/>
        </w:rPr>
        <w:t>приказом Министерства экономического развития Российской Федерации от 31.03.2021 № 151</w:t>
      </w:r>
      <w:r w:rsidRPr="003B193C">
        <w:rPr>
          <w:color w:val="000000"/>
          <w:sz w:val="24"/>
          <w:szCs w:val="24"/>
        </w:rPr>
        <w:br/>
      </w:r>
      <w:r w:rsidRPr="003B193C">
        <w:rPr>
          <w:color w:val="000000"/>
          <w:sz w:val="24"/>
          <w:szCs w:val="24"/>
          <w:shd w:val="clear" w:color="auto" w:fill="FFFFFF"/>
        </w:rPr>
        <w:t>«О типовых формах документов, используемых контрольным (надзорным) органом»</w:t>
      </w:r>
      <w:r w:rsidRPr="003B193C">
        <w:rPr>
          <w:color w:val="000000"/>
          <w:sz w:val="24"/>
          <w:szCs w:val="24"/>
        </w:rPr>
        <w:t>.</w:t>
      </w:r>
    </w:p>
    <w:p w:rsidR="00AF4F78" w:rsidRPr="003B193C" w:rsidRDefault="00AF4F78" w:rsidP="00AF4F78">
      <w:pPr>
        <w:pStyle w:val="ConsPlusNormal"/>
        <w:spacing w:line="276" w:lineRule="auto"/>
        <w:ind w:firstLine="709"/>
        <w:jc w:val="both"/>
        <w:rPr>
          <w:rFonts w:ascii="Times New Roman" w:hAnsi="Times New Roman" w:cs="Times New Roman"/>
          <w:color w:val="000000"/>
          <w:sz w:val="24"/>
          <w:szCs w:val="24"/>
        </w:rPr>
      </w:pPr>
      <w:r w:rsidRPr="003B193C">
        <w:rPr>
          <w:rFonts w:ascii="Times New Roman" w:hAnsi="Times New Roman" w:cs="Times New Roman"/>
          <w:color w:val="000000"/>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AF4F78" w:rsidRPr="003B193C" w:rsidRDefault="00AF4F78" w:rsidP="00AF4F78">
      <w:pPr>
        <w:pStyle w:val="ConsPlusNormal"/>
        <w:spacing w:line="276" w:lineRule="auto"/>
        <w:ind w:firstLine="709"/>
        <w:jc w:val="both"/>
        <w:rPr>
          <w:rFonts w:ascii="Times New Roman" w:hAnsi="Times New Roman" w:cs="Times New Roman"/>
          <w:color w:val="000000"/>
          <w:sz w:val="24"/>
          <w:szCs w:val="24"/>
        </w:rPr>
      </w:pPr>
      <w:r w:rsidRPr="003B193C">
        <w:rPr>
          <w:rFonts w:ascii="Times New Roman" w:hAnsi="Times New Roman" w:cs="Times New Roman"/>
          <w:color w:val="000000"/>
          <w:sz w:val="24"/>
          <w:szCs w:val="24"/>
        </w:rPr>
        <w:t>В случае объявления контрольным органом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контрольным органом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17. Консультирование контролируемых лиц осуществляется должностным лицом, уполномоченным осуществлять муниципальный лесной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 xml:space="preserve">Личный прием граждан проводится руководителем контрольного органаи (или) должностным лицом, уполномоченным осуществлять муниципальный лесной контроль. Информация о месте приема, а также об установленных для приема днях и часах размещается на официальном сайте </w:t>
      </w:r>
      <w:r w:rsidR="00EE54D0" w:rsidRPr="003B193C">
        <w:rPr>
          <w:rFonts w:ascii="Times New Roman" w:hAnsi="Times New Roman" w:cs="Times New Roman"/>
          <w:color w:val="000000"/>
          <w:sz w:val="24"/>
          <w:szCs w:val="24"/>
        </w:rPr>
        <w:t>в разделе «Администрация – Муниципальный контроль»</w:t>
      </w:r>
      <w:r w:rsidRPr="003B193C">
        <w:rPr>
          <w:rFonts w:ascii="Times New Roman" w:hAnsi="Times New Roman" w:cs="Times New Roman"/>
          <w:color w:val="000000"/>
          <w:sz w:val="24"/>
          <w:szCs w:val="24"/>
        </w:rPr>
        <w:t>.</w:t>
      </w:r>
    </w:p>
    <w:p w:rsidR="00AF4F78" w:rsidRPr="003B193C" w:rsidRDefault="00AF4F78" w:rsidP="00AF4F78">
      <w:pPr>
        <w:pStyle w:val="ConsPlusNormal"/>
        <w:spacing w:line="276" w:lineRule="auto"/>
        <w:ind w:firstLine="709"/>
        <w:jc w:val="both"/>
        <w:rPr>
          <w:rFonts w:ascii="Times New Roman" w:hAnsi="Times New Roman" w:cs="Times New Roman"/>
          <w:color w:val="000000"/>
          <w:sz w:val="24"/>
          <w:szCs w:val="24"/>
        </w:rPr>
      </w:pPr>
      <w:r w:rsidRPr="003B193C">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AF4F78" w:rsidRPr="003B193C" w:rsidRDefault="00AF4F78" w:rsidP="00AF4F78">
      <w:pPr>
        <w:pStyle w:val="ConsPlusNormal"/>
        <w:spacing w:line="276" w:lineRule="auto"/>
        <w:ind w:firstLine="709"/>
        <w:jc w:val="both"/>
        <w:rPr>
          <w:rFonts w:ascii="Times New Roman" w:hAnsi="Times New Roman" w:cs="Times New Roman"/>
          <w:color w:val="000000"/>
          <w:sz w:val="24"/>
          <w:szCs w:val="24"/>
        </w:rPr>
      </w:pPr>
      <w:r w:rsidRPr="003B193C">
        <w:rPr>
          <w:rFonts w:ascii="Times New Roman" w:hAnsi="Times New Roman" w:cs="Times New Roman"/>
          <w:color w:val="000000"/>
          <w:sz w:val="24"/>
          <w:szCs w:val="24"/>
        </w:rPr>
        <w:t>1) организация и осуществление муниципального лесного контроля;</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sz w:val="24"/>
          <w:szCs w:val="24"/>
        </w:rPr>
        <w:t>3) порядок обжалования действий (бездействия) должностных лиц, уполномоченных осуществлять муниципальный лесной контроль;</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sz w:val="24"/>
          <w:szCs w:val="24"/>
        </w:rPr>
        <w:t xml:space="preserve">4) получение информации о </w:t>
      </w:r>
      <w:r w:rsidRPr="003B193C">
        <w:rPr>
          <w:rFonts w:ascii="Times New Roman" w:hAnsi="Times New Roman" w:cs="Times New Roman"/>
          <w:color w:val="000000"/>
          <w:sz w:val="24"/>
          <w:szCs w:val="24"/>
        </w:rPr>
        <w:t>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0928CB" w:rsidRPr="003B193C" w:rsidRDefault="00AF4F78" w:rsidP="00AF4F78">
      <w:pPr>
        <w:pStyle w:val="ConsPlusNormal"/>
        <w:spacing w:line="276" w:lineRule="auto"/>
        <w:ind w:firstLine="709"/>
        <w:jc w:val="both"/>
        <w:rPr>
          <w:rFonts w:ascii="Times New Roman" w:hAnsi="Times New Roman" w:cs="Times New Roman"/>
          <w:color w:val="000000"/>
          <w:sz w:val="24"/>
          <w:szCs w:val="24"/>
        </w:rPr>
      </w:pPr>
      <w:r w:rsidRPr="003B193C">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w:t>
      </w:r>
      <w:r w:rsidR="00021677" w:rsidRPr="003B193C">
        <w:rPr>
          <w:rFonts w:ascii="Times New Roman" w:hAnsi="Times New Roman" w:cs="Times New Roman"/>
          <w:color w:val="000000"/>
          <w:sz w:val="24"/>
          <w:szCs w:val="24"/>
        </w:rPr>
        <w:t>иными способами, не запрещенными</w:t>
      </w:r>
      <w:r w:rsidR="000928CB" w:rsidRPr="003B193C">
        <w:rPr>
          <w:rFonts w:ascii="Times New Roman" w:hAnsi="Times New Roman" w:cs="Times New Roman"/>
          <w:color w:val="000000"/>
          <w:sz w:val="24"/>
          <w:szCs w:val="24"/>
        </w:rPr>
        <w:t xml:space="preserve"> действующим законодательством. </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18. Консультирование в письменной форме осуществляется должностным лицом, уполномоченным осуществлять муниципальный лесной контроль, в следующих случаях:</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1) контролируемым лицом представлен письменный запрос о представлении письменного ответа по вопросам консультирования;</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2) за время консультирования предоставить в устной форме ответ на поставленные вопросы невозможно;</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3) ответ на поставленные вопросы требует дополнительного запроса сведений.</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lastRenderedPageBreak/>
        <w:t>При осуществлении консультирования должностное лицо, уполномоченное осуществлять муниципальный лесной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лесной контроль, иных участников контрольного мероприятия, а также результаты проведенных в рамках контрольного мероприятия экспертизы, испытаний.</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Информация, ставшая известной должностному лицу, уполномоченному осуществлять муниципальный лесной контроль,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Должностными лицами, уполномоченными осуществлять муниципальный лесной контроль, ведется журнал учета консультирований.</w:t>
      </w:r>
    </w:p>
    <w:p w:rsidR="00AF4F78" w:rsidRPr="003B193C" w:rsidRDefault="00AF4F78" w:rsidP="00AF4F78">
      <w:pPr>
        <w:pStyle w:val="ConsPlusNormal"/>
        <w:spacing w:line="276" w:lineRule="auto"/>
        <w:ind w:firstLine="709"/>
        <w:jc w:val="both"/>
        <w:rPr>
          <w:rFonts w:ascii="Times New Roman" w:hAnsi="Times New Roman" w:cs="Times New Roman"/>
          <w:color w:val="000000"/>
          <w:sz w:val="24"/>
          <w:szCs w:val="24"/>
        </w:rPr>
      </w:pPr>
      <w:r w:rsidRPr="003B193C">
        <w:rPr>
          <w:rFonts w:ascii="Times New Roman" w:hAnsi="Times New Roman" w:cs="Times New Roman"/>
          <w:color w:val="000000"/>
          <w:sz w:val="24"/>
          <w:szCs w:val="24"/>
        </w:rPr>
        <w:t xml:space="preserve">В случае поступления в контрольный орган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w:t>
      </w:r>
      <w:r w:rsidR="00EE54D0" w:rsidRPr="003B193C">
        <w:rPr>
          <w:rFonts w:ascii="Times New Roman" w:hAnsi="Times New Roman" w:cs="Times New Roman"/>
          <w:color w:val="000000"/>
          <w:sz w:val="24"/>
          <w:szCs w:val="24"/>
        </w:rPr>
        <w:t xml:space="preserve">в разделе «Администрация – Муниципальный контроль» </w:t>
      </w:r>
      <w:r w:rsidRPr="003B193C">
        <w:rPr>
          <w:rFonts w:ascii="Times New Roman" w:hAnsi="Times New Roman" w:cs="Times New Roman"/>
          <w:color w:val="000000"/>
          <w:sz w:val="24"/>
          <w:szCs w:val="24"/>
        </w:rPr>
        <w:t>письменного разъяснения, подписанного руководителем (заместителем) контрольного органа или должностным лицом, уполномоченным осуществлять муниципальный лесной контроль.</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sz w:val="24"/>
          <w:szCs w:val="24"/>
        </w:rPr>
        <w:t>19.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AF4F78" w:rsidRPr="003B193C" w:rsidRDefault="00AF4F78" w:rsidP="00AF4F78">
      <w:pPr>
        <w:pStyle w:val="ConsPlusNormal"/>
        <w:spacing w:line="276" w:lineRule="auto"/>
        <w:ind w:firstLine="0"/>
        <w:jc w:val="both"/>
        <w:rPr>
          <w:rFonts w:ascii="Times New Roman" w:hAnsi="Times New Roman" w:cs="Times New Roman"/>
          <w:b/>
          <w:bCs/>
          <w:color w:val="000000"/>
          <w:sz w:val="24"/>
          <w:szCs w:val="24"/>
        </w:rPr>
      </w:pPr>
    </w:p>
    <w:p w:rsidR="00AF4F78" w:rsidRPr="003B193C" w:rsidRDefault="00AF4F78" w:rsidP="00AF4F78">
      <w:pPr>
        <w:pStyle w:val="ConsPlusNormal"/>
        <w:spacing w:line="276" w:lineRule="auto"/>
        <w:ind w:firstLine="0"/>
        <w:jc w:val="center"/>
        <w:rPr>
          <w:rFonts w:ascii="Times New Roman" w:hAnsi="Times New Roman" w:cs="Times New Roman"/>
          <w:b/>
          <w:bCs/>
          <w:color w:val="000000"/>
          <w:sz w:val="24"/>
          <w:szCs w:val="24"/>
        </w:rPr>
      </w:pPr>
      <w:r w:rsidRPr="003B193C">
        <w:rPr>
          <w:rFonts w:ascii="Times New Roman" w:hAnsi="Times New Roman" w:cs="Times New Roman"/>
          <w:b/>
          <w:bCs/>
          <w:color w:val="000000"/>
          <w:sz w:val="24"/>
          <w:szCs w:val="24"/>
        </w:rPr>
        <w:t>3. Осуществление контрольных мероприятий и контрольных действий</w:t>
      </w:r>
    </w:p>
    <w:p w:rsidR="00AF4F78" w:rsidRPr="003B193C" w:rsidRDefault="00AF4F78" w:rsidP="00AF4F78">
      <w:pPr>
        <w:pStyle w:val="ConsPlusNormal"/>
        <w:spacing w:line="276" w:lineRule="auto"/>
        <w:ind w:firstLine="0"/>
        <w:jc w:val="center"/>
        <w:rPr>
          <w:rFonts w:ascii="Times New Roman" w:hAnsi="Times New Roman" w:cs="Times New Roman"/>
          <w:b/>
          <w:bCs/>
          <w:color w:val="000000"/>
          <w:sz w:val="24"/>
          <w:szCs w:val="24"/>
        </w:rPr>
      </w:pP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20. При осуществлении муниципального лесного контроля контрольным органом могут проводиться следующие виды контрольных мероприятий и контрольных действий в рамках указанных мероприятий:</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lastRenderedPageBreak/>
        <w:t>3) документарная проверка (посредством получения письменных объяснений, истребования документов, экспертизы);</w:t>
      </w:r>
    </w:p>
    <w:p w:rsidR="00AF4F78" w:rsidRPr="003B193C" w:rsidRDefault="00AF4F78" w:rsidP="00AF4F78">
      <w:pPr>
        <w:pStyle w:val="ConsPlusNormal"/>
        <w:spacing w:line="276" w:lineRule="auto"/>
        <w:ind w:firstLine="709"/>
        <w:jc w:val="both"/>
        <w:rPr>
          <w:rFonts w:ascii="Times New Roman" w:hAnsi="Times New Roman" w:cs="Times New Roman"/>
          <w:color w:val="000000"/>
          <w:sz w:val="24"/>
          <w:szCs w:val="24"/>
        </w:rPr>
      </w:pPr>
      <w:r w:rsidRPr="003B193C">
        <w:rPr>
          <w:rFonts w:ascii="Times New Roman" w:hAnsi="Times New Roman" w:cs="Times New Roman"/>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AF4F78" w:rsidRPr="003B193C" w:rsidRDefault="00AF4F78" w:rsidP="00AF4F78">
      <w:pPr>
        <w:spacing w:line="276" w:lineRule="auto"/>
        <w:ind w:firstLine="709"/>
        <w:jc w:val="both"/>
        <w:rPr>
          <w:color w:val="000000"/>
          <w:sz w:val="24"/>
          <w:szCs w:val="24"/>
        </w:rPr>
      </w:pPr>
      <w:r w:rsidRPr="003B193C">
        <w:rPr>
          <w:color w:val="000000"/>
          <w:sz w:val="24"/>
          <w:szCs w:val="24"/>
        </w:rPr>
        <w:t xml:space="preserve">5) наблюдение за соблюдением обязательных требований (посредством сбора и анализа данных об объектах муниципального лесного контроля, в том числе данных, которые поступают в ходе межведомственного информационного взаимодействия, </w:t>
      </w:r>
      <w:r w:rsidRPr="003B193C">
        <w:rPr>
          <w:color w:val="000000"/>
          <w:sz w:val="24"/>
          <w:szCs w:val="24"/>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режиметехнических средств фиксации правонарушений, имеющих функции фото- и киносъемки, видеозаписи</w:t>
      </w:r>
      <w:r w:rsidRPr="003B193C">
        <w:rPr>
          <w:color w:val="000000"/>
          <w:sz w:val="24"/>
          <w:szCs w:val="24"/>
        </w:rPr>
        <w:t>);</w:t>
      </w:r>
    </w:p>
    <w:p w:rsidR="00AF4F78" w:rsidRPr="003B193C" w:rsidRDefault="00AF4F78" w:rsidP="00AF4F78">
      <w:pPr>
        <w:pStyle w:val="ConsPlusNormal"/>
        <w:spacing w:line="276" w:lineRule="auto"/>
        <w:ind w:firstLine="709"/>
        <w:jc w:val="both"/>
        <w:rPr>
          <w:rFonts w:ascii="Times New Roman" w:hAnsi="Times New Roman" w:cs="Times New Roman"/>
          <w:color w:val="000000"/>
          <w:sz w:val="24"/>
          <w:szCs w:val="24"/>
        </w:rPr>
      </w:pPr>
      <w:r w:rsidRPr="003B193C">
        <w:rPr>
          <w:rFonts w:ascii="Times New Roman" w:hAnsi="Times New Roman" w:cs="Times New Roman"/>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21. Наблюдение за соблюдением обязательных требований и выездное обследование проводятся контрольным органом без взаимодействия с контролируемыми лицами.</w:t>
      </w:r>
    </w:p>
    <w:p w:rsidR="00AF4F78" w:rsidRPr="003B193C" w:rsidRDefault="00AF4F78" w:rsidP="00AF4F78">
      <w:pPr>
        <w:pStyle w:val="ConsPlusNormal"/>
        <w:spacing w:line="276" w:lineRule="auto"/>
        <w:ind w:firstLine="709"/>
        <w:jc w:val="both"/>
        <w:rPr>
          <w:rFonts w:ascii="Times New Roman" w:hAnsi="Times New Roman" w:cs="Times New Roman"/>
          <w:color w:val="000000"/>
          <w:sz w:val="24"/>
          <w:szCs w:val="24"/>
        </w:rPr>
      </w:pPr>
      <w:r w:rsidRPr="003B193C">
        <w:rPr>
          <w:rFonts w:ascii="Times New Roman" w:hAnsi="Times New Roman" w:cs="Times New Roman"/>
          <w:color w:val="000000"/>
          <w:sz w:val="24"/>
          <w:szCs w:val="24"/>
        </w:rPr>
        <w:t>22. Контрольные мероприятия, указанные в подпунктах 1 – 4 пункта 20 настоящего Положения, проводятся в форме внеплановых мероприятий.</w:t>
      </w:r>
    </w:p>
    <w:p w:rsidR="00AF4F78" w:rsidRPr="003B193C" w:rsidRDefault="00AF4F78" w:rsidP="00AF4F78">
      <w:pPr>
        <w:spacing w:line="276" w:lineRule="auto"/>
        <w:ind w:firstLine="709"/>
        <w:jc w:val="both"/>
        <w:rPr>
          <w:color w:val="000000"/>
          <w:sz w:val="24"/>
          <w:szCs w:val="24"/>
        </w:rPr>
      </w:pPr>
      <w:r w:rsidRPr="003B193C">
        <w:rPr>
          <w:color w:val="000000"/>
          <w:sz w:val="24"/>
          <w:szCs w:val="24"/>
          <w:shd w:val="clear" w:color="auto" w:fill="FFFFFF"/>
        </w:rPr>
        <w:t>Внеплановые контрольные мероприятия могут проводиться только после согласования с органами прокуратуры.</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sz w:val="24"/>
          <w:szCs w:val="24"/>
        </w:rPr>
        <w:t xml:space="preserve">23. Должностные лица, уполномоченные осуществлять муниципальный лесной контроль, при проведении контрольного или профилактического мероприятия (в случае определения площади лесного участка, площади места рубки, лесного пожара, объема древесины, изделий из древесины, наличия или отсутствия механического или природного повреждения лесных насаждений, в том числе вредителями, болезнями, и степени такого повреждения, объема поврежденных лесных насаждений, характера и размера вреда, причиненного лесам, а также предотвращения причинения такого вреда в указанных случаях) в пределах своей компетенции имеют право пользоваться средствами аудио- и видеозаписи, фотоаппаратами, </w:t>
      </w:r>
      <w:r w:rsidRPr="003B193C">
        <w:rPr>
          <w:rFonts w:ascii="Times New Roman" w:hAnsi="Times New Roman" w:cs="Times New Roman"/>
          <w:color w:val="000000"/>
          <w:sz w:val="24"/>
          <w:szCs w:val="24"/>
        </w:rPr>
        <w:t>геодезическими и картометрическими измерениями (пользоваться для этих целей техническими средствами),</w:t>
      </w:r>
      <w:r w:rsidRPr="003B193C">
        <w:rPr>
          <w:rFonts w:ascii="Times New Roman" w:hAnsi="Times New Roman" w:cs="Times New Roman"/>
          <w:sz w:val="24"/>
          <w:szCs w:val="24"/>
        </w:rPr>
        <w:t xml:space="preserve"> осуществлять аудиозапись, фото- и видеосъемку, за исключением объектов и документов, отнесенных к государственной и иной охраняемой законом тайне.</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sz w:val="24"/>
          <w:szCs w:val="24"/>
        </w:rPr>
        <w:t xml:space="preserve">О производстве </w:t>
      </w:r>
      <w:r w:rsidRPr="003B193C">
        <w:rPr>
          <w:rFonts w:ascii="Times New Roman" w:hAnsi="Times New Roman" w:cs="Times New Roman"/>
          <w:color w:val="000000"/>
          <w:sz w:val="24"/>
          <w:szCs w:val="24"/>
        </w:rPr>
        <w:t xml:space="preserve">в рамках контрольного мероприятия </w:t>
      </w:r>
      <w:r w:rsidRPr="003B193C">
        <w:rPr>
          <w:rFonts w:ascii="Times New Roman" w:hAnsi="Times New Roman" w:cs="Times New Roman"/>
          <w:sz w:val="24"/>
          <w:szCs w:val="24"/>
        </w:rPr>
        <w:t xml:space="preserve">аудиозаписи, фото-, видеосъемки, </w:t>
      </w:r>
      <w:r w:rsidRPr="003B193C">
        <w:rPr>
          <w:rFonts w:ascii="Times New Roman" w:hAnsi="Times New Roman" w:cs="Times New Roman"/>
          <w:color w:val="000000"/>
          <w:sz w:val="24"/>
          <w:szCs w:val="24"/>
        </w:rPr>
        <w:t>геодезических и картометрических измерений</w:t>
      </w:r>
      <w:r w:rsidRPr="003B193C">
        <w:rPr>
          <w:rFonts w:ascii="Times New Roman" w:hAnsi="Times New Roman" w:cs="Times New Roman"/>
          <w:sz w:val="24"/>
          <w:szCs w:val="24"/>
        </w:rPr>
        <w:t xml:space="preserve"> должностное лицо, проводящее контрольное мероприятие, объявляет контролируемому лицу или его представителю.</w:t>
      </w:r>
    </w:p>
    <w:p w:rsidR="00AF4F78" w:rsidRPr="003B193C" w:rsidRDefault="00AF4F78" w:rsidP="00AF4F78">
      <w:pPr>
        <w:pStyle w:val="ConsPlusNormal"/>
        <w:spacing w:line="276" w:lineRule="auto"/>
        <w:ind w:firstLine="709"/>
        <w:jc w:val="both"/>
        <w:rPr>
          <w:rFonts w:ascii="Times New Roman" w:hAnsi="Times New Roman" w:cs="Times New Roman"/>
          <w:color w:val="000000"/>
          <w:sz w:val="24"/>
          <w:szCs w:val="24"/>
        </w:rPr>
      </w:pPr>
      <w:r w:rsidRPr="003B193C">
        <w:rPr>
          <w:rFonts w:ascii="Times New Roman" w:hAnsi="Times New Roman" w:cs="Times New Roman"/>
          <w:color w:val="000000"/>
          <w:sz w:val="24"/>
          <w:szCs w:val="24"/>
        </w:rPr>
        <w:t>Информация о проведении в рамках контрольного мероприятия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24. Основанием для проведения контрольных мероприятий, проводимых с взаимодействием с контролируемыми лицами, является:</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lastRenderedPageBreak/>
        <w:t>1) наличие у контрольного органа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4)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25. Контрольные мероприятия, проводимые при взаимодействии с контролируемым лицом, проводятся на основании распоряжения о проведении контрольного мероприятия.</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26. В случае принятия распоряжения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лесной контроль, о проведении контрольного мероприятия.</w:t>
      </w:r>
    </w:p>
    <w:p w:rsidR="00AF4F78" w:rsidRPr="003B193C" w:rsidRDefault="00AF4F78" w:rsidP="00AF4F78">
      <w:pPr>
        <w:pStyle w:val="ConsPlusNormal"/>
        <w:spacing w:line="276" w:lineRule="auto"/>
        <w:ind w:firstLine="709"/>
        <w:jc w:val="both"/>
        <w:rPr>
          <w:rFonts w:ascii="Times New Roman" w:hAnsi="Times New Roman" w:cs="Times New Roman"/>
          <w:color w:val="000000"/>
          <w:sz w:val="24"/>
          <w:szCs w:val="24"/>
        </w:rPr>
      </w:pPr>
      <w:r w:rsidRPr="003B193C">
        <w:rPr>
          <w:rFonts w:ascii="Times New Roman" w:hAnsi="Times New Roman" w:cs="Times New Roman"/>
          <w:color w:val="000000"/>
          <w:sz w:val="24"/>
          <w:szCs w:val="24"/>
        </w:rPr>
        <w:t>27.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лесной контроль, на основании задания руководителяконтрольного органа,</w:t>
      </w:r>
      <w:r w:rsidRPr="003B193C">
        <w:rPr>
          <w:rFonts w:ascii="Times New Roman" w:hAnsi="Times New Roman" w:cs="Times New Roman"/>
          <w:color w:val="000000"/>
          <w:sz w:val="24"/>
          <w:szCs w:val="24"/>
          <w:shd w:val="clear" w:color="auto" w:fill="FFFFFF"/>
        </w:rPr>
        <w:t>задания, содержащегося в планах работы контрольного органа, в том числе в случаях, установленных</w:t>
      </w:r>
      <w:r w:rsidRPr="003B193C">
        <w:rPr>
          <w:rFonts w:ascii="Times New Roman" w:hAnsi="Times New Roman" w:cs="Times New Roman"/>
          <w:color w:val="000000"/>
          <w:sz w:val="24"/>
          <w:szCs w:val="24"/>
        </w:rPr>
        <w:t xml:space="preserve"> Федеральным </w:t>
      </w:r>
      <w:hyperlink r:id="rId5" w:history="1">
        <w:r w:rsidRPr="003B193C">
          <w:rPr>
            <w:rStyle w:val="a5"/>
            <w:rFonts w:ascii="Times New Roman" w:hAnsi="Times New Roman" w:cs="Times New Roman"/>
            <w:color w:val="000000"/>
            <w:sz w:val="24"/>
            <w:szCs w:val="24"/>
            <w:u w:val="none"/>
          </w:rPr>
          <w:t>законом</w:t>
        </w:r>
      </w:hyperlink>
      <w:r w:rsidRPr="003B193C">
        <w:rPr>
          <w:rFonts w:ascii="Times New Roman" w:hAnsi="Times New Roman" w:cs="Times New Roman"/>
          <w:color w:val="000000"/>
          <w:sz w:val="24"/>
          <w:szCs w:val="24"/>
        </w:rPr>
        <w:t xml:space="preserve"> от 31.07.2020 № 248-ФЗ.</w:t>
      </w:r>
    </w:p>
    <w:p w:rsidR="00AF4F78" w:rsidRPr="003B193C" w:rsidRDefault="00AF4F78" w:rsidP="00AF4F78">
      <w:pPr>
        <w:pStyle w:val="ConsPlusNormal"/>
        <w:spacing w:line="276" w:lineRule="auto"/>
        <w:ind w:firstLine="709"/>
        <w:jc w:val="both"/>
        <w:rPr>
          <w:rFonts w:ascii="Times New Roman" w:hAnsi="Times New Roman" w:cs="Times New Roman"/>
          <w:i/>
          <w:iCs/>
          <w:color w:val="000000"/>
          <w:sz w:val="24"/>
          <w:szCs w:val="24"/>
        </w:rPr>
      </w:pPr>
      <w:r w:rsidRPr="003B193C">
        <w:rPr>
          <w:rFonts w:ascii="Times New Roman" w:hAnsi="Times New Roman" w:cs="Times New Roman"/>
          <w:color w:val="000000"/>
          <w:sz w:val="24"/>
          <w:szCs w:val="24"/>
        </w:rPr>
        <w:t xml:space="preserve">28.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лесной контроль, в соответствии с Федеральным </w:t>
      </w:r>
      <w:hyperlink r:id="rId6" w:history="1">
        <w:r w:rsidRPr="003B193C">
          <w:rPr>
            <w:rStyle w:val="a5"/>
            <w:rFonts w:ascii="Times New Roman" w:hAnsi="Times New Roman" w:cs="Times New Roman"/>
            <w:color w:val="000000"/>
            <w:sz w:val="24"/>
            <w:szCs w:val="24"/>
            <w:u w:val="none"/>
          </w:rPr>
          <w:t>законом</w:t>
        </w:r>
      </w:hyperlink>
      <w:r w:rsidRPr="003B193C">
        <w:rPr>
          <w:rFonts w:ascii="Times New Roman" w:hAnsi="Times New Roman" w:cs="Times New Roman"/>
          <w:color w:val="000000"/>
          <w:sz w:val="24"/>
          <w:szCs w:val="24"/>
        </w:rPr>
        <w:t xml:space="preserve"> от 31.07.2020 № 248-ФЗ.</w:t>
      </w:r>
    </w:p>
    <w:p w:rsidR="00AF4F78" w:rsidRPr="003B193C" w:rsidRDefault="00AF4F78" w:rsidP="00AF4F78">
      <w:pPr>
        <w:spacing w:line="276" w:lineRule="auto"/>
        <w:ind w:firstLine="709"/>
        <w:jc w:val="both"/>
        <w:rPr>
          <w:color w:val="000000"/>
          <w:sz w:val="24"/>
          <w:szCs w:val="24"/>
        </w:rPr>
      </w:pPr>
      <w:r w:rsidRPr="003B193C">
        <w:rPr>
          <w:color w:val="000000"/>
          <w:sz w:val="24"/>
          <w:szCs w:val="24"/>
        </w:rPr>
        <w:t xml:space="preserve">29. Контрольный орган при организации и осуществлении муниципального лесного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3B193C">
        <w:rPr>
          <w:color w:val="000000"/>
          <w:sz w:val="24"/>
          <w:szCs w:val="24"/>
          <w:shd w:val="clear" w:color="auto" w:fill="FFFFFF"/>
        </w:rPr>
        <w:t xml:space="preserve">распоряжением Правительства Российской Федерации от 19.04.2016 № 724-р перечнемдокументов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w:t>
      </w:r>
      <w:r w:rsidRPr="003B193C">
        <w:rPr>
          <w:color w:val="000000"/>
          <w:sz w:val="24"/>
          <w:szCs w:val="24"/>
          <w:shd w:val="clear" w:color="auto" w:fill="FFFFFF"/>
        </w:rPr>
        <w:lastRenderedPageBreak/>
        <w:t>государственным органам или органам местного самоуправленияорганизаций, в распоряжении которых находятся эти документы и (или) информация, а также</w:t>
      </w:r>
      <w:r w:rsidR="00EE54D0" w:rsidRPr="003B193C">
        <w:rPr>
          <w:color w:val="000000"/>
          <w:sz w:val="24"/>
          <w:szCs w:val="24"/>
          <w:shd w:val="clear" w:color="auto" w:fill="FFFFFF"/>
        </w:rPr>
        <w:t xml:space="preserve"> </w:t>
      </w:r>
      <w:hyperlink r:id="rId7" w:history="1">
        <w:r w:rsidRPr="003B193C">
          <w:rPr>
            <w:rStyle w:val="a5"/>
            <w:color w:val="000000"/>
            <w:sz w:val="24"/>
            <w:szCs w:val="24"/>
            <w:u w:val="none"/>
          </w:rPr>
          <w:t>Правилами</w:t>
        </w:r>
      </w:hyperlink>
      <w:r w:rsidRPr="003B193C">
        <w:rPr>
          <w:color w:val="000000"/>
          <w:sz w:val="24"/>
          <w:szCs w:val="24"/>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AF4F78" w:rsidRPr="003B193C" w:rsidRDefault="00AF4F78" w:rsidP="00AF4F78">
      <w:pPr>
        <w:pStyle w:val="ConsPlusNormal"/>
        <w:spacing w:line="276" w:lineRule="auto"/>
        <w:ind w:firstLine="709"/>
        <w:jc w:val="both"/>
        <w:rPr>
          <w:rFonts w:ascii="Times New Roman" w:hAnsi="Times New Roman" w:cs="Times New Roman"/>
          <w:color w:val="000000"/>
          <w:sz w:val="24"/>
          <w:szCs w:val="24"/>
        </w:rPr>
      </w:pPr>
      <w:r w:rsidRPr="003B193C">
        <w:rPr>
          <w:rFonts w:ascii="Times New Roman" w:hAnsi="Times New Roman" w:cs="Times New Roman"/>
          <w:color w:val="000000"/>
          <w:sz w:val="24"/>
          <w:szCs w:val="24"/>
        </w:rPr>
        <w:t xml:space="preserve">30. </w:t>
      </w:r>
      <w:r w:rsidRPr="003B193C">
        <w:rPr>
          <w:rFonts w:ascii="Times New Roman" w:hAnsi="Times New Roman" w:cs="Times New Roman"/>
          <w:color w:val="000000"/>
          <w:sz w:val="24"/>
          <w:szCs w:val="24"/>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связи с чем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орган (но не более чем на 20 дней), относится соблюдение одновременно следующих условий:</w:t>
      </w:r>
    </w:p>
    <w:p w:rsidR="00AF4F78" w:rsidRPr="003B193C" w:rsidRDefault="00AF4F78" w:rsidP="00AF4F78">
      <w:pPr>
        <w:spacing w:line="276" w:lineRule="auto"/>
        <w:ind w:firstLine="709"/>
        <w:jc w:val="both"/>
        <w:rPr>
          <w:color w:val="000000"/>
          <w:sz w:val="24"/>
          <w:szCs w:val="24"/>
          <w:shd w:val="clear" w:color="auto" w:fill="FFFFFF"/>
        </w:rPr>
      </w:pPr>
      <w:r w:rsidRPr="003B193C">
        <w:rPr>
          <w:color w:val="000000"/>
          <w:sz w:val="24"/>
          <w:szCs w:val="24"/>
        </w:rPr>
        <w:t xml:space="preserve">1) </w:t>
      </w:r>
      <w:r w:rsidRPr="003B193C">
        <w:rPr>
          <w:color w:val="000000"/>
          <w:sz w:val="24"/>
          <w:szCs w:val="24"/>
          <w:shd w:val="clear" w:color="auto" w:fill="FFFFFF"/>
        </w:rPr>
        <w:t xml:space="preserve">отсутствие контролируемого лица либо его представителя не препятствует оценке </w:t>
      </w:r>
      <w:r w:rsidRPr="003B193C">
        <w:rPr>
          <w:color w:val="000000"/>
          <w:sz w:val="24"/>
          <w:szCs w:val="24"/>
        </w:rPr>
        <w:t xml:space="preserve">должностным лицом, уполномоченным осуществлять муниципальный лесной контроль, </w:t>
      </w:r>
      <w:r w:rsidRPr="003B193C">
        <w:rPr>
          <w:color w:val="000000"/>
          <w:sz w:val="24"/>
          <w:szCs w:val="24"/>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AF4F78" w:rsidRPr="003B193C" w:rsidRDefault="00AF4F78" w:rsidP="00AF4F78">
      <w:pPr>
        <w:spacing w:line="276" w:lineRule="auto"/>
        <w:ind w:firstLine="709"/>
        <w:jc w:val="both"/>
        <w:rPr>
          <w:color w:val="000000"/>
          <w:sz w:val="24"/>
          <w:szCs w:val="24"/>
        </w:rPr>
      </w:pPr>
      <w:r w:rsidRPr="003B193C">
        <w:rPr>
          <w:color w:val="000000"/>
          <w:sz w:val="24"/>
          <w:szCs w:val="24"/>
          <w:shd w:val="clear" w:color="auto" w:fill="FFFFFF"/>
        </w:rPr>
        <w:t xml:space="preserve">2) отсутствие признаков </w:t>
      </w:r>
      <w:r w:rsidRPr="003B193C">
        <w:rPr>
          <w:color w:val="000000"/>
          <w:sz w:val="24"/>
          <w:szCs w:val="24"/>
        </w:rPr>
        <w:t>явной непосредственной угрозы причинения или фактического причинения вреда (ущерба) охраняемым законом ценностям;</w:t>
      </w:r>
    </w:p>
    <w:p w:rsidR="00AF4F78" w:rsidRPr="003B193C" w:rsidRDefault="00AF4F78" w:rsidP="00AF4F78">
      <w:pPr>
        <w:spacing w:line="276" w:lineRule="auto"/>
        <w:ind w:firstLine="709"/>
        <w:jc w:val="both"/>
        <w:rPr>
          <w:color w:val="000000"/>
          <w:sz w:val="24"/>
          <w:szCs w:val="24"/>
        </w:rPr>
      </w:pPr>
      <w:r w:rsidRPr="003B193C">
        <w:rPr>
          <w:color w:val="000000"/>
          <w:sz w:val="24"/>
          <w:szCs w:val="24"/>
        </w:rPr>
        <w:t>3) имеются уважительные причины для отсутствия контролируемого лица (болезнь</w:t>
      </w:r>
      <w:r w:rsidRPr="003B193C">
        <w:rPr>
          <w:color w:val="000000"/>
          <w:sz w:val="24"/>
          <w:szCs w:val="24"/>
          <w:shd w:val="clear" w:color="auto" w:fill="FFFFFF"/>
        </w:rPr>
        <w:t xml:space="preserve"> контролируемого лица</w:t>
      </w:r>
      <w:r w:rsidRPr="003B193C">
        <w:rPr>
          <w:color w:val="000000"/>
          <w:sz w:val="24"/>
          <w:szCs w:val="24"/>
        </w:rPr>
        <w:t>, его командировка и т.п.) при проведении</w:t>
      </w:r>
      <w:r w:rsidRPr="003B193C">
        <w:rPr>
          <w:color w:val="000000"/>
          <w:sz w:val="24"/>
          <w:szCs w:val="24"/>
          <w:shd w:val="clear" w:color="auto" w:fill="FFFFFF"/>
        </w:rPr>
        <w:t xml:space="preserve"> контрольного мероприятия</w:t>
      </w:r>
      <w:r w:rsidRPr="003B193C">
        <w:rPr>
          <w:color w:val="000000"/>
          <w:sz w:val="24"/>
          <w:szCs w:val="24"/>
        </w:rPr>
        <w:t>.</w:t>
      </w:r>
    </w:p>
    <w:p w:rsidR="00AF4F78" w:rsidRPr="003B193C" w:rsidRDefault="00AF4F78" w:rsidP="00AF4F78">
      <w:pPr>
        <w:pStyle w:val="s1"/>
        <w:spacing w:line="276" w:lineRule="auto"/>
        <w:ind w:firstLine="709"/>
        <w:rPr>
          <w:rFonts w:ascii="Times New Roman" w:hAnsi="Times New Roman" w:cs="Times New Roman"/>
          <w:color w:val="000000"/>
          <w:sz w:val="24"/>
          <w:szCs w:val="24"/>
        </w:rPr>
      </w:pPr>
      <w:r w:rsidRPr="003B193C">
        <w:rPr>
          <w:rFonts w:ascii="Times New Roman" w:hAnsi="Times New Roman" w:cs="Times New Roman"/>
          <w:color w:val="000000"/>
          <w:sz w:val="24"/>
          <w:szCs w:val="24"/>
        </w:rPr>
        <w:t xml:space="preserve">31. Срок проведения выездной проверки не может превышать 10 рабочих дней. </w:t>
      </w:r>
    </w:p>
    <w:p w:rsidR="00AF4F78" w:rsidRPr="003B193C" w:rsidRDefault="00AF4F78" w:rsidP="00AF4F78">
      <w:pPr>
        <w:pStyle w:val="s1"/>
        <w:spacing w:line="276" w:lineRule="auto"/>
        <w:ind w:firstLine="709"/>
        <w:rPr>
          <w:rFonts w:ascii="Times New Roman" w:hAnsi="Times New Roman" w:cs="Times New Roman"/>
          <w:color w:val="000000"/>
          <w:sz w:val="24"/>
          <w:szCs w:val="24"/>
        </w:rPr>
      </w:pPr>
      <w:r w:rsidRPr="003B193C">
        <w:rPr>
          <w:rFonts w:ascii="Times New Roman" w:hAnsi="Times New Roman" w:cs="Times New Roman"/>
          <w:color w:val="000000"/>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rsidR="00AF4F78" w:rsidRPr="003B193C" w:rsidRDefault="00AF4F78" w:rsidP="00AF4F78">
      <w:pPr>
        <w:pStyle w:val="s1"/>
        <w:spacing w:line="276" w:lineRule="auto"/>
        <w:ind w:firstLine="709"/>
        <w:rPr>
          <w:rFonts w:ascii="Times New Roman" w:hAnsi="Times New Roman" w:cs="Times New Roman"/>
          <w:color w:val="000000"/>
          <w:sz w:val="24"/>
          <w:szCs w:val="24"/>
        </w:rPr>
      </w:pPr>
      <w:r w:rsidRPr="003B193C">
        <w:rPr>
          <w:rFonts w:ascii="Times New Roman" w:hAnsi="Times New Roman" w:cs="Times New Roman"/>
          <w:color w:val="000000"/>
          <w:sz w:val="24"/>
          <w:szCs w:val="24"/>
        </w:rPr>
        <w:t>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 xml:space="preserve">32.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8" w:history="1">
        <w:r w:rsidRPr="003B193C">
          <w:rPr>
            <w:rStyle w:val="a5"/>
            <w:rFonts w:ascii="Times New Roman" w:hAnsi="Times New Roman" w:cs="Times New Roman"/>
            <w:color w:val="000000"/>
            <w:sz w:val="24"/>
            <w:szCs w:val="24"/>
            <w:u w:val="none"/>
          </w:rPr>
          <w:t>частью 2 статьи 90</w:t>
        </w:r>
      </w:hyperlink>
      <w:r w:rsidRPr="003B193C">
        <w:rPr>
          <w:rFonts w:ascii="Times New Roman" w:hAnsi="Times New Roman" w:cs="Times New Roman"/>
          <w:color w:val="000000"/>
          <w:sz w:val="24"/>
          <w:szCs w:val="24"/>
        </w:rPr>
        <w:t xml:space="preserve"> Федерального закона от 31.07.2020 </w:t>
      </w:r>
      <w:r w:rsidR="007D4A4B" w:rsidRPr="003B193C">
        <w:rPr>
          <w:rFonts w:ascii="Times New Roman" w:hAnsi="Times New Roman" w:cs="Times New Roman"/>
          <w:color w:val="000000"/>
          <w:sz w:val="24"/>
          <w:szCs w:val="24"/>
        </w:rPr>
        <w:t xml:space="preserve">      </w:t>
      </w:r>
      <w:r w:rsidRPr="003B193C">
        <w:rPr>
          <w:rFonts w:ascii="Times New Roman" w:hAnsi="Times New Roman" w:cs="Times New Roman"/>
          <w:color w:val="000000"/>
          <w:sz w:val="24"/>
          <w:szCs w:val="24"/>
        </w:rPr>
        <w:t>№ 248-ФЗ.</w:t>
      </w:r>
    </w:p>
    <w:p w:rsidR="00AF4F78" w:rsidRPr="003B193C" w:rsidRDefault="00AF4F78" w:rsidP="00AF4F78">
      <w:pPr>
        <w:pStyle w:val="ConsPlusNormal"/>
        <w:spacing w:line="276" w:lineRule="auto"/>
        <w:ind w:firstLine="709"/>
        <w:jc w:val="both"/>
        <w:rPr>
          <w:rFonts w:ascii="Times New Roman" w:hAnsi="Times New Roman" w:cs="Times New Roman"/>
          <w:color w:val="000000"/>
          <w:sz w:val="24"/>
          <w:szCs w:val="24"/>
        </w:rPr>
      </w:pPr>
      <w:r w:rsidRPr="003B193C">
        <w:rPr>
          <w:rFonts w:ascii="Times New Roman" w:hAnsi="Times New Roman" w:cs="Times New Roman"/>
          <w:color w:val="000000"/>
          <w:sz w:val="24"/>
          <w:szCs w:val="24"/>
        </w:rPr>
        <w:t xml:space="preserve">33.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w:t>
      </w:r>
      <w:r w:rsidRPr="003B193C">
        <w:rPr>
          <w:rFonts w:ascii="Times New Roman" w:hAnsi="Times New Roman" w:cs="Times New Roman"/>
          <w:color w:val="000000"/>
          <w:sz w:val="24"/>
          <w:szCs w:val="24"/>
        </w:rPr>
        <w:lastRenderedPageBreak/>
        <w:t>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AF4F78" w:rsidRPr="003B193C" w:rsidRDefault="00AF4F78" w:rsidP="00AF4F78">
      <w:pPr>
        <w:spacing w:line="276" w:lineRule="auto"/>
        <w:ind w:firstLine="709"/>
        <w:jc w:val="both"/>
        <w:rPr>
          <w:color w:val="000000"/>
          <w:sz w:val="24"/>
          <w:szCs w:val="24"/>
        </w:rPr>
      </w:pPr>
      <w:r w:rsidRPr="003B193C">
        <w:rPr>
          <w:color w:val="000000"/>
          <w:sz w:val="24"/>
          <w:szCs w:val="24"/>
        </w:rPr>
        <w:t>Оформление акта производится на месте проведения контрольного мероприятия в день окончания проведения такого мероприятия,</w:t>
      </w:r>
      <w:r w:rsidRPr="003B193C">
        <w:rPr>
          <w:color w:val="000000"/>
          <w:sz w:val="24"/>
          <w:szCs w:val="24"/>
          <w:shd w:val="clear" w:color="auto" w:fill="FFFFFF"/>
        </w:rPr>
        <w:t xml:space="preserve"> если иной порядок оформления акта не установлен Правительством Российской Федерации</w:t>
      </w:r>
      <w:r w:rsidRPr="003B193C">
        <w:rPr>
          <w:color w:val="000000"/>
          <w:sz w:val="24"/>
          <w:szCs w:val="24"/>
        </w:rPr>
        <w:t>.</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34. Информация о контрольных мероприятиях размещается в Едином реестре контрольных (надзорных) мероприятий.</w:t>
      </w:r>
    </w:p>
    <w:p w:rsidR="00AF4F78" w:rsidRPr="003B193C" w:rsidRDefault="00AF4F78" w:rsidP="00AF4F78">
      <w:pPr>
        <w:pStyle w:val="ConsPlusNormal"/>
        <w:spacing w:line="276" w:lineRule="auto"/>
        <w:ind w:firstLine="709"/>
        <w:jc w:val="both"/>
        <w:rPr>
          <w:rFonts w:ascii="Times New Roman" w:hAnsi="Times New Roman" w:cs="Times New Roman"/>
          <w:color w:val="000000"/>
          <w:sz w:val="24"/>
          <w:szCs w:val="24"/>
        </w:rPr>
      </w:pPr>
      <w:r w:rsidRPr="003B193C">
        <w:rPr>
          <w:rFonts w:ascii="Times New Roman" w:hAnsi="Times New Roman" w:cs="Times New Roman"/>
          <w:color w:val="000000"/>
          <w:sz w:val="24"/>
          <w:szCs w:val="24"/>
        </w:rPr>
        <w:t xml:space="preserve">35. Информирование контролируемых лиц о совершаемых должностными лицами, уполномоченными осуществлять муниципальный лесной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3B193C">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3B193C">
        <w:rPr>
          <w:rFonts w:ascii="Times New Roman" w:hAnsi="Times New Roman" w:cs="Times New Roman"/>
          <w:color w:val="000000"/>
          <w:sz w:val="24"/>
          <w:szCs w:val="24"/>
        </w:rPr>
        <w:t>Единый портал</w:t>
      </w:r>
      <w:r w:rsidRPr="003B193C">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AF4F78" w:rsidRPr="003B193C" w:rsidRDefault="00AF4F78" w:rsidP="00AF4F78">
      <w:pPr>
        <w:pStyle w:val="ConsPlusNormal"/>
        <w:spacing w:line="276" w:lineRule="auto"/>
        <w:ind w:firstLine="709"/>
        <w:jc w:val="both"/>
        <w:rPr>
          <w:rFonts w:ascii="Times New Roman" w:hAnsi="Times New Roman" w:cs="Times New Roman"/>
          <w:color w:val="000000"/>
          <w:sz w:val="24"/>
          <w:szCs w:val="24"/>
        </w:rPr>
      </w:pPr>
      <w:r w:rsidRPr="003B193C">
        <w:rPr>
          <w:rFonts w:ascii="Times New Roman" w:hAnsi="Times New Roman" w:cs="Times New Roman"/>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лесной контроль,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w:t>
      </w:r>
      <w:r w:rsidR="00F050CF" w:rsidRPr="003B193C">
        <w:rPr>
          <w:rFonts w:ascii="Times New Roman" w:hAnsi="Times New Roman" w:cs="Times New Roman"/>
          <w:color w:val="000000"/>
          <w:sz w:val="24"/>
          <w:szCs w:val="24"/>
        </w:rPr>
        <w:t xml:space="preserve"> </w:t>
      </w:r>
      <w:r w:rsidRPr="003B193C">
        <w:rPr>
          <w:rFonts w:ascii="Times New Roman" w:hAnsi="Times New Roman" w:cs="Times New Roman"/>
          <w:color w:val="000000"/>
          <w:sz w:val="24"/>
          <w:szCs w:val="24"/>
        </w:rPr>
        <w:t>сведений об адресе электронной почты контролируемого лица и возможности направить ему</w:t>
      </w:r>
      <w:r w:rsidRPr="003B193C">
        <w:rPr>
          <w:rFonts w:ascii="Times New Roman" w:hAnsi="Times New Roman" w:cs="Times New Roman"/>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3B193C">
        <w:rPr>
          <w:rFonts w:ascii="Times New Roman" w:hAnsi="Times New Roman" w:cs="Times New Roman"/>
          <w:color w:val="000000"/>
          <w:sz w:val="24"/>
          <w:szCs w:val="24"/>
        </w:rPr>
        <w:t xml:space="preserve"> Указанный гражданин вправе направлять контрольному органу документы на бумажном носителе.</w:t>
      </w:r>
    </w:p>
    <w:p w:rsidR="00AF4F78" w:rsidRPr="003B193C" w:rsidRDefault="00AF4F78" w:rsidP="00AF4F78">
      <w:pPr>
        <w:pStyle w:val="ConsPlusNormal"/>
        <w:spacing w:line="276" w:lineRule="auto"/>
        <w:ind w:firstLine="709"/>
        <w:jc w:val="both"/>
        <w:rPr>
          <w:rFonts w:ascii="Times New Roman" w:hAnsi="Times New Roman" w:cs="Times New Roman"/>
          <w:color w:val="000000"/>
          <w:sz w:val="24"/>
          <w:szCs w:val="24"/>
        </w:rPr>
      </w:pPr>
      <w:r w:rsidRPr="003B193C">
        <w:rPr>
          <w:rFonts w:ascii="Times New Roman" w:hAnsi="Times New Roman" w:cs="Times New Roman"/>
          <w:color w:val="000000"/>
          <w:sz w:val="24"/>
          <w:szCs w:val="24"/>
        </w:rPr>
        <w:t>До 31 декабря 2023 года информирование контролируемого лица о совершаемых должностными лицами, уполномоченными осуществлять муниципальный лесной контроль, действиях и принимаемых решениях, направление документов и сведений контролируемому лицу контрольным органом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AF4F78" w:rsidRPr="003B193C" w:rsidRDefault="00AF4F78" w:rsidP="00AF4F78">
      <w:pPr>
        <w:pStyle w:val="ConsPlusNormal"/>
        <w:spacing w:line="276" w:lineRule="auto"/>
        <w:ind w:firstLine="709"/>
        <w:jc w:val="both"/>
        <w:rPr>
          <w:rFonts w:ascii="Times New Roman" w:hAnsi="Times New Roman" w:cs="Times New Roman"/>
          <w:color w:val="000000"/>
          <w:sz w:val="24"/>
          <w:szCs w:val="24"/>
        </w:rPr>
      </w:pPr>
      <w:r w:rsidRPr="003B193C">
        <w:rPr>
          <w:rFonts w:ascii="Times New Roman" w:hAnsi="Times New Roman" w:cs="Times New Roman"/>
          <w:color w:val="000000"/>
          <w:sz w:val="24"/>
          <w:szCs w:val="24"/>
        </w:rPr>
        <w:lastRenderedPageBreak/>
        <w:t>36.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лесной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37. В случае выявления при проведении контрольного мероприятия нарушений обязательных требований контролируемым лицом контрольный орган (должностное лицо, уполномоченное осуществлять муниципальный лесной контроль) в пределах полномочий, предусмотренных законодательством Российской Федерации, обязан:</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bookmarkStart w:id="0" w:name="Par318"/>
      <w:bookmarkEnd w:id="0"/>
      <w:r w:rsidRPr="003B193C">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муниципального лесного контроля, представляет непосредственную угрозу причинения вреда (ущерба) охраняемым законом ценностям или что такой вред (ущерб) причинен;</w:t>
      </w:r>
    </w:p>
    <w:p w:rsidR="00AF4F78" w:rsidRPr="003B193C" w:rsidRDefault="00AF4F78" w:rsidP="00AF4F78">
      <w:pPr>
        <w:pStyle w:val="ConsPlusNormal"/>
        <w:spacing w:line="276" w:lineRule="auto"/>
        <w:ind w:firstLine="709"/>
        <w:jc w:val="both"/>
        <w:rPr>
          <w:rFonts w:ascii="Times New Roman" w:hAnsi="Times New Roman" w:cs="Times New Roman"/>
          <w:color w:val="000000"/>
          <w:sz w:val="24"/>
          <w:szCs w:val="24"/>
        </w:rPr>
      </w:pPr>
      <w:r w:rsidRPr="003B193C">
        <w:rPr>
          <w:rFonts w:ascii="Times New Roman" w:hAnsi="Times New Roman" w:cs="Times New Roman"/>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AF4F78" w:rsidRPr="003B193C" w:rsidRDefault="00AF4F78" w:rsidP="00AF4F78">
      <w:pPr>
        <w:spacing w:line="276" w:lineRule="auto"/>
        <w:ind w:firstLine="709"/>
        <w:jc w:val="both"/>
        <w:rPr>
          <w:color w:val="000000"/>
          <w:sz w:val="24"/>
          <w:szCs w:val="24"/>
        </w:rPr>
      </w:pPr>
      <w:r w:rsidRPr="003B193C">
        <w:rPr>
          <w:color w:val="000000"/>
          <w:sz w:val="24"/>
          <w:szCs w:val="24"/>
        </w:rPr>
        <w:t xml:space="preserve">4) </w:t>
      </w:r>
      <w:r w:rsidRPr="003B193C">
        <w:rPr>
          <w:color w:val="000000"/>
          <w:sz w:val="24"/>
          <w:szCs w:val="24"/>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3B193C">
        <w:rPr>
          <w:color w:val="000000"/>
          <w:sz w:val="24"/>
          <w:szCs w:val="24"/>
        </w:rPr>
        <w:t>;</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AF4F78" w:rsidRPr="003B193C" w:rsidRDefault="00AF4F78" w:rsidP="00AF4F78">
      <w:pPr>
        <w:pStyle w:val="ConsPlusNormal"/>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38. Должностные лица, осуществляющие муниципальный лесной контроль, при осуществлении муниципального лесного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Республики Хакасия, органами местного самоуправления, правоохранительными органами, организациями и гражданами.</w:t>
      </w:r>
    </w:p>
    <w:p w:rsidR="00AF4F78" w:rsidRPr="003B193C" w:rsidRDefault="00AF4F78" w:rsidP="00AF4F78">
      <w:pPr>
        <w:spacing w:line="276" w:lineRule="auto"/>
        <w:ind w:firstLine="709"/>
        <w:jc w:val="both"/>
        <w:rPr>
          <w:sz w:val="24"/>
          <w:szCs w:val="24"/>
        </w:rPr>
      </w:pPr>
      <w:r w:rsidRPr="003B193C">
        <w:rPr>
          <w:color w:val="000000"/>
          <w:sz w:val="24"/>
          <w:szCs w:val="24"/>
        </w:rPr>
        <w:t xml:space="preserve">В случае выявления в ходе проведения контрольного мероприятия в рамках осуществления муниципального лесного контроля нарушения требований лесного законодательства, за которое законодательством Российской Федерации предусмотрена </w:t>
      </w:r>
      <w:r w:rsidRPr="003B193C">
        <w:rPr>
          <w:color w:val="000000"/>
          <w:sz w:val="24"/>
          <w:szCs w:val="24"/>
        </w:rPr>
        <w:lastRenderedPageBreak/>
        <w:t>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лесной контроль, направляют копию указанного акта в орган власти, уполномоченный на привлечение к соответствующей ответственности.</w:t>
      </w:r>
    </w:p>
    <w:p w:rsidR="00AF4F78" w:rsidRPr="003B193C" w:rsidRDefault="00AF4F78" w:rsidP="00AF4F78">
      <w:pPr>
        <w:pStyle w:val="ConsPlusNormal"/>
        <w:spacing w:line="276" w:lineRule="auto"/>
        <w:ind w:firstLine="709"/>
        <w:jc w:val="both"/>
        <w:rPr>
          <w:rFonts w:ascii="Times New Roman" w:hAnsi="Times New Roman" w:cs="Times New Roman"/>
          <w:color w:val="000000"/>
          <w:sz w:val="24"/>
          <w:szCs w:val="24"/>
        </w:rPr>
      </w:pPr>
    </w:p>
    <w:p w:rsidR="00AF4F78" w:rsidRPr="003B193C" w:rsidRDefault="00AF4F78" w:rsidP="00AF4F78">
      <w:pPr>
        <w:pStyle w:val="ConsPlusNormal"/>
        <w:spacing w:line="276" w:lineRule="auto"/>
        <w:ind w:firstLine="0"/>
        <w:jc w:val="center"/>
        <w:rPr>
          <w:rFonts w:ascii="Times New Roman" w:hAnsi="Times New Roman" w:cs="Times New Roman"/>
          <w:b/>
          <w:bCs/>
          <w:color w:val="000000"/>
          <w:sz w:val="24"/>
          <w:szCs w:val="24"/>
        </w:rPr>
      </w:pPr>
      <w:r w:rsidRPr="003B193C">
        <w:rPr>
          <w:rFonts w:ascii="Times New Roman" w:hAnsi="Times New Roman" w:cs="Times New Roman"/>
          <w:b/>
          <w:bCs/>
          <w:color w:val="000000"/>
          <w:sz w:val="24"/>
          <w:szCs w:val="24"/>
        </w:rPr>
        <w:t xml:space="preserve">4. Обжалование решений контрольного органа, </w:t>
      </w:r>
    </w:p>
    <w:p w:rsidR="00AF4F78" w:rsidRPr="003B193C" w:rsidRDefault="00AF4F78" w:rsidP="00AF4F78">
      <w:pPr>
        <w:pStyle w:val="ConsPlusNormal"/>
        <w:spacing w:line="276" w:lineRule="auto"/>
        <w:ind w:firstLine="0"/>
        <w:jc w:val="center"/>
        <w:rPr>
          <w:rFonts w:ascii="Times New Roman" w:hAnsi="Times New Roman" w:cs="Times New Roman"/>
          <w:b/>
          <w:bCs/>
          <w:color w:val="000000"/>
          <w:sz w:val="24"/>
          <w:szCs w:val="24"/>
        </w:rPr>
      </w:pPr>
      <w:r w:rsidRPr="003B193C">
        <w:rPr>
          <w:rFonts w:ascii="Times New Roman" w:hAnsi="Times New Roman" w:cs="Times New Roman"/>
          <w:b/>
          <w:bCs/>
          <w:color w:val="000000"/>
          <w:sz w:val="24"/>
          <w:szCs w:val="24"/>
        </w:rPr>
        <w:t>действий (бездействия) должностных лиц, уполномоченных осуществлять муниципальный лесной контроль</w:t>
      </w:r>
    </w:p>
    <w:p w:rsidR="00AF4F78" w:rsidRPr="003B193C" w:rsidRDefault="00AF4F78" w:rsidP="00AF4F78">
      <w:pPr>
        <w:pStyle w:val="ConsPlusNormal"/>
        <w:spacing w:line="276" w:lineRule="auto"/>
        <w:ind w:firstLine="0"/>
        <w:rPr>
          <w:rFonts w:ascii="Times New Roman" w:hAnsi="Times New Roman" w:cs="Times New Roman"/>
          <w:b/>
          <w:bCs/>
          <w:color w:val="000000"/>
          <w:sz w:val="24"/>
          <w:szCs w:val="24"/>
        </w:rPr>
      </w:pPr>
    </w:p>
    <w:p w:rsidR="00AF4F78" w:rsidRPr="003B193C" w:rsidRDefault="00AF4F78" w:rsidP="00AF4F78">
      <w:pPr>
        <w:pStyle w:val="ConsPlusNormal"/>
        <w:spacing w:line="276" w:lineRule="auto"/>
        <w:ind w:firstLine="709"/>
        <w:jc w:val="both"/>
        <w:rPr>
          <w:rFonts w:ascii="Times New Roman" w:hAnsi="Times New Roman" w:cs="Times New Roman"/>
          <w:color w:val="000000"/>
          <w:sz w:val="24"/>
          <w:szCs w:val="24"/>
        </w:rPr>
      </w:pPr>
      <w:r w:rsidRPr="003B193C">
        <w:rPr>
          <w:rFonts w:ascii="Times New Roman" w:hAnsi="Times New Roman" w:cs="Times New Roman"/>
          <w:color w:val="000000"/>
          <w:sz w:val="24"/>
          <w:szCs w:val="24"/>
        </w:rPr>
        <w:t>39. Решения контрольного органа, действия (бездействие) должностных лиц, уполномоченных осуществлять муниципальный лесной контроль, могут быть обжалованы в судебном порядке.</w:t>
      </w:r>
    </w:p>
    <w:p w:rsidR="00AF4F78" w:rsidRPr="003B193C" w:rsidRDefault="00AF4F78" w:rsidP="00AF4F78">
      <w:pPr>
        <w:pStyle w:val="ConsPlusNormal"/>
        <w:spacing w:line="276" w:lineRule="auto"/>
        <w:ind w:firstLine="709"/>
        <w:jc w:val="both"/>
        <w:rPr>
          <w:rFonts w:ascii="Times New Roman" w:hAnsi="Times New Roman" w:cs="Times New Roman"/>
          <w:color w:val="000000"/>
          <w:sz w:val="24"/>
          <w:szCs w:val="24"/>
        </w:rPr>
      </w:pPr>
      <w:r w:rsidRPr="003B193C">
        <w:rPr>
          <w:rFonts w:ascii="Times New Roman" w:hAnsi="Times New Roman" w:cs="Times New Roman"/>
          <w:color w:val="000000"/>
          <w:sz w:val="24"/>
          <w:szCs w:val="24"/>
        </w:rPr>
        <w:t>40. Досудебный порядок подачи жалоб на решения администрации, действия (бездействие) должностных лиц, уполномоченных осуществлять муниципальный лесной контроль, не применяется.</w:t>
      </w:r>
    </w:p>
    <w:p w:rsidR="003A7C35" w:rsidRPr="003B193C" w:rsidRDefault="003A7C35" w:rsidP="003A7C35">
      <w:pPr>
        <w:autoSpaceDE w:val="0"/>
        <w:autoSpaceDN w:val="0"/>
        <w:adjustRightInd w:val="0"/>
        <w:ind w:firstLine="708"/>
        <w:jc w:val="both"/>
        <w:rPr>
          <w:sz w:val="24"/>
          <w:szCs w:val="24"/>
        </w:rPr>
      </w:pPr>
      <w:r w:rsidRPr="003B193C">
        <w:rPr>
          <w:sz w:val="24"/>
          <w:szCs w:val="24"/>
        </w:rPr>
        <w:t xml:space="preserve">41. С </w:t>
      </w:r>
      <w:r w:rsidRPr="003B193C">
        <w:rPr>
          <w:color w:val="000000"/>
          <w:sz w:val="24"/>
          <w:szCs w:val="24"/>
        </w:rPr>
        <w:t>1</w:t>
      </w:r>
      <w:r w:rsidR="00EE54D0" w:rsidRPr="003B193C">
        <w:rPr>
          <w:color w:val="000000"/>
          <w:sz w:val="24"/>
          <w:szCs w:val="24"/>
        </w:rPr>
        <w:t xml:space="preserve"> января </w:t>
      </w:r>
      <w:r w:rsidRPr="003B193C">
        <w:rPr>
          <w:color w:val="000000"/>
          <w:sz w:val="24"/>
          <w:szCs w:val="24"/>
        </w:rPr>
        <w:t>2023</w:t>
      </w:r>
      <w:r w:rsidR="00EE54D0" w:rsidRPr="003B193C">
        <w:rPr>
          <w:color w:val="000000"/>
          <w:sz w:val="24"/>
          <w:szCs w:val="24"/>
        </w:rPr>
        <w:t xml:space="preserve"> года </w:t>
      </w:r>
      <w:r w:rsidRPr="003B193C">
        <w:rPr>
          <w:color w:val="000000"/>
          <w:sz w:val="24"/>
          <w:szCs w:val="24"/>
        </w:rPr>
        <w:t>с</w:t>
      </w:r>
      <w:r w:rsidRPr="003B193C">
        <w:rPr>
          <w:sz w:val="24"/>
          <w:szCs w:val="24"/>
        </w:rPr>
        <w:t>удебное обжалование решений контрольного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3A7C35" w:rsidRPr="003B193C" w:rsidRDefault="003A7C35" w:rsidP="00AF4F78">
      <w:pPr>
        <w:pStyle w:val="ConsPlusNormal"/>
        <w:spacing w:line="276" w:lineRule="auto"/>
        <w:ind w:firstLine="709"/>
        <w:jc w:val="both"/>
        <w:rPr>
          <w:rFonts w:ascii="Times New Roman" w:hAnsi="Times New Roman" w:cs="Times New Roman"/>
          <w:color w:val="000000"/>
          <w:sz w:val="24"/>
          <w:szCs w:val="24"/>
        </w:rPr>
      </w:pPr>
    </w:p>
    <w:p w:rsidR="00AF4F78" w:rsidRPr="003B193C" w:rsidRDefault="00AF4F78" w:rsidP="00AF4F78">
      <w:pPr>
        <w:pStyle w:val="1"/>
        <w:spacing w:line="276" w:lineRule="auto"/>
        <w:jc w:val="center"/>
        <w:rPr>
          <w:rFonts w:ascii="Times New Roman" w:hAnsi="Times New Roman" w:cs="Times New Roman"/>
          <w:b/>
          <w:bCs/>
          <w:color w:val="000000"/>
          <w:sz w:val="24"/>
          <w:szCs w:val="24"/>
        </w:rPr>
      </w:pPr>
      <w:r w:rsidRPr="003B193C">
        <w:rPr>
          <w:rFonts w:ascii="Times New Roman" w:hAnsi="Times New Roman" w:cs="Times New Roman"/>
          <w:b/>
          <w:bCs/>
          <w:color w:val="000000"/>
          <w:sz w:val="24"/>
          <w:szCs w:val="24"/>
        </w:rPr>
        <w:t xml:space="preserve">5. Ключевые показатели </w:t>
      </w:r>
    </w:p>
    <w:p w:rsidR="00AF4F78" w:rsidRPr="003B193C" w:rsidRDefault="00AF4F78" w:rsidP="00AF4F78">
      <w:pPr>
        <w:pStyle w:val="1"/>
        <w:spacing w:line="276" w:lineRule="auto"/>
        <w:jc w:val="center"/>
        <w:rPr>
          <w:rFonts w:ascii="Times New Roman" w:hAnsi="Times New Roman" w:cs="Times New Roman"/>
          <w:b/>
          <w:bCs/>
          <w:color w:val="000000"/>
          <w:sz w:val="24"/>
          <w:szCs w:val="24"/>
        </w:rPr>
      </w:pPr>
      <w:r w:rsidRPr="003B193C">
        <w:rPr>
          <w:rFonts w:ascii="Times New Roman" w:hAnsi="Times New Roman" w:cs="Times New Roman"/>
          <w:b/>
          <w:bCs/>
          <w:color w:val="000000"/>
          <w:sz w:val="24"/>
          <w:szCs w:val="24"/>
        </w:rPr>
        <w:t>муниципального лесного контроля и их целевые значения</w:t>
      </w:r>
    </w:p>
    <w:p w:rsidR="00AF4F78" w:rsidRPr="003B193C" w:rsidRDefault="00AF4F78" w:rsidP="00AF4F78">
      <w:pPr>
        <w:pStyle w:val="1"/>
        <w:spacing w:line="276" w:lineRule="auto"/>
        <w:jc w:val="center"/>
        <w:rPr>
          <w:rFonts w:ascii="Times New Roman" w:hAnsi="Times New Roman" w:cs="Times New Roman"/>
          <w:b/>
          <w:bCs/>
          <w:color w:val="000000"/>
          <w:sz w:val="24"/>
          <w:szCs w:val="24"/>
        </w:rPr>
      </w:pPr>
    </w:p>
    <w:p w:rsidR="00AF4F78" w:rsidRPr="003B193C" w:rsidRDefault="003A7C35" w:rsidP="00AF4F78">
      <w:pPr>
        <w:pStyle w:val="1"/>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42</w:t>
      </w:r>
      <w:r w:rsidR="00AF4F78" w:rsidRPr="003B193C">
        <w:rPr>
          <w:rFonts w:ascii="Times New Roman" w:hAnsi="Times New Roman" w:cs="Times New Roman"/>
          <w:color w:val="000000"/>
          <w:sz w:val="24"/>
          <w:szCs w:val="24"/>
        </w:rPr>
        <w:t xml:space="preserve">. Оценка результативности и эффективности осуществления муниципального лесного контроля осуществляется на основании статьи 30 Федерального закона от 31.07.2020 № 248-ФЗ. </w:t>
      </w:r>
    </w:p>
    <w:p w:rsidR="00AF4F78" w:rsidRPr="003B193C" w:rsidRDefault="003A7C35" w:rsidP="00AF4F78">
      <w:pPr>
        <w:pStyle w:val="1"/>
        <w:spacing w:line="276" w:lineRule="auto"/>
        <w:ind w:firstLine="709"/>
        <w:jc w:val="both"/>
        <w:rPr>
          <w:rFonts w:ascii="Times New Roman" w:hAnsi="Times New Roman" w:cs="Times New Roman"/>
          <w:sz w:val="24"/>
          <w:szCs w:val="24"/>
        </w:rPr>
      </w:pPr>
      <w:r w:rsidRPr="003B193C">
        <w:rPr>
          <w:rFonts w:ascii="Times New Roman" w:hAnsi="Times New Roman" w:cs="Times New Roman"/>
          <w:color w:val="000000"/>
          <w:sz w:val="24"/>
          <w:szCs w:val="24"/>
        </w:rPr>
        <w:t>43</w:t>
      </w:r>
      <w:r w:rsidR="00AF4F78" w:rsidRPr="003B193C">
        <w:rPr>
          <w:rFonts w:ascii="Times New Roman" w:hAnsi="Times New Roman" w:cs="Times New Roman"/>
          <w:color w:val="000000"/>
          <w:sz w:val="24"/>
          <w:szCs w:val="24"/>
        </w:rPr>
        <w:t>. Ключевые показатели вида контроля и их целевые значения, индикативные показатели для муниципального лесного контроля утверждаются решением Совета депутатов Бейского района.</w:t>
      </w:r>
    </w:p>
    <w:p w:rsidR="003B193C" w:rsidRDefault="003B193C">
      <w:pPr>
        <w:rPr>
          <w:rFonts w:eastAsia="Calibri"/>
          <w:b/>
          <w:sz w:val="24"/>
          <w:szCs w:val="24"/>
          <w:lang w:eastAsia="zh-CN"/>
        </w:rPr>
      </w:pPr>
      <w:r>
        <w:rPr>
          <w:b/>
          <w:sz w:val="24"/>
          <w:szCs w:val="24"/>
        </w:rPr>
        <w:br w:type="page"/>
      </w:r>
    </w:p>
    <w:p w:rsidR="00971F8C" w:rsidRPr="003B193C" w:rsidRDefault="00971F8C" w:rsidP="00971F8C">
      <w:pPr>
        <w:pStyle w:val="ConsPlusNormal"/>
        <w:spacing w:line="276" w:lineRule="auto"/>
        <w:ind w:left="6096" w:firstLine="0"/>
        <w:jc w:val="right"/>
        <w:rPr>
          <w:rFonts w:ascii="Times New Roman" w:hAnsi="Times New Roman" w:cs="Times New Roman"/>
          <w:sz w:val="24"/>
          <w:szCs w:val="24"/>
        </w:rPr>
      </w:pPr>
      <w:bookmarkStart w:id="1" w:name="_GoBack"/>
      <w:bookmarkEnd w:id="1"/>
      <w:r w:rsidRPr="003B193C">
        <w:rPr>
          <w:rFonts w:ascii="Times New Roman" w:hAnsi="Times New Roman" w:cs="Times New Roman"/>
          <w:color w:val="000000"/>
          <w:sz w:val="24"/>
          <w:szCs w:val="24"/>
        </w:rPr>
        <w:lastRenderedPageBreak/>
        <w:t xml:space="preserve">Приложение </w:t>
      </w:r>
    </w:p>
    <w:p w:rsidR="00971F8C" w:rsidRPr="003B193C" w:rsidRDefault="00971F8C" w:rsidP="00971F8C">
      <w:pPr>
        <w:spacing w:line="276" w:lineRule="auto"/>
        <w:ind w:left="5040"/>
        <w:jc w:val="right"/>
        <w:rPr>
          <w:color w:val="000000"/>
          <w:sz w:val="24"/>
          <w:szCs w:val="24"/>
        </w:rPr>
      </w:pPr>
      <w:r w:rsidRPr="003B193C">
        <w:rPr>
          <w:color w:val="000000"/>
          <w:sz w:val="24"/>
          <w:szCs w:val="24"/>
        </w:rPr>
        <w:t xml:space="preserve">к Положению </w:t>
      </w:r>
      <w:r w:rsidRPr="003B193C">
        <w:rPr>
          <w:sz w:val="24"/>
          <w:szCs w:val="24"/>
        </w:rPr>
        <w:t>о муниципальном лесном контроле в границах муниципального образования Бейский район Республики Хакасия</w:t>
      </w:r>
    </w:p>
    <w:p w:rsidR="00971F8C" w:rsidRPr="003B193C" w:rsidRDefault="00971F8C" w:rsidP="00971F8C">
      <w:pPr>
        <w:pStyle w:val="ConsPlusTitle"/>
        <w:jc w:val="center"/>
        <w:rPr>
          <w:rFonts w:ascii="Times New Roman" w:hAnsi="Times New Roman" w:cs="Times New Roman"/>
          <w:color w:val="000000"/>
          <w:sz w:val="24"/>
          <w:szCs w:val="24"/>
        </w:rPr>
      </w:pPr>
    </w:p>
    <w:p w:rsidR="00971F8C" w:rsidRPr="003B193C" w:rsidRDefault="00971F8C" w:rsidP="00971F8C">
      <w:pPr>
        <w:pStyle w:val="ConsPlusTitle"/>
        <w:jc w:val="center"/>
        <w:rPr>
          <w:rFonts w:ascii="Times New Roman" w:hAnsi="Times New Roman" w:cs="Times New Roman"/>
          <w:color w:val="000000"/>
          <w:sz w:val="24"/>
          <w:szCs w:val="24"/>
        </w:rPr>
      </w:pPr>
    </w:p>
    <w:p w:rsidR="00971F8C" w:rsidRPr="003B193C" w:rsidRDefault="00971F8C" w:rsidP="00971F8C">
      <w:pPr>
        <w:pStyle w:val="ConsPlusTitle"/>
        <w:jc w:val="center"/>
        <w:rPr>
          <w:rFonts w:ascii="Times New Roman" w:hAnsi="Times New Roman" w:cs="Times New Roman"/>
          <w:color w:val="000000"/>
          <w:sz w:val="24"/>
          <w:szCs w:val="24"/>
        </w:rPr>
      </w:pPr>
      <w:r w:rsidRPr="003B193C">
        <w:rPr>
          <w:rFonts w:ascii="Times New Roman" w:hAnsi="Times New Roman" w:cs="Times New Roman"/>
          <w:color w:val="000000"/>
          <w:sz w:val="24"/>
          <w:szCs w:val="24"/>
        </w:rPr>
        <w:t xml:space="preserve">Индикаторы риска </w:t>
      </w:r>
    </w:p>
    <w:p w:rsidR="00971F8C" w:rsidRPr="003B193C" w:rsidRDefault="00971F8C" w:rsidP="00971F8C">
      <w:pPr>
        <w:pStyle w:val="ConsPlusTitle"/>
        <w:jc w:val="center"/>
        <w:rPr>
          <w:rFonts w:ascii="Times New Roman" w:hAnsi="Times New Roman" w:cs="Times New Roman"/>
          <w:color w:val="000000"/>
          <w:sz w:val="24"/>
          <w:szCs w:val="24"/>
        </w:rPr>
      </w:pPr>
      <w:r w:rsidRPr="003B193C">
        <w:rPr>
          <w:rFonts w:ascii="Times New Roman" w:hAnsi="Times New Roman" w:cs="Times New Roman"/>
          <w:color w:val="000000"/>
          <w:sz w:val="24"/>
          <w:szCs w:val="24"/>
        </w:rPr>
        <w:t xml:space="preserve">нарушения обязательных требований, используемые </w:t>
      </w:r>
    </w:p>
    <w:p w:rsidR="00971F8C" w:rsidRPr="003B193C" w:rsidRDefault="00971F8C" w:rsidP="00971F8C">
      <w:pPr>
        <w:pStyle w:val="ConsPlusTitle"/>
        <w:jc w:val="center"/>
        <w:rPr>
          <w:rFonts w:ascii="Times New Roman" w:hAnsi="Times New Roman" w:cs="Times New Roman"/>
          <w:color w:val="000000"/>
          <w:sz w:val="24"/>
          <w:szCs w:val="24"/>
        </w:rPr>
      </w:pPr>
      <w:r w:rsidRPr="003B193C">
        <w:rPr>
          <w:rFonts w:ascii="Times New Roman" w:hAnsi="Times New Roman" w:cs="Times New Roman"/>
          <w:color w:val="000000"/>
          <w:sz w:val="24"/>
          <w:szCs w:val="24"/>
        </w:rPr>
        <w:t>для определения необходимости проведения внеплановых</w:t>
      </w:r>
      <w:r w:rsidRPr="003B193C">
        <w:rPr>
          <w:rFonts w:ascii="Times New Roman" w:hAnsi="Times New Roman" w:cs="Times New Roman"/>
          <w:sz w:val="24"/>
          <w:szCs w:val="24"/>
        </w:rPr>
        <w:t xml:space="preserve"> </w:t>
      </w:r>
      <w:r w:rsidRPr="003B193C">
        <w:rPr>
          <w:rFonts w:ascii="Times New Roman" w:hAnsi="Times New Roman" w:cs="Times New Roman"/>
          <w:color w:val="000000"/>
          <w:sz w:val="24"/>
          <w:szCs w:val="24"/>
        </w:rPr>
        <w:t xml:space="preserve">проверок </w:t>
      </w:r>
    </w:p>
    <w:p w:rsidR="00971F8C" w:rsidRPr="003B193C" w:rsidRDefault="00971F8C" w:rsidP="00971F8C">
      <w:pPr>
        <w:pStyle w:val="ConsPlusTitle"/>
        <w:jc w:val="center"/>
        <w:rPr>
          <w:rFonts w:ascii="Times New Roman" w:hAnsi="Times New Roman" w:cs="Times New Roman"/>
          <w:sz w:val="24"/>
          <w:szCs w:val="24"/>
        </w:rPr>
      </w:pPr>
      <w:r w:rsidRPr="003B193C">
        <w:rPr>
          <w:rFonts w:ascii="Times New Roman" w:hAnsi="Times New Roman" w:cs="Times New Roman"/>
          <w:color w:val="000000"/>
          <w:sz w:val="24"/>
          <w:szCs w:val="24"/>
        </w:rPr>
        <w:t>при осуществлении муниципального лесного контроля</w:t>
      </w:r>
    </w:p>
    <w:p w:rsidR="00971F8C" w:rsidRPr="003B193C" w:rsidRDefault="00971F8C" w:rsidP="00971F8C">
      <w:pPr>
        <w:pStyle w:val="ConsPlusNormal"/>
        <w:ind w:firstLine="540"/>
        <w:jc w:val="both"/>
        <w:rPr>
          <w:rFonts w:ascii="Times New Roman" w:hAnsi="Times New Roman" w:cs="Times New Roman"/>
          <w:color w:val="000000"/>
          <w:sz w:val="24"/>
          <w:szCs w:val="24"/>
        </w:rPr>
      </w:pPr>
    </w:p>
    <w:p w:rsidR="00971F8C" w:rsidRPr="003B193C" w:rsidRDefault="00971F8C" w:rsidP="00971F8C">
      <w:pPr>
        <w:autoSpaceDE w:val="0"/>
        <w:autoSpaceDN w:val="0"/>
        <w:adjustRightInd w:val="0"/>
        <w:ind w:firstLine="720"/>
        <w:jc w:val="both"/>
        <w:rPr>
          <w:sz w:val="24"/>
          <w:szCs w:val="24"/>
        </w:rPr>
      </w:pPr>
      <w:r w:rsidRPr="003B193C">
        <w:rPr>
          <w:sz w:val="24"/>
          <w:szCs w:val="24"/>
        </w:rPr>
        <w:t>1. Несоответствие площади используемого гражданином, юридическим лицом, индивидуальным предпринимателем лесного участка площади лесного участка, сведения о которой содержатся в Государственном лесном реестре.</w:t>
      </w:r>
    </w:p>
    <w:p w:rsidR="00971F8C" w:rsidRPr="003B193C" w:rsidRDefault="00971F8C" w:rsidP="00971F8C">
      <w:pPr>
        <w:autoSpaceDE w:val="0"/>
        <w:autoSpaceDN w:val="0"/>
        <w:adjustRightInd w:val="0"/>
        <w:ind w:firstLine="720"/>
        <w:jc w:val="both"/>
        <w:rPr>
          <w:sz w:val="24"/>
          <w:szCs w:val="24"/>
        </w:rPr>
      </w:pPr>
      <w:r w:rsidRPr="003B193C">
        <w:rPr>
          <w:sz w:val="24"/>
          <w:szCs w:val="24"/>
        </w:rPr>
        <w:t>2. Отсутствие в Государственном лесном реестре сведений о правах на используемый гражданином, юридическим лицом, индивидуальным предпринимателем лесной участок.</w:t>
      </w:r>
    </w:p>
    <w:p w:rsidR="00971F8C" w:rsidRPr="003B193C" w:rsidRDefault="00971F8C" w:rsidP="00971F8C">
      <w:pPr>
        <w:autoSpaceDE w:val="0"/>
        <w:autoSpaceDN w:val="0"/>
        <w:adjustRightInd w:val="0"/>
        <w:ind w:firstLine="720"/>
        <w:jc w:val="both"/>
        <w:rPr>
          <w:sz w:val="24"/>
          <w:szCs w:val="24"/>
        </w:rPr>
      </w:pPr>
      <w:r w:rsidRPr="003B193C">
        <w:rPr>
          <w:sz w:val="24"/>
          <w:szCs w:val="24"/>
        </w:rPr>
        <w:t xml:space="preserve">3. Несоответствие использования гражданином, юридическим лицом, индивидуальным предпринимателем лесного участка целевому назначению. </w:t>
      </w:r>
    </w:p>
    <w:p w:rsidR="00971F8C" w:rsidRPr="003B193C" w:rsidRDefault="00971F8C" w:rsidP="00971F8C">
      <w:pPr>
        <w:autoSpaceDE w:val="0"/>
        <w:autoSpaceDN w:val="0"/>
        <w:adjustRightInd w:val="0"/>
        <w:ind w:firstLine="720"/>
        <w:jc w:val="both"/>
        <w:rPr>
          <w:sz w:val="24"/>
          <w:szCs w:val="24"/>
        </w:rPr>
      </w:pPr>
      <w:r w:rsidRPr="003B193C">
        <w:rPr>
          <w:sz w:val="24"/>
          <w:szCs w:val="24"/>
        </w:rPr>
        <w:t>4. Неисполнение обязанности по приведению лесного участка в состояние, пригодное для использования по целевому назначению.</w:t>
      </w:r>
    </w:p>
    <w:p w:rsidR="00971F8C" w:rsidRPr="003B193C" w:rsidRDefault="00971F8C" w:rsidP="00971F8C">
      <w:pPr>
        <w:autoSpaceDE w:val="0"/>
        <w:autoSpaceDN w:val="0"/>
        <w:adjustRightInd w:val="0"/>
        <w:ind w:firstLine="720"/>
        <w:jc w:val="both"/>
        <w:rPr>
          <w:sz w:val="24"/>
          <w:szCs w:val="24"/>
        </w:rPr>
      </w:pPr>
      <w:r w:rsidRPr="003B193C">
        <w:rPr>
          <w:sz w:val="24"/>
          <w:szCs w:val="24"/>
        </w:rPr>
        <w:t>5. Незаконная вырубка на лесном участке.</w:t>
      </w:r>
    </w:p>
    <w:p w:rsidR="00971F8C" w:rsidRPr="003B193C" w:rsidRDefault="00971F8C" w:rsidP="00971F8C">
      <w:pPr>
        <w:autoSpaceDE w:val="0"/>
        <w:autoSpaceDN w:val="0"/>
        <w:adjustRightInd w:val="0"/>
        <w:ind w:firstLine="720"/>
        <w:jc w:val="both"/>
        <w:rPr>
          <w:sz w:val="24"/>
          <w:szCs w:val="24"/>
        </w:rPr>
      </w:pPr>
      <w:r w:rsidRPr="003B193C">
        <w:rPr>
          <w:sz w:val="24"/>
          <w:szCs w:val="24"/>
        </w:rPr>
        <w:t>6. Пожар на лесном участке.</w:t>
      </w:r>
    </w:p>
    <w:p w:rsidR="00971F8C" w:rsidRPr="003B193C" w:rsidRDefault="00971F8C" w:rsidP="00971F8C">
      <w:pPr>
        <w:autoSpaceDE w:val="0"/>
        <w:autoSpaceDN w:val="0"/>
        <w:adjustRightInd w:val="0"/>
        <w:ind w:firstLine="720"/>
        <w:jc w:val="both"/>
        <w:rPr>
          <w:sz w:val="24"/>
          <w:szCs w:val="24"/>
        </w:rPr>
      </w:pPr>
      <w:r w:rsidRPr="003B193C">
        <w:rPr>
          <w:sz w:val="24"/>
          <w:szCs w:val="24"/>
        </w:rPr>
        <w:t>7. Самовольный захват прилегающей к лесному участку территории</w:t>
      </w:r>
      <w:r w:rsidR="000406B5" w:rsidRPr="003B193C">
        <w:rPr>
          <w:sz w:val="24"/>
          <w:szCs w:val="24"/>
        </w:rPr>
        <w:t>.</w:t>
      </w:r>
    </w:p>
    <w:p w:rsidR="00971F8C" w:rsidRPr="003B193C" w:rsidRDefault="00971F8C" w:rsidP="00971F8C">
      <w:pPr>
        <w:autoSpaceDE w:val="0"/>
        <w:autoSpaceDN w:val="0"/>
        <w:adjustRightInd w:val="0"/>
        <w:ind w:firstLine="720"/>
        <w:jc w:val="both"/>
        <w:rPr>
          <w:sz w:val="24"/>
          <w:szCs w:val="24"/>
        </w:rPr>
      </w:pPr>
      <w:r w:rsidRPr="003B193C">
        <w:rPr>
          <w:sz w:val="24"/>
          <w:szCs w:val="24"/>
        </w:rPr>
        <w:t xml:space="preserve">8. Захламление или загрязнение лесного участка отходами производства и (или) потребления. </w:t>
      </w:r>
    </w:p>
    <w:p w:rsidR="00971F8C" w:rsidRPr="003B193C" w:rsidRDefault="00971F8C" w:rsidP="00971F8C">
      <w:pPr>
        <w:autoSpaceDE w:val="0"/>
        <w:autoSpaceDN w:val="0"/>
        <w:adjustRightInd w:val="0"/>
        <w:ind w:firstLine="720"/>
        <w:jc w:val="both"/>
        <w:rPr>
          <w:sz w:val="24"/>
          <w:szCs w:val="24"/>
        </w:rPr>
      </w:pPr>
      <w:r w:rsidRPr="003B193C">
        <w:rPr>
          <w:sz w:val="24"/>
          <w:szCs w:val="24"/>
        </w:rPr>
        <w:t>9. Трехкратное и более увеличение объема (куб. м) проводимых операций в сфере приемки, перевозки, переработки и хранения древесины, учета древесины и сделок с ней за год при отсутствии информации о соответствующем увеличении объемов заготовленной и приобретенной древесины по данным единой государственной автоматизированной информационной системы учета древесины и сделок с ней (с 2023 года – по данным федеральной государственной информационной системы лесного комплекса) по сравнению с аналогичным периодом предыдущего календарного года.</w:t>
      </w:r>
    </w:p>
    <w:p w:rsidR="00971F8C" w:rsidRPr="003B193C" w:rsidRDefault="00971F8C" w:rsidP="00971F8C">
      <w:pPr>
        <w:autoSpaceDE w:val="0"/>
        <w:autoSpaceDN w:val="0"/>
        <w:adjustRightInd w:val="0"/>
        <w:ind w:firstLine="720"/>
        <w:jc w:val="both"/>
        <w:rPr>
          <w:sz w:val="24"/>
          <w:szCs w:val="24"/>
        </w:rPr>
      </w:pPr>
      <w:r w:rsidRPr="003B193C">
        <w:rPr>
          <w:sz w:val="24"/>
          <w:szCs w:val="24"/>
        </w:rPr>
        <w:t>10. Объем (куб. м) древесины, реализованной за последние 3 календарных года, превышает суммарный объем (куб. м) заготовленной и приобретенной древесины за последние 3 календарных года.</w:t>
      </w:r>
    </w:p>
    <w:p w:rsidR="00971F8C" w:rsidRPr="003B193C" w:rsidRDefault="00971F8C" w:rsidP="00971F8C">
      <w:pPr>
        <w:autoSpaceDE w:val="0"/>
        <w:autoSpaceDN w:val="0"/>
        <w:adjustRightInd w:val="0"/>
        <w:ind w:firstLine="720"/>
        <w:jc w:val="both"/>
        <w:rPr>
          <w:sz w:val="24"/>
          <w:szCs w:val="24"/>
        </w:rPr>
      </w:pPr>
    </w:p>
    <w:p w:rsidR="00971F8C" w:rsidRPr="003B193C" w:rsidRDefault="00971F8C" w:rsidP="00971F8C">
      <w:pPr>
        <w:pStyle w:val="ConsPlusNormal"/>
        <w:spacing w:line="360" w:lineRule="auto"/>
        <w:jc w:val="both"/>
        <w:rPr>
          <w:rFonts w:ascii="Times New Roman" w:hAnsi="Times New Roman" w:cs="Times New Roman"/>
          <w:color w:val="000000"/>
          <w:sz w:val="24"/>
          <w:szCs w:val="24"/>
        </w:rPr>
      </w:pPr>
    </w:p>
    <w:p w:rsidR="00AF4F78" w:rsidRPr="003B193C" w:rsidRDefault="00AF4F78" w:rsidP="00AF4F78">
      <w:pPr>
        <w:rPr>
          <w:sz w:val="24"/>
          <w:szCs w:val="24"/>
        </w:rPr>
      </w:pPr>
    </w:p>
    <w:sectPr w:rsidR="00AF4F78" w:rsidRPr="003B193C" w:rsidSect="006B781F">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F61"/>
    <w:rsid w:val="00003808"/>
    <w:rsid w:val="00021677"/>
    <w:rsid w:val="000310D1"/>
    <w:rsid w:val="0003401A"/>
    <w:rsid w:val="000406B5"/>
    <w:rsid w:val="00063813"/>
    <w:rsid w:val="000928CB"/>
    <w:rsid w:val="000B6C8D"/>
    <w:rsid w:val="000D5BF3"/>
    <w:rsid w:val="001001BD"/>
    <w:rsid w:val="001122EA"/>
    <w:rsid w:val="00126574"/>
    <w:rsid w:val="00132C62"/>
    <w:rsid w:val="00190631"/>
    <w:rsid w:val="001B426B"/>
    <w:rsid w:val="001D23CF"/>
    <w:rsid w:val="001E31FB"/>
    <w:rsid w:val="001F194A"/>
    <w:rsid w:val="00217EF9"/>
    <w:rsid w:val="00236B56"/>
    <w:rsid w:val="00265E28"/>
    <w:rsid w:val="002660DA"/>
    <w:rsid w:val="00273B4F"/>
    <w:rsid w:val="00284885"/>
    <w:rsid w:val="002B788A"/>
    <w:rsid w:val="00326028"/>
    <w:rsid w:val="003825D8"/>
    <w:rsid w:val="003A02BB"/>
    <w:rsid w:val="003A7C35"/>
    <w:rsid w:val="003B193C"/>
    <w:rsid w:val="003B7065"/>
    <w:rsid w:val="003E324B"/>
    <w:rsid w:val="003E75BA"/>
    <w:rsid w:val="00484D9D"/>
    <w:rsid w:val="004B3B0F"/>
    <w:rsid w:val="004D4E12"/>
    <w:rsid w:val="005101DF"/>
    <w:rsid w:val="00540511"/>
    <w:rsid w:val="0054506D"/>
    <w:rsid w:val="0055018C"/>
    <w:rsid w:val="005839CF"/>
    <w:rsid w:val="005975B5"/>
    <w:rsid w:val="005D2380"/>
    <w:rsid w:val="006037CC"/>
    <w:rsid w:val="00661451"/>
    <w:rsid w:val="006764C8"/>
    <w:rsid w:val="0067751F"/>
    <w:rsid w:val="006839A2"/>
    <w:rsid w:val="006848C0"/>
    <w:rsid w:val="0069763B"/>
    <w:rsid w:val="006B5448"/>
    <w:rsid w:val="006B781F"/>
    <w:rsid w:val="006C7187"/>
    <w:rsid w:val="006D3A0B"/>
    <w:rsid w:val="00740321"/>
    <w:rsid w:val="00750C1D"/>
    <w:rsid w:val="00766875"/>
    <w:rsid w:val="00772D27"/>
    <w:rsid w:val="007C7CBB"/>
    <w:rsid w:val="007D213B"/>
    <w:rsid w:val="007D4A4B"/>
    <w:rsid w:val="00803E78"/>
    <w:rsid w:val="00805540"/>
    <w:rsid w:val="00832850"/>
    <w:rsid w:val="00846C7D"/>
    <w:rsid w:val="00852F61"/>
    <w:rsid w:val="00860C12"/>
    <w:rsid w:val="00861A3B"/>
    <w:rsid w:val="00866E4A"/>
    <w:rsid w:val="00872CBE"/>
    <w:rsid w:val="008A4F3B"/>
    <w:rsid w:val="008C0588"/>
    <w:rsid w:val="008D4758"/>
    <w:rsid w:val="008F5AE4"/>
    <w:rsid w:val="00936FEA"/>
    <w:rsid w:val="009527A0"/>
    <w:rsid w:val="00971F8C"/>
    <w:rsid w:val="00984ADE"/>
    <w:rsid w:val="009C0A7C"/>
    <w:rsid w:val="009F3E21"/>
    <w:rsid w:val="009F7C89"/>
    <w:rsid w:val="00A178E1"/>
    <w:rsid w:val="00A2476A"/>
    <w:rsid w:val="00A503C1"/>
    <w:rsid w:val="00A51C67"/>
    <w:rsid w:val="00A702C7"/>
    <w:rsid w:val="00A808DA"/>
    <w:rsid w:val="00AC08BB"/>
    <w:rsid w:val="00AF4F78"/>
    <w:rsid w:val="00B16B52"/>
    <w:rsid w:val="00B76189"/>
    <w:rsid w:val="00C473FF"/>
    <w:rsid w:val="00C70952"/>
    <w:rsid w:val="00C750E3"/>
    <w:rsid w:val="00C9739E"/>
    <w:rsid w:val="00CD4077"/>
    <w:rsid w:val="00CE2D0B"/>
    <w:rsid w:val="00D04501"/>
    <w:rsid w:val="00D25C2A"/>
    <w:rsid w:val="00D63097"/>
    <w:rsid w:val="00D658D9"/>
    <w:rsid w:val="00DF1633"/>
    <w:rsid w:val="00E10F7C"/>
    <w:rsid w:val="00E20EA6"/>
    <w:rsid w:val="00E24200"/>
    <w:rsid w:val="00E3292F"/>
    <w:rsid w:val="00E65084"/>
    <w:rsid w:val="00EE54D0"/>
    <w:rsid w:val="00F050CF"/>
    <w:rsid w:val="00F15E89"/>
    <w:rsid w:val="00F55CE9"/>
    <w:rsid w:val="00F60FDF"/>
    <w:rsid w:val="00F83679"/>
    <w:rsid w:val="00F84343"/>
    <w:rsid w:val="00FB73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013A40ED-7066-42B2-A49A-8E4930273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2F61"/>
    <w:rPr>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852F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Знак Знак Знак Знак"/>
    <w:basedOn w:val="a"/>
    <w:rsid w:val="00852F61"/>
    <w:pPr>
      <w:widowControl w:val="0"/>
      <w:adjustRightInd w:val="0"/>
      <w:spacing w:after="160" w:line="240" w:lineRule="exact"/>
      <w:jc w:val="right"/>
    </w:pPr>
    <w:rPr>
      <w:sz w:val="20"/>
      <w:szCs w:val="20"/>
      <w:lang w:val="en-GB" w:eastAsia="en-US"/>
    </w:rPr>
  </w:style>
  <w:style w:type="character" w:styleId="a5">
    <w:name w:val="Hyperlink"/>
    <w:rsid w:val="00AF4F78"/>
    <w:rPr>
      <w:color w:val="0000FF"/>
      <w:u w:val="single"/>
    </w:rPr>
  </w:style>
  <w:style w:type="paragraph" w:customStyle="1" w:styleId="ConsPlusTitle">
    <w:name w:val="ConsPlusTitle"/>
    <w:rsid w:val="00AF4F78"/>
    <w:pPr>
      <w:widowControl w:val="0"/>
      <w:suppressAutoHyphens/>
      <w:autoSpaceDE w:val="0"/>
    </w:pPr>
    <w:rPr>
      <w:rFonts w:ascii="Calibri" w:hAnsi="Calibri" w:cs="Calibri"/>
      <w:b/>
      <w:bCs/>
      <w:sz w:val="22"/>
      <w:szCs w:val="22"/>
      <w:lang w:eastAsia="zh-CN"/>
    </w:rPr>
  </w:style>
  <w:style w:type="paragraph" w:customStyle="1" w:styleId="ConsTitle">
    <w:name w:val="ConsTitle"/>
    <w:rsid w:val="00AF4F78"/>
    <w:pPr>
      <w:widowControl w:val="0"/>
      <w:suppressAutoHyphens/>
      <w:snapToGrid w:val="0"/>
    </w:pPr>
    <w:rPr>
      <w:rFonts w:ascii="Arial" w:eastAsia="Calibri" w:hAnsi="Arial" w:cs="Arial"/>
      <w:b/>
      <w:sz w:val="16"/>
      <w:lang w:eastAsia="zh-CN"/>
    </w:rPr>
  </w:style>
  <w:style w:type="paragraph" w:customStyle="1" w:styleId="ConsPlusNormal">
    <w:name w:val="ConsPlusNormal"/>
    <w:rsid w:val="00AF4F78"/>
    <w:pPr>
      <w:suppressAutoHyphens/>
      <w:autoSpaceDE w:val="0"/>
      <w:ind w:firstLine="720"/>
    </w:pPr>
    <w:rPr>
      <w:rFonts w:ascii="Arial" w:eastAsia="Calibri" w:hAnsi="Arial" w:cs="Arial"/>
      <w:lang w:eastAsia="zh-CN"/>
    </w:rPr>
  </w:style>
  <w:style w:type="paragraph" w:customStyle="1" w:styleId="s1">
    <w:name w:val="s_1"/>
    <w:basedOn w:val="a"/>
    <w:rsid w:val="00AF4F78"/>
    <w:pPr>
      <w:ind w:firstLine="720"/>
      <w:jc w:val="both"/>
    </w:pPr>
    <w:rPr>
      <w:rFonts w:ascii="Arial" w:eastAsia="Calibri" w:hAnsi="Arial" w:cs="Arial"/>
    </w:rPr>
  </w:style>
  <w:style w:type="paragraph" w:customStyle="1" w:styleId="1">
    <w:name w:val="Без интервала1"/>
    <w:rsid w:val="00AF4F78"/>
    <w:pPr>
      <w:suppressAutoHyphens/>
    </w:pPr>
    <w:rPr>
      <w:rFonts w:ascii="Calibri" w:eastAsia="Calibri" w:hAnsi="Calibri" w:cs="Calibri"/>
      <w:sz w:val="22"/>
      <w:szCs w:val="22"/>
      <w:lang w:eastAsia="zh-CN"/>
    </w:rPr>
  </w:style>
  <w:style w:type="paragraph" w:customStyle="1" w:styleId="s16">
    <w:name w:val="s_16"/>
    <w:basedOn w:val="a"/>
    <w:rsid w:val="00AF4F78"/>
    <w:pPr>
      <w:spacing w:before="100" w:beforeAutospacing="1" w:after="100" w:afterAutospacing="1"/>
    </w:pPr>
    <w:rPr>
      <w:rFonts w:eastAsia="Calibri"/>
      <w:sz w:val="24"/>
      <w:szCs w:val="24"/>
    </w:rPr>
  </w:style>
  <w:style w:type="character" w:customStyle="1" w:styleId="ListParagraphChar">
    <w:name w:val="List Paragraph Char"/>
    <w:link w:val="ListParagraph"/>
    <w:locked/>
    <w:rsid w:val="00AF4F78"/>
    <w:rPr>
      <w:rFonts w:ascii="Arial" w:hAnsi="Arial"/>
      <w:lang w:bidi="ar-SA"/>
    </w:rPr>
  </w:style>
  <w:style w:type="paragraph" w:customStyle="1" w:styleId="ListParagraph">
    <w:name w:val="List Paragraph"/>
    <w:basedOn w:val="a"/>
    <w:link w:val="ListParagraphChar"/>
    <w:rsid w:val="00AF4F78"/>
    <w:pPr>
      <w:widowControl w:val="0"/>
      <w:ind w:left="720"/>
      <w:contextualSpacing/>
    </w:pPr>
    <w:rPr>
      <w:rFonts w:ascii="Arial" w:hAnsi="Arial"/>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998&amp;fld=134" TargetMode="External"/><Relationship Id="rId3" Type="http://schemas.openxmlformats.org/officeDocument/2006/relationships/webSettings" Target="webSettings.xml"/><Relationship Id="rId7" Type="http://schemas.openxmlformats.org/officeDocument/2006/relationships/hyperlink" Target="https://login.consultant.ru/link/?req=doc&amp;base=LAW&amp;n=378980&amp;date=25.06.2021&amp;demo=1&amp;dst=100014&amp;fld=13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358750&amp;date=25.06.2021&amp;demo=1" TargetMode="External"/><Relationship Id="rId5" Type="http://schemas.openxmlformats.org/officeDocument/2006/relationships/hyperlink" Target="https://login.consultant.ru/link/?req=doc&amp;base=LAW&amp;n=358750&amp;date=25.06.2021&amp;demo=1" TargetMode="External"/><Relationship Id="rId10" Type="http://schemas.openxmlformats.org/officeDocument/2006/relationships/theme" Target="theme/theme1.xml"/><Relationship Id="rId4" Type="http://schemas.openxmlformats.org/officeDocument/2006/relationships/hyperlink" Target="https://login.consultant.ru/link/?req=doc&amp;base=LAW&amp;n=358750&amp;date=25.06.2021&amp;demo=1&amp;dst=100512&amp;fld=134"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5347</Words>
  <Characters>30478</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35754</CharactersWithSpaces>
  <SharedDoc>false</SharedDoc>
  <HLinks>
    <vt:vector size="30" baseType="variant">
      <vt:variant>
        <vt:i4>1769480</vt:i4>
      </vt:variant>
      <vt:variant>
        <vt:i4>12</vt:i4>
      </vt:variant>
      <vt:variant>
        <vt:i4>0</vt:i4>
      </vt:variant>
      <vt:variant>
        <vt:i4>5</vt:i4>
      </vt:variant>
      <vt:variant>
        <vt:lpwstr>https://login.consultant.ru/link/?req=doc&amp;base=LAW&amp;n=358750&amp;date=25.06.2021&amp;demo=1&amp;dst=100998&amp;fld=134</vt:lpwstr>
      </vt:variant>
      <vt:variant>
        <vt:lpwstr/>
      </vt:variant>
      <vt:variant>
        <vt:i4>1966081</vt:i4>
      </vt:variant>
      <vt:variant>
        <vt:i4>9</vt:i4>
      </vt:variant>
      <vt:variant>
        <vt:i4>0</vt:i4>
      </vt:variant>
      <vt:variant>
        <vt:i4>5</vt:i4>
      </vt:variant>
      <vt:variant>
        <vt:lpwstr>https://login.consultant.ru/link/?req=doc&amp;base=LAW&amp;n=378980&amp;date=25.06.2021&amp;demo=1&amp;dst=100014&amp;fld=134</vt:lpwstr>
      </vt:variant>
      <vt:variant>
        <vt:lpwstr/>
      </vt:variant>
      <vt:variant>
        <vt:i4>7798882</vt:i4>
      </vt:variant>
      <vt:variant>
        <vt:i4>6</vt:i4>
      </vt:variant>
      <vt:variant>
        <vt:i4>0</vt:i4>
      </vt:variant>
      <vt:variant>
        <vt:i4>5</vt:i4>
      </vt:variant>
      <vt:variant>
        <vt:lpwstr>https://login.consultant.ru/link/?req=doc&amp;base=LAW&amp;n=358750&amp;date=25.06.2021&amp;demo=1</vt:lpwstr>
      </vt:variant>
      <vt:variant>
        <vt:lpwstr/>
      </vt:variant>
      <vt:variant>
        <vt:i4>7798882</vt:i4>
      </vt:variant>
      <vt:variant>
        <vt:i4>3</vt:i4>
      </vt:variant>
      <vt:variant>
        <vt:i4>0</vt:i4>
      </vt:variant>
      <vt:variant>
        <vt:i4>5</vt:i4>
      </vt:variant>
      <vt:variant>
        <vt:lpwstr>https://login.consultant.ru/link/?req=doc&amp;base=LAW&amp;n=358750&amp;date=25.06.2021&amp;demo=1</vt:lpwstr>
      </vt:variant>
      <vt:variant>
        <vt:lpwstr/>
      </vt:variant>
      <vt:variant>
        <vt:i4>1245198</vt:i4>
      </vt:variant>
      <vt:variant>
        <vt:i4>0</vt:i4>
      </vt:variant>
      <vt:variant>
        <vt:i4>0</vt:i4>
      </vt:variant>
      <vt:variant>
        <vt:i4>5</vt:i4>
      </vt:variant>
      <vt:variant>
        <vt:lpwstr>https://login.consultant.ru/link/?req=doc&amp;base=LAW&amp;n=358750&amp;date=25.06.2021&amp;demo=1&amp;dst=100512&amp;fld=134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Андрей</cp:lastModifiedBy>
  <cp:revision>3</cp:revision>
  <cp:lastPrinted>2021-11-30T01:43:00Z</cp:lastPrinted>
  <dcterms:created xsi:type="dcterms:W3CDTF">2024-10-07T08:28:00Z</dcterms:created>
  <dcterms:modified xsi:type="dcterms:W3CDTF">2024-10-07T08:29:00Z</dcterms:modified>
</cp:coreProperties>
</file>