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FD7" w:rsidRPr="00411FD7" w:rsidRDefault="00C50077" w:rsidP="005014A9">
      <w:pPr>
        <w:pStyle w:val="a3"/>
        <w:tabs>
          <w:tab w:val="left" w:pos="720"/>
        </w:tabs>
        <w:ind w:right="-1"/>
        <w:jc w:val="right"/>
        <w:outlineLvl w:val="0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</w:t>
      </w:r>
    </w:p>
    <w:p w:rsidR="00422DF8" w:rsidRDefault="00422DF8" w:rsidP="00411FD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422DF8" w:rsidRDefault="00422DF8" w:rsidP="00422DF8">
      <w:pPr>
        <w:tabs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Бейского района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422DF8" w:rsidRDefault="00422DF8" w:rsidP="00422DF8">
      <w:pPr>
        <w:ind w:right="-127"/>
        <w:rPr>
          <w:b/>
          <w:bCs/>
          <w:sz w:val="26"/>
          <w:szCs w:val="26"/>
        </w:rPr>
      </w:pPr>
    </w:p>
    <w:p w:rsidR="00422DF8" w:rsidRDefault="00422DF8" w:rsidP="00422DF8">
      <w:pPr>
        <w:ind w:right="-127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</w:p>
    <w:p w:rsidR="00422DF8" w:rsidRDefault="00422DF8" w:rsidP="00422DF8">
      <w:pPr>
        <w:ind w:right="-127"/>
        <w:rPr>
          <w:sz w:val="26"/>
          <w:szCs w:val="26"/>
        </w:rPr>
      </w:pPr>
    </w:p>
    <w:tbl>
      <w:tblPr>
        <w:tblpPr w:leftFromText="180" w:rightFromText="180" w:bottomFromText="200" w:vertAnchor="text" w:tblpY="1"/>
        <w:tblOverlap w:val="never"/>
        <w:tblW w:w="10026" w:type="dxa"/>
        <w:tblLook w:val="01E0" w:firstRow="1" w:lastRow="1" w:firstColumn="1" w:lastColumn="1" w:noHBand="0" w:noVBand="0"/>
      </w:tblPr>
      <w:tblGrid>
        <w:gridCol w:w="3190"/>
        <w:gridCol w:w="1029"/>
        <w:gridCol w:w="2485"/>
        <w:gridCol w:w="3322"/>
      </w:tblGrid>
      <w:tr w:rsidR="00422DF8" w:rsidTr="005014A9">
        <w:trPr>
          <w:trHeight w:val="430"/>
        </w:trPr>
        <w:tc>
          <w:tcPr>
            <w:tcW w:w="3190" w:type="dxa"/>
            <w:hideMark/>
          </w:tcPr>
          <w:p w:rsidR="00422DF8" w:rsidRDefault="00422DF8" w:rsidP="000F5BE1">
            <w:pPr>
              <w:spacing w:line="276" w:lineRule="auto"/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4576E0">
              <w:rPr>
                <w:sz w:val="26"/>
                <w:szCs w:val="26"/>
              </w:rPr>
              <w:t xml:space="preserve"> </w:t>
            </w:r>
            <w:r w:rsidR="000F5BE1">
              <w:rPr>
                <w:sz w:val="26"/>
                <w:szCs w:val="26"/>
              </w:rPr>
              <w:t>«</w:t>
            </w:r>
            <w:bookmarkStart w:id="0" w:name="_GoBack"/>
            <w:bookmarkEnd w:id="0"/>
            <w:r w:rsidR="000F5BE1">
              <w:rPr>
                <w:sz w:val="26"/>
                <w:szCs w:val="26"/>
              </w:rPr>
              <w:t>26»</w:t>
            </w:r>
            <w:r w:rsidR="00411FD7">
              <w:rPr>
                <w:sz w:val="26"/>
                <w:szCs w:val="26"/>
              </w:rPr>
              <w:t xml:space="preserve"> </w:t>
            </w:r>
            <w:r w:rsidR="0079447D">
              <w:rPr>
                <w:sz w:val="26"/>
                <w:szCs w:val="26"/>
              </w:rPr>
              <w:t>но</w:t>
            </w:r>
            <w:r w:rsidR="00411FD7">
              <w:rPr>
                <w:sz w:val="26"/>
                <w:szCs w:val="26"/>
              </w:rPr>
              <w:t>ября 2024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514" w:type="dxa"/>
            <w:gridSpan w:val="2"/>
            <w:hideMark/>
          </w:tcPr>
          <w:p w:rsidR="00422DF8" w:rsidRDefault="004576E0" w:rsidP="004576E0">
            <w:pPr>
              <w:spacing w:line="276" w:lineRule="auto"/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</w:t>
            </w:r>
            <w:r w:rsidR="00422DF8">
              <w:rPr>
                <w:sz w:val="26"/>
                <w:szCs w:val="26"/>
              </w:rPr>
              <w:t xml:space="preserve"> с.Бея</w:t>
            </w:r>
          </w:p>
        </w:tc>
        <w:tc>
          <w:tcPr>
            <w:tcW w:w="3322" w:type="dxa"/>
            <w:hideMark/>
          </w:tcPr>
          <w:p w:rsidR="00422DF8" w:rsidRDefault="00422DF8" w:rsidP="000F5BE1">
            <w:pPr>
              <w:tabs>
                <w:tab w:val="left" w:pos="3157"/>
              </w:tabs>
              <w:spacing w:line="276" w:lineRule="auto"/>
              <w:ind w:right="45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</w:t>
            </w:r>
            <w:r w:rsidR="005014A9">
              <w:rPr>
                <w:sz w:val="26"/>
                <w:szCs w:val="26"/>
              </w:rPr>
              <w:t xml:space="preserve">         </w:t>
            </w:r>
            <w:r w:rsidR="004576E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№ </w:t>
            </w:r>
            <w:r w:rsidR="000F5BE1">
              <w:rPr>
                <w:sz w:val="26"/>
                <w:szCs w:val="26"/>
              </w:rPr>
              <w:t>1091</w:t>
            </w:r>
          </w:p>
        </w:tc>
      </w:tr>
      <w:tr w:rsidR="00422DF8" w:rsidTr="005014A9">
        <w:trPr>
          <w:trHeight w:val="140"/>
        </w:trPr>
        <w:tc>
          <w:tcPr>
            <w:tcW w:w="3190" w:type="dxa"/>
          </w:tcPr>
          <w:p w:rsidR="00422DF8" w:rsidRDefault="00422DF8">
            <w:pPr>
              <w:spacing w:line="276" w:lineRule="auto"/>
              <w:ind w:right="-127"/>
              <w:rPr>
                <w:sz w:val="26"/>
                <w:szCs w:val="26"/>
              </w:rPr>
            </w:pPr>
          </w:p>
        </w:tc>
        <w:tc>
          <w:tcPr>
            <w:tcW w:w="3514" w:type="dxa"/>
            <w:gridSpan w:val="2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422DF8" w:rsidRPr="00C37DF1" w:rsidTr="005014A9">
        <w:trPr>
          <w:gridAfter w:val="2"/>
          <w:wAfter w:w="5807" w:type="dxa"/>
        </w:trPr>
        <w:tc>
          <w:tcPr>
            <w:tcW w:w="4219" w:type="dxa"/>
            <w:gridSpan w:val="2"/>
            <w:hideMark/>
          </w:tcPr>
          <w:p w:rsidR="00422DF8" w:rsidRPr="00C37DF1" w:rsidRDefault="00FE75D0" w:rsidP="000336A4">
            <w:pPr>
              <w:tabs>
                <w:tab w:val="left" w:pos="4754"/>
              </w:tabs>
              <w:jc w:val="both"/>
              <w:rPr>
                <w:b/>
                <w:sz w:val="26"/>
                <w:szCs w:val="26"/>
              </w:rPr>
            </w:pPr>
            <w:r w:rsidRPr="00C37DF1">
              <w:rPr>
                <w:b/>
                <w:sz w:val="26"/>
                <w:szCs w:val="26"/>
              </w:rPr>
              <w:t xml:space="preserve">О </w:t>
            </w:r>
            <w:r w:rsidR="002D7A41" w:rsidRPr="00C37DF1">
              <w:rPr>
                <w:b/>
                <w:sz w:val="26"/>
                <w:szCs w:val="26"/>
              </w:rPr>
      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      </w:r>
            <w:r w:rsidR="005014A9">
              <w:rPr>
                <w:b/>
                <w:sz w:val="26"/>
                <w:szCs w:val="26"/>
              </w:rPr>
              <w:t>на земельных участках с кадастровыми номерами 19:06:040134:1</w:t>
            </w:r>
            <w:r w:rsidR="000336A4">
              <w:rPr>
                <w:b/>
                <w:sz w:val="26"/>
                <w:szCs w:val="26"/>
              </w:rPr>
              <w:t>8</w:t>
            </w:r>
            <w:r w:rsidR="005014A9">
              <w:rPr>
                <w:b/>
                <w:sz w:val="26"/>
                <w:szCs w:val="26"/>
              </w:rPr>
              <w:t>, 19:06:040134:173, 19:06:040134:19</w:t>
            </w:r>
            <w:r w:rsidR="00422DF8" w:rsidRPr="00C37DF1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422DF8" w:rsidRPr="00C37DF1" w:rsidRDefault="006C330D" w:rsidP="005014A9">
      <w:pPr>
        <w:spacing w:line="276" w:lineRule="auto"/>
        <w:ind w:right="-1"/>
        <w:jc w:val="both"/>
        <w:outlineLvl w:val="0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</w:t>
      </w:r>
      <w:r w:rsidR="00422DF8" w:rsidRPr="00C37DF1">
        <w:rPr>
          <w:sz w:val="26"/>
          <w:szCs w:val="26"/>
        </w:rPr>
        <w:t>В соответствии  со статьями 5.1,</w:t>
      </w:r>
      <w:r w:rsidR="002D7A41" w:rsidRPr="00C37DF1">
        <w:rPr>
          <w:sz w:val="26"/>
          <w:szCs w:val="26"/>
        </w:rPr>
        <w:t xml:space="preserve"> </w:t>
      </w:r>
      <w:r w:rsidR="00422DF8" w:rsidRPr="00C37DF1">
        <w:rPr>
          <w:sz w:val="26"/>
          <w:szCs w:val="26"/>
        </w:rPr>
        <w:t>40 Градостроительного кодекса Российской Федерации</w:t>
      </w:r>
      <w:r w:rsidR="00494F2A" w:rsidRPr="00C37DF1">
        <w:rPr>
          <w:sz w:val="26"/>
          <w:szCs w:val="26"/>
        </w:rPr>
        <w:t>,</w:t>
      </w:r>
      <w:r w:rsidR="00FE75D0" w:rsidRPr="00C37DF1">
        <w:rPr>
          <w:sz w:val="26"/>
          <w:szCs w:val="26"/>
        </w:rPr>
        <w:t xml:space="preserve"> </w:t>
      </w:r>
      <w:r w:rsidR="00494F2A" w:rsidRPr="00C37DF1">
        <w:rPr>
          <w:sz w:val="26"/>
          <w:szCs w:val="26"/>
        </w:rPr>
        <w:t>Федеральным законом от 06.</w:t>
      </w:r>
      <w:r w:rsidR="00FE63DB" w:rsidRPr="00C37DF1">
        <w:rPr>
          <w:sz w:val="26"/>
          <w:szCs w:val="26"/>
        </w:rPr>
        <w:t>10.2003 №131-ФЗ «Об общих принци</w:t>
      </w:r>
      <w:r w:rsidR="00494F2A" w:rsidRPr="00C37DF1">
        <w:rPr>
          <w:sz w:val="26"/>
          <w:szCs w:val="26"/>
        </w:rPr>
        <w:t>пах организации  местного самоуправления в Российской Федерации»,</w:t>
      </w:r>
      <w:r w:rsidR="00C37DF1">
        <w:rPr>
          <w:sz w:val="26"/>
          <w:szCs w:val="26"/>
        </w:rPr>
        <w:t xml:space="preserve"> руководствуясь Положением «О  порядке  организации и проведения 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от 22.04.2019 № 155, Правилами землепользования и застройки Бейского сельсовета, утвержденными Решением Совета депутатов Бейского района от 21.09.2020 № 252 (с последующими изменениями),</w:t>
      </w:r>
      <w:r w:rsidR="00494F2A" w:rsidRPr="00C37DF1">
        <w:rPr>
          <w:sz w:val="26"/>
          <w:szCs w:val="26"/>
        </w:rPr>
        <w:t xml:space="preserve"> </w:t>
      </w:r>
      <w:r w:rsidR="008B4E70">
        <w:rPr>
          <w:sz w:val="26"/>
          <w:szCs w:val="26"/>
        </w:rPr>
        <w:t xml:space="preserve">с учетом </w:t>
      </w:r>
      <w:r w:rsidR="00494F2A" w:rsidRPr="00C37DF1">
        <w:rPr>
          <w:sz w:val="26"/>
          <w:szCs w:val="26"/>
        </w:rPr>
        <w:t xml:space="preserve">заключения </w:t>
      </w:r>
      <w:r w:rsidR="002D7A41" w:rsidRPr="00C37DF1">
        <w:rPr>
          <w:sz w:val="26"/>
          <w:szCs w:val="26"/>
        </w:rPr>
        <w:t>Комиссии по внесению изменений в Генеральные планы и Правила землепользования и застройки поселений Бейского района Республики Хакасия от</w:t>
      </w:r>
      <w:r w:rsidR="00C37DF1">
        <w:rPr>
          <w:sz w:val="26"/>
          <w:szCs w:val="26"/>
        </w:rPr>
        <w:t xml:space="preserve"> </w:t>
      </w:r>
      <w:r w:rsidR="000336A4">
        <w:rPr>
          <w:sz w:val="26"/>
          <w:szCs w:val="26"/>
        </w:rPr>
        <w:t>15.11.2024</w:t>
      </w:r>
      <w:r w:rsidR="00494F2A" w:rsidRPr="00C37DF1">
        <w:rPr>
          <w:sz w:val="26"/>
          <w:szCs w:val="26"/>
        </w:rPr>
        <w:t>,</w:t>
      </w:r>
      <w:r w:rsidR="008B4E70">
        <w:rPr>
          <w:sz w:val="26"/>
          <w:szCs w:val="26"/>
        </w:rPr>
        <w:t xml:space="preserve"> рекомендаций Комиссии по внесению изменений в Генеральные планы и Правила землепользования и застройки поселений Бейского района Республики Хакасия о предоставлении разрешения на отклонение от предельных параметров разрешенного строительства, реконструкции объекта капитального строительства от </w:t>
      </w:r>
      <w:r w:rsidR="000336A4">
        <w:rPr>
          <w:sz w:val="26"/>
          <w:szCs w:val="26"/>
        </w:rPr>
        <w:t>15.11.2024</w:t>
      </w:r>
      <w:r w:rsidR="008B4E70">
        <w:rPr>
          <w:sz w:val="26"/>
          <w:szCs w:val="26"/>
        </w:rPr>
        <w:t xml:space="preserve">, на  основании заявления </w:t>
      </w:r>
      <w:proofErr w:type="spellStart"/>
      <w:r w:rsidR="0079447D">
        <w:rPr>
          <w:sz w:val="26"/>
          <w:szCs w:val="26"/>
        </w:rPr>
        <w:t>Шоевой</w:t>
      </w:r>
      <w:proofErr w:type="spellEnd"/>
      <w:r w:rsidR="0079447D">
        <w:rPr>
          <w:sz w:val="26"/>
          <w:szCs w:val="26"/>
        </w:rPr>
        <w:t xml:space="preserve"> Юлии Сергеевны</w:t>
      </w:r>
      <w:r w:rsidR="008B4E70">
        <w:rPr>
          <w:sz w:val="26"/>
          <w:szCs w:val="26"/>
        </w:rPr>
        <w:t xml:space="preserve"> от </w:t>
      </w:r>
      <w:r w:rsidR="0079447D">
        <w:rPr>
          <w:sz w:val="26"/>
          <w:szCs w:val="26"/>
        </w:rPr>
        <w:t>02</w:t>
      </w:r>
      <w:r w:rsidR="008B4E70">
        <w:rPr>
          <w:sz w:val="26"/>
          <w:szCs w:val="26"/>
        </w:rPr>
        <w:t>.</w:t>
      </w:r>
      <w:r w:rsidR="0079447D">
        <w:rPr>
          <w:sz w:val="26"/>
          <w:szCs w:val="26"/>
        </w:rPr>
        <w:t>10</w:t>
      </w:r>
      <w:r w:rsidR="008B4E70">
        <w:rPr>
          <w:sz w:val="26"/>
          <w:szCs w:val="26"/>
        </w:rPr>
        <w:t>.2024,</w:t>
      </w:r>
      <w:r w:rsidR="00494F2A" w:rsidRPr="00C37DF1">
        <w:rPr>
          <w:sz w:val="26"/>
          <w:szCs w:val="26"/>
        </w:rPr>
        <w:t xml:space="preserve"> р</w:t>
      </w:r>
      <w:r w:rsidR="00422DF8" w:rsidRPr="00C37DF1">
        <w:rPr>
          <w:sz w:val="26"/>
          <w:szCs w:val="26"/>
        </w:rPr>
        <w:t>уководствуясь  ст. 14 Устава  муниципального  образования  Бейский район,</w:t>
      </w:r>
      <w:r w:rsidR="00494F2A" w:rsidRPr="00C37DF1">
        <w:rPr>
          <w:sz w:val="26"/>
          <w:szCs w:val="26"/>
        </w:rPr>
        <w:t xml:space="preserve"> а</w:t>
      </w:r>
      <w:r w:rsidR="00422DF8" w:rsidRPr="00C37DF1">
        <w:rPr>
          <w:sz w:val="26"/>
          <w:szCs w:val="26"/>
        </w:rPr>
        <w:t xml:space="preserve">дминистрация  Бейского  района </w:t>
      </w:r>
    </w:p>
    <w:p w:rsidR="00422DF8" w:rsidRPr="00C37DF1" w:rsidRDefault="00422DF8" w:rsidP="005014A9">
      <w:pPr>
        <w:ind w:right="-1" w:firstLine="708"/>
        <w:jc w:val="both"/>
        <w:rPr>
          <w:sz w:val="26"/>
          <w:szCs w:val="26"/>
        </w:rPr>
      </w:pPr>
    </w:p>
    <w:p w:rsidR="00422DF8" w:rsidRPr="00C37DF1" w:rsidRDefault="00422DF8" w:rsidP="005014A9">
      <w:pPr>
        <w:ind w:right="-1" w:firstLine="708"/>
        <w:jc w:val="center"/>
        <w:rPr>
          <w:sz w:val="26"/>
          <w:szCs w:val="26"/>
        </w:rPr>
      </w:pPr>
      <w:r w:rsidRPr="00C37DF1">
        <w:rPr>
          <w:sz w:val="26"/>
          <w:szCs w:val="26"/>
        </w:rPr>
        <w:t>ПОСТАНОВЛЯЕТ:</w:t>
      </w:r>
    </w:p>
    <w:p w:rsidR="00422DF8" w:rsidRPr="00C37DF1" w:rsidRDefault="00422DF8" w:rsidP="005014A9">
      <w:pPr>
        <w:tabs>
          <w:tab w:val="left" w:pos="720"/>
          <w:tab w:val="left" w:pos="900"/>
        </w:tabs>
        <w:ind w:right="-1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                                    </w:t>
      </w:r>
    </w:p>
    <w:p w:rsidR="006D7510" w:rsidRDefault="00422DF8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1.</w:t>
      </w:r>
      <w:r w:rsidR="006C330D" w:rsidRPr="00C37DF1">
        <w:rPr>
          <w:sz w:val="26"/>
          <w:szCs w:val="26"/>
        </w:rPr>
        <w:t xml:space="preserve"> </w:t>
      </w:r>
      <w:r w:rsidR="00584B73" w:rsidRPr="00C37DF1">
        <w:rPr>
          <w:sz w:val="26"/>
          <w:szCs w:val="26"/>
        </w:rPr>
        <w:t xml:space="preserve">Предоставить </w:t>
      </w:r>
      <w:r w:rsidR="002D7A41" w:rsidRPr="00C37DF1">
        <w:rPr>
          <w:sz w:val="26"/>
          <w:szCs w:val="26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1C62C8" w:rsidRPr="00C37DF1">
        <w:rPr>
          <w:sz w:val="26"/>
          <w:szCs w:val="26"/>
        </w:rPr>
        <w:t>в</w:t>
      </w:r>
      <w:r w:rsidR="00411FD7" w:rsidRPr="00C37DF1">
        <w:rPr>
          <w:sz w:val="26"/>
          <w:szCs w:val="26"/>
        </w:rPr>
        <w:t xml:space="preserve"> </w:t>
      </w:r>
      <w:r w:rsidR="001C62C8" w:rsidRPr="00C37DF1">
        <w:rPr>
          <w:sz w:val="26"/>
          <w:szCs w:val="26"/>
        </w:rPr>
        <w:lastRenderedPageBreak/>
        <w:t xml:space="preserve">отношении </w:t>
      </w:r>
      <w:r w:rsidR="00411FD7" w:rsidRPr="00C37DF1">
        <w:rPr>
          <w:sz w:val="26"/>
          <w:szCs w:val="26"/>
        </w:rPr>
        <w:t>земельн</w:t>
      </w:r>
      <w:r w:rsidR="0079447D">
        <w:rPr>
          <w:sz w:val="26"/>
          <w:szCs w:val="26"/>
        </w:rPr>
        <w:t>ых</w:t>
      </w:r>
      <w:r w:rsidR="00411FD7" w:rsidRPr="00C37DF1">
        <w:rPr>
          <w:sz w:val="26"/>
          <w:szCs w:val="26"/>
        </w:rPr>
        <w:t xml:space="preserve"> участк</w:t>
      </w:r>
      <w:r w:rsidR="0079447D">
        <w:rPr>
          <w:sz w:val="26"/>
          <w:szCs w:val="26"/>
        </w:rPr>
        <w:t>ов</w:t>
      </w:r>
      <w:r w:rsidR="00411FD7" w:rsidRPr="00C37DF1">
        <w:rPr>
          <w:sz w:val="26"/>
          <w:szCs w:val="26"/>
        </w:rPr>
        <w:t xml:space="preserve"> с кадастровым</w:t>
      </w:r>
      <w:r w:rsidR="0079447D">
        <w:rPr>
          <w:sz w:val="26"/>
          <w:szCs w:val="26"/>
        </w:rPr>
        <w:t>и</w:t>
      </w:r>
      <w:r w:rsidR="00411FD7" w:rsidRPr="00C37DF1">
        <w:rPr>
          <w:sz w:val="26"/>
          <w:szCs w:val="26"/>
        </w:rPr>
        <w:t xml:space="preserve"> номер</w:t>
      </w:r>
      <w:r w:rsidR="0079447D">
        <w:rPr>
          <w:sz w:val="26"/>
          <w:szCs w:val="26"/>
        </w:rPr>
        <w:t>а</w:t>
      </w:r>
      <w:r w:rsidR="00411FD7" w:rsidRPr="00C37DF1">
        <w:rPr>
          <w:sz w:val="26"/>
          <w:szCs w:val="26"/>
        </w:rPr>
        <w:t>м</w:t>
      </w:r>
      <w:r w:rsidR="0079447D">
        <w:rPr>
          <w:sz w:val="26"/>
          <w:szCs w:val="26"/>
        </w:rPr>
        <w:t>и</w:t>
      </w:r>
      <w:r w:rsidR="00411FD7" w:rsidRPr="00C37DF1">
        <w:rPr>
          <w:sz w:val="26"/>
          <w:szCs w:val="26"/>
        </w:rPr>
        <w:t xml:space="preserve"> 19:06:04</w:t>
      </w:r>
      <w:r w:rsidR="0079447D">
        <w:rPr>
          <w:sz w:val="26"/>
          <w:szCs w:val="26"/>
        </w:rPr>
        <w:t>0134</w:t>
      </w:r>
      <w:r w:rsidR="00411FD7" w:rsidRPr="00C37DF1">
        <w:rPr>
          <w:sz w:val="26"/>
          <w:szCs w:val="26"/>
        </w:rPr>
        <w:t>:</w:t>
      </w:r>
      <w:r w:rsidR="0079447D">
        <w:rPr>
          <w:sz w:val="26"/>
          <w:szCs w:val="26"/>
        </w:rPr>
        <w:t>18</w:t>
      </w:r>
      <w:r w:rsidR="001C62C8" w:rsidRPr="00C37DF1">
        <w:rPr>
          <w:sz w:val="26"/>
          <w:szCs w:val="26"/>
        </w:rPr>
        <w:t>,</w:t>
      </w:r>
      <w:r w:rsidR="0079447D">
        <w:rPr>
          <w:sz w:val="26"/>
          <w:szCs w:val="26"/>
        </w:rPr>
        <w:t xml:space="preserve"> 19:06:040134:173</w:t>
      </w:r>
      <w:r w:rsidR="006D7510">
        <w:rPr>
          <w:sz w:val="26"/>
          <w:szCs w:val="26"/>
        </w:rPr>
        <w:t>, 19:06:040134:19,</w:t>
      </w:r>
      <w:r w:rsidR="001C62C8" w:rsidRPr="00C37DF1">
        <w:rPr>
          <w:sz w:val="26"/>
          <w:szCs w:val="26"/>
        </w:rPr>
        <w:t xml:space="preserve"> расположенн</w:t>
      </w:r>
      <w:r w:rsidR="006D7510">
        <w:rPr>
          <w:sz w:val="26"/>
          <w:szCs w:val="26"/>
        </w:rPr>
        <w:t>ых</w:t>
      </w:r>
      <w:r w:rsidR="001C62C8" w:rsidRPr="00C37DF1">
        <w:rPr>
          <w:sz w:val="26"/>
          <w:szCs w:val="26"/>
        </w:rPr>
        <w:t xml:space="preserve"> </w:t>
      </w:r>
      <w:r w:rsidR="003158CD">
        <w:rPr>
          <w:sz w:val="26"/>
          <w:szCs w:val="26"/>
        </w:rPr>
        <w:t xml:space="preserve">в </w:t>
      </w:r>
      <w:r w:rsidR="0079447D">
        <w:rPr>
          <w:sz w:val="26"/>
          <w:szCs w:val="26"/>
        </w:rPr>
        <w:t xml:space="preserve">общественно-деловой </w:t>
      </w:r>
      <w:r w:rsidR="003158CD">
        <w:rPr>
          <w:sz w:val="26"/>
          <w:szCs w:val="26"/>
        </w:rPr>
        <w:t>территориальной зоне (</w:t>
      </w:r>
      <w:r w:rsidR="0079447D">
        <w:rPr>
          <w:sz w:val="26"/>
          <w:szCs w:val="26"/>
        </w:rPr>
        <w:t>О</w:t>
      </w:r>
      <w:r w:rsidR="006D7510">
        <w:rPr>
          <w:sz w:val="26"/>
          <w:szCs w:val="26"/>
        </w:rPr>
        <w:t>):</w:t>
      </w:r>
    </w:p>
    <w:p w:rsidR="0098133C" w:rsidRDefault="007A3418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6D7510">
        <w:rPr>
          <w:sz w:val="26"/>
          <w:szCs w:val="26"/>
        </w:rPr>
        <w:t>1.1</w:t>
      </w:r>
      <w:r w:rsidR="003158CD">
        <w:rPr>
          <w:sz w:val="26"/>
          <w:szCs w:val="26"/>
        </w:rPr>
        <w:t xml:space="preserve"> </w:t>
      </w:r>
      <w:r w:rsidR="00AA6BFA" w:rsidRPr="00C37DF1">
        <w:rPr>
          <w:sz w:val="26"/>
          <w:szCs w:val="26"/>
        </w:rPr>
        <w:t>минимальн</w:t>
      </w:r>
      <w:r w:rsidR="006D7510">
        <w:rPr>
          <w:sz w:val="26"/>
          <w:szCs w:val="26"/>
        </w:rPr>
        <w:t>ые</w:t>
      </w:r>
      <w:r w:rsidR="00AA6BFA" w:rsidRPr="00C37DF1">
        <w:rPr>
          <w:sz w:val="26"/>
          <w:szCs w:val="26"/>
        </w:rPr>
        <w:t xml:space="preserve"> отступ</w:t>
      </w:r>
      <w:r w:rsidR="006D7510">
        <w:rPr>
          <w:sz w:val="26"/>
          <w:szCs w:val="26"/>
        </w:rPr>
        <w:t>ы</w:t>
      </w:r>
      <w:r w:rsidR="00AA6BFA" w:rsidRPr="00C37DF1">
        <w:rPr>
          <w:sz w:val="26"/>
          <w:szCs w:val="26"/>
        </w:rPr>
        <w:t xml:space="preserve"> от красной линии до объекта</w:t>
      </w:r>
      <w:r w:rsidR="00FA05E4">
        <w:rPr>
          <w:sz w:val="26"/>
          <w:szCs w:val="26"/>
        </w:rPr>
        <w:t xml:space="preserve"> </w:t>
      </w:r>
      <w:r w:rsidR="006D7510">
        <w:rPr>
          <w:sz w:val="26"/>
          <w:szCs w:val="26"/>
        </w:rPr>
        <w:t>сократить</w:t>
      </w:r>
      <w:r w:rsidR="00FA05E4">
        <w:rPr>
          <w:sz w:val="26"/>
          <w:szCs w:val="26"/>
        </w:rPr>
        <w:t xml:space="preserve"> с 5</w:t>
      </w:r>
      <w:r w:rsidR="00AA6BFA" w:rsidRPr="00C37DF1">
        <w:rPr>
          <w:sz w:val="26"/>
          <w:szCs w:val="26"/>
        </w:rPr>
        <w:t xml:space="preserve"> м</w:t>
      </w:r>
      <w:r w:rsidR="00FA05E4">
        <w:rPr>
          <w:sz w:val="26"/>
          <w:szCs w:val="26"/>
        </w:rPr>
        <w:t xml:space="preserve">етров до </w:t>
      </w:r>
      <w:r w:rsidR="006D7510">
        <w:rPr>
          <w:sz w:val="26"/>
          <w:szCs w:val="26"/>
        </w:rPr>
        <w:t>0 метров;</w:t>
      </w:r>
    </w:p>
    <w:p w:rsidR="007A3418" w:rsidRDefault="007A3418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 CYR" w:hAnsi="Times New Roman CYR" w:cs="Times New Roman CYR"/>
          <w:sz w:val="26"/>
          <w:szCs w:val="26"/>
        </w:rPr>
        <w:t>1.2 расстояние от восточной границы земельного участка с кадастровым номером 19:06:040134:19 до объекта сократить с 3 метров до 1,5 метров;</w:t>
      </w:r>
    </w:p>
    <w:p w:rsidR="00EA5531" w:rsidRPr="000336A4" w:rsidRDefault="007A3418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ab/>
      </w:r>
      <w:r w:rsidR="00EA5531" w:rsidRPr="000336A4">
        <w:rPr>
          <w:sz w:val="26"/>
          <w:szCs w:val="26"/>
        </w:rPr>
        <w:t>1.3 расстояние от границ земельных участков, кроме границ, указанных в пунктах 1.1 и 1.2, до объекта со</w:t>
      </w:r>
      <w:r w:rsidR="000336A4" w:rsidRPr="000336A4">
        <w:rPr>
          <w:sz w:val="26"/>
          <w:szCs w:val="26"/>
        </w:rPr>
        <w:t>кратить с 3 метров до 0 метров.</w:t>
      </w:r>
    </w:p>
    <w:p w:rsidR="00636639" w:rsidRPr="00C37DF1" w:rsidRDefault="00C50077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</w:t>
      </w:r>
      <w:r w:rsidR="00D42759" w:rsidRPr="00C37DF1">
        <w:rPr>
          <w:sz w:val="26"/>
          <w:szCs w:val="26"/>
        </w:rPr>
        <w:t>2.</w:t>
      </w:r>
      <w:r w:rsidR="006C330D" w:rsidRPr="00C37DF1">
        <w:rPr>
          <w:sz w:val="26"/>
          <w:szCs w:val="26"/>
        </w:rPr>
        <w:t xml:space="preserve"> </w:t>
      </w:r>
      <w:r w:rsidR="00636639" w:rsidRPr="00C37DF1">
        <w:rPr>
          <w:sz w:val="26"/>
          <w:szCs w:val="26"/>
        </w:rPr>
        <w:t>Управляющему делами администрации Салчак Л.А.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C37DF1" w:rsidRPr="00C37DF1" w:rsidRDefault="00C37DF1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ab/>
        <w:t>3. Настоящее постановление вступает в силу после его официального опубликования.</w:t>
      </w:r>
    </w:p>
    <w:p w:rsidR="00422DF8" w:rsidRPr="00C37DF1" w:rsidRDefault="00C37DF1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ab/>
      </w:r>
      <w:r w:rsidR="00C50077" w:rsidRPr="00C37DF1">
        <w:rPr>
          <w:sz w:val="26"/>
          <w:szCs w:val="26"/>
        </w:rPr>
        <w:t xml:space="preserve">             </w:t>
      </w:r>
    </w:p>
    <w:p w:rsidR="00C50077" w:rsidRPr="00C37DF1" w:rsidRDefault="00C50077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</w:p>
    <w:p w:rsidR="00422DF8" w:rsidRPr="00C37DF1" w:rsidRDefault="0098133C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>Г</w:t>
      </w:r>
      <w:r w:rsidR="006C330D" w:rsidRPr="00C37DF1">
        <w:rPr>
          <w:sz w:val="26"/>
          <w:szCs w:val="26"/>
        </w:rPr>
        <w:t>лав</w:t>
      </w:r>
      <w:r w:rsidR="00C37DF1" w:rsidRPr="00C37DF1">
        <w:rPr>
          <w:sz w:val="26"/>
          <w:szCs w:val="26"/>
        </w:rPr>
        <w:t>а</w:t>
      </w:r>
      <w:r w:rsidRPr="00C37DF1">
        <w:rPr>
          <w:sz w:val="26"/>
          <w:szCs w:val="26"/>
        </w:rPr>
        <w:t xml:space="preserve"> </w:t>
      </w:r>
      <w:r w:rsidR="00422DF8" w:rsidRPr="00C37DF1">
        <w:rPr>
          <w:sz w:val="26"/>
          <w:szCs w:val="26"/>
        </w:rPr>
        <w:t xml:space="preserve">Бейского района                            </w:t>
      </w:r>
      <w:r w:rsidR="00411FD7" w:rsidRPr="00C37DF1">
        <w:rPr>
          <w:sz w:val="26"/>
          <w:szCs w:val="26"/>
        </w:rPr>
        <w:t xml:space="preserve">         </w:t>
      </w:r>
      <w:r w:rsidR="00411FD7" w:rsidRPr="00C37DF1">
        <w:rPr>
          <w:sz w:val="26"/>
          <w:szCs w:val="26"/>
        </w:rPr>
        <w:tab/>
      </w:r>
      <w:r w:rsidR="00411FD7" w:rsidRPr="00C37DF1">
        <w:rPr>
          <w:sz w:val="26"/>
          <w:szCs w:val="26"/>
        </w:rPr>
        <w:tab/>
      </w:r>
      <w:r w:rsidR="005014A9">
        <w:rPr>
          <w:sz w:val="26"/>
          <w:szCs w:val="26"/>
        </w:rPr>
        <w:t xml:space="preserve">                              Т.Л. Акользина</w:t>
      </w:r>
    </w:p>
    <w:sectPr w:rsidR="00422DF8" w:rsidRPr="00C37DF1" w:rsidSect="009A0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04672"/>
    <w:multiLevelType w:val="hybridMultilevel"/>
    <w:tmpl w:val="27703A36"/>
    <w:lvl w:ilvl="0" w:tplc="2F066E4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FB3"/>
    <w:rsid w:val="000336A4"/>
    <w:rsid w:val="000421C8"/>
    <w:rsid w:val="000F5BE1"/>
    <w:rsid w:val="0011548E"/>
    <w:rsid w:val="0016233F"/>
    <w:rsid w:val="001A3E31"/>
    <w:rsid w:val="001A6598"/>
    <w:rsid w:val="001C62C8"/>
    <w:rsid w:val="002B21F2"/>
    <w:rsid w:val="002D5B71"/>
    <w:rsid w:val="002D7A41"/>
    <w:rsid w:val="003157F1"/>
    <w:rsid w:val="003158CD"/>
    <w:rsid w:val="00411FD7"/>
    <w:rsid w:val="00422DF8"/>
    <w:rsid w:val="004576E0"/>
    <w:rsid w:val="00494F2A"/>
    <w:rsid w:val="005014A9"/>
    <w:rsid w:val="00534EAC"/>
    <w:rsid w:val="00584B73"/>
    <w:rsid w:val="0062219B"/>
    <w:rsid w:val="00636639"/>
    <w:rsid w:val="00691E42"/>
    <w:rsid w:val="006B06B2"/>
    <w:rsid w:val="006C330D"/>
    <w:rsid w:val="006D5E02"/>
    <w:rsid w:val="006D7510"/>
    <w:rsid w:val="006F6252"/>
    <w:rsid w:val="006F6FF3"/>
    <w:rsid w:val="00771032"/>
    <w:rsid w:val="0079447D"/>
    <w:rsid w:val="007A3418"/>
    <w:rsid w:val="00870FB3"/>
    <w:rsid w:val="008B4E70"/>
    <w:rsid w:val="0098133C"/>
    <w:rsid w:val="00983B3A"/>
    <w:rsid w:val="009A0079"/>
    <w:rsid w:val="00A35C29"/>
    <w:rsid w:val="00AA6BFA"/>
    <w:rsid w:val="00AE786E"/>
    <w:rsid w:val="00B60E0C"/>
    <w:rsid w:val="00C37DF1"/>
    <w:rsid w:val="00C50077"/>
    <w:rsid w:val="00C7393F"/>
    <w:rsid w:val="00C762AC"/>
    <w:rsid w:val="00D25282"/>
    <w:rsid w:val="00D42759"/>
    <w:rsid w:val="00DA4ED8"/>
    <w:rsid w:val="00DB3854"/>
    <w:rsid w:val="00DF1C68"/>
    <w:rsid w:val="00EA5531"/>
    <w:rsid w:val="00ED73F0"/>
    <w:rsid w:val="00F65D84"/>
    <w:rsid w:val="00FA05E4"/>
    <w:rsid w:val="00FD2488"/>
    <w:rsid w:val="00FE63DB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0FB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70F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3663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576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65D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5D8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0FB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70F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3663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576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65D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5D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Пользователь70</cp:lastModifiedBy>
  <cp:revision>2</cp:revision>
  <cp:lastPrinted>2024-11-12T06:03:00Z</cp:lastPrinted>
  <dcterms:created xsi:type="dcterms:W3CDTF">2024-12-03T06:31:00Z</dcterms:created>
  <dcterms:modified xsi:type="dcterms:W3CDTF">2024-12-03T06:31:00Z</dcterms:modified>
</cp:coreProperties>
</file>